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8" w:rsidRDefault="000B3F58" w:rsidP="000B3F58">
      <w:pPr>
        <w:jc w:val="center"/>
        <w:rPr>
          <w:rFonts w:ascii="Cooper Black" w:hAnsi="Cooper Black"/>
          <w:sz w:val="52"/>
          <w:szCs w:val="52"/>
        </w:rPr>
      </w:pPr>
      <w:r w:rsidRPr="000B3F58"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0</wp:posOffset>
            </wp:positionV>
            <wp:extent cx="1767840" cy="1775460"/>
            <wp:effectExtent l="0" t="0" r="3810" b="0"/>
            <wp:wrapSquare wrapText="bothSides"/>
            <wp:docPr id="3" name="Picture 3" descr="C:\Users\Owner\Desktop\Dropbox\Membership\NRVC 2013 Logo_Convo2014\NRVC_2014_Con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ropbox\Membership\NRVC 2013 Logo_Convo2014\NRVC_2014_Conv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F58" w:rsidRPr="00BB4D62" w:rsidRDefault="000B3F58" w:rsidP="000B3F58">
      <w:pPr>
        <w:pStyle w:val="HTMLPreformatted"/>
        <w:jc w:val="center"/>
        <w:rPr>
          <w:rFonts w:ascii="Courier New" w:eastAsia="Times New Roman" w:hAnsi="Courier New" w:cs="Aharoni"/>
          <w:sz w:val="48"/>
          <w:szCs w:val="48"/>
        </w:rPr>
      </w:pPr>
      <w:r w:rsidRPr="00BB4D62">
        <w:rPr>
          <w:rFonts w:ascii="Cooper Black" w:hAnsi="Cooper Black" w:cs="Aharoni"/>
          <w:sz w:val="48"/>
          <w:szCs w:val="48"/>
        </w:rPr>
        <w:t>Thank You!</w:t>
      </w:r>
      <w:r w:rsidRPr="00BB4D62">
        <w:rPr>
          <w:rFonts w:ascii="Cooper Black" w:hAnsi="Cooper Black" w:cs="Aharoni"/>
          <w:noProof/>
          <w:sz w:val="48"/>
          <w:szCs w:val="48"/>
        </w:rPr>
        <w:t xml:space="preserve">  </w:t>
      </w:r>
      <w:r w:rsidRPr="00BB4D62">
        <w:rPr>
          <w:rFonts w:ascii="Cooper Black" w:hAnsi="Cooper Black" w:cs="Aharoni"/>
          <w:sz w:val="48"/>
          <w:szCs w:val="48"/>
        </w:rPr>
        <w:t xml:space="preserve">Gracias!  Grazie!  Merci!  </w:t>
      </w:r>
      <w:proofErr w:type="spellStart"/>
      <w:r w:rsidRPr="00BB4D62">
        <w:rPr>
          <w:rFonts w:ascii="Cooper Black" w:hAnsi="Cooper Black" w:cs="Aharoni"/>
          <w:sz w:val="48"/>
          <w:szCs w:val="48"/>
        </w:rPr>
        <w:t>Danke</w:t>
      </w:r>
      <w:proofErr w:type="spellEnd"/>
      <w:r w:rsidRPr="00BB4D62">
        <w:rPr>
          <w:rFonts w:ascii="Cooper Black" w:hAnsi="Cooper Black" w:cs="Aharoni"/>
          <w:sz w:val="48"/>
          <w:szCs w:val="48"/>
        </w:rPr>
        <w:t xml:space="preserve">!  </w:t>
      </w:r>
      <w:r w:rsidR="00BB4D62" w:rsidRPr="00BB4D62">
        <w:rPr>
          <w:rStyle w:val="st"/>
          <w:rFonts w:ascii="Cooper Black" w:hAnsi="Cooper Black" w:cs="Aharoni"/>
          <w:sz w:val="48"/>
          <w:szCs w:val="48"/>
        </w:rPr>
        <w:t>Dzi</w:t>
      </w:r>
      <w:r w:rsidR="00BB4D62" w:rsidRPr="00BB4D62">
        <w:rPr>
          <w:rStyle w:val="st"/>
          <w:rFonts w:ascii="Cambria" w:hAnsi="Cambria" w:cs="Aharoni"/>
          <w:b/>
          <w:sz w:val="48"/>
          <w:szCs w:val="48"/>
        </w:rPr>
        <w:t>ę</w:t>
      </w:r>
      <w:r w:rsidR="00BB4D62" w:rsidRPr="00BB4D62">
        <w:rPr>
          <w:rStyle w:val="st"/>
          <w:rFonts w:ascii="Cooper Black" w:hAnsi="Cooper Black" w:cs="Aharoni"/>
          <w:sz w:val="48"/>
          <w:szCs w:val="48"/>
        </w:rPr>
        <w:t>kuj</w:t>
      </w:r>
      <w:r w:rsidR="00BB4D62" w:rsidRPr="00BB4D62">
        <w:rPr>
          <w:rStyle w:val="st"/>
          <w:rFonts w:ascii="Cambria" w:hAnsi="Cambria" w:cs="Aharoni"/>
          <w:b/>
          <w:sz w:val="48"/>
          <w:szCs w:val="48"/>
        </w:rPr>
        <w:t>ę</w:t>
      </w:r>
      <w:r w:rsidRPr="00BB4D62">
        <w:rPr>
          <w:rFonts w:ascii="Cambria" w:eastAsia="Times New Roman" w:hAnsi="Cambria" w:cs="Aharoni"/>
          <w:b/>
          <w:sz w:val="48"/>
          <w:szCs w:val="48"/>
        </w:rPr>
        <w:t xml:space="preserve">!  </w:t>
      </w:r>
      <w:r w:rsidR="00BF5654">
        <w:rPr>
          <w:rFonts w:ascii="Cambria" w:eastAsia="Times New Roman" w:hAnsi="Cambria" w:cs="Aharoni"/>
          <w:b/>
          <w:sz w:val="48"/>
          <w:szCs w:val="48"/>
        </w:rPr>
        <w:tab/>
      </w:r>
      <w:proofErr w:type="spellStart"/>
      <w:r w:rsidRPr="00BB4D62">
        <w:rPr>
          <w:rFonts w:ascii="Cooper Black" w:eastAsia="Times New Roman" w:hAnsi="Cooper Black" w:cs="Aharoni"/>
          <w:sz w:val="48"/>
          <w:szCs w:val="48"/>
        </w:rPr>
        <w:t>C</w:t>
      </w:r>
      <w:r w:rsidRPr="00BB4D62">
        <w:rPr>
          <w:rFonts w:ascii="Cambria" w:eastAsia="Times New Roman" w:hAnsi="Cambria" w:cs="Aharoni"/>
          <w:b/>
          <w:sz w:val="48"/>
          <w:szCs w:val="48"/>
        </w:rPr>
        <w:t>ả</w:t>
      </w:r>
      <w:r w:rsidRPr="00BB4D62">
        <w:rPr>
          <w:rFonts w:ascii="Cooper Black" w:eastAsia="Times New Roman" w:hAnsi="Cooper Black" w:cs="Aharoni"/>
          <w:sz w:val="48"/>
          <w:szCs w:val="48"/>
        </w:rPr>
        <w:t>m</w:t>
      </w:r>
      <w:proofErr w:type="spellEnd"/>
      <w:r w:rsidRPr="00BB4D62">
        <w:rPr>
          <w:rFonts w:ascii="Cooper Black" w:eastAsia="Times New Roman" w:hAnsi="Cooper Black" w:cs="Aharoni"/>
          <w:sz w:val="48"/>
          <w:szCs w:val="48"/>
        </w:rPr>
        <w:t xml:space="preserve"> </w:t>
      </w:r>
      <w:proofErr w:type="spellStart"/>
      <w:r w:rsidRPr="00BB4D62">
        <w:rPr>
          <w:rFonts w:ascii="Cambria" w:eastAsia="Times New Roman" w:hAnsi="Cambria" w:cs="Aharoni"/>
          <w:b/>
          <w:sz w:val="48"/>
          <w:szCs w:val="48"/>
        </w:rPr>
        <w:t>ơ</w:t>
      </w:r>
      <w:r w:rsidRPr="00BB4D62">
        <w:rPr>
          <w:rFonts w:ascii="Cooper Black" w:eastAsia="Times New Roman" w:hAnsi="Cooper Black" w:cs="Aharoni"/>
          <w:sz w:val="48"/>
          <w:szCs w:val="48"/>
        </w:rPr>
        <w:t>n</w:t>
      </w:r>
      <w:proofErr w:type="spellEnd"/>
      <w:r w:rsidRPr="00BB4D62">
        <w:rPr>
          <w:rFonts w:ascii="Cooper Black" w:eastAsia="Times New Roman" w:hAnsi="Cooper Black" w:cs="Aharoni"/>
          <w:sz w:val="48"/>
          <w:szCs w:val="48"/>
        </w:rPr>
        <w:t xml:space="preserve"> </w:t>
      </w:r>
      <w:proofErr w:type="spellStart"/>
      <w:r w:rsidRPr="00BB4D62">
        <w:rPr>
          <w:rFonts w:ascii="Cooper Black" w:eastAsia="Times New Roman" w:hAnsi="Cooper Black" w:cs="Aharoni"/>
          <w:sz w:val="48"/>
          <w:szCs w:val="48"/>
        </w:rPr>
        <w:t>b</w:t>
      </w:r>
      <w:r w:rsidRPr="00BB4D62">
        <w:rPr>
          <w:rFonts w:ascii="Cambria" w:eastAsia="Times New Roman" w:hAnsi="Cambria" w:cs="Aharoni"/>
          <w:b/>
          <w:sz w:val="48"/>
          <w:szCs w:val="48"/>
        </w:rPr>
        <w:t>ạ</w:t>
      </w:r>
      <w:r w:rsidRPr="00BB4D62">
        <w:rPr>
          <w:rFonts w:ascii="Cooper Black" w:eastAsia="Times New Roman" w:hAnsi="Cooper Black" w:cs="Aharoni"/>
          <w:sz w:val="48"/>
          <w:szCs w:val="48"/>
        </w:rPr>
        <w:t>n</w:t>
      </w:r>
      <w:proofErr w:type="spellEnd"/>
      <w:r w:rsidRPr="00BB4D62">
        <w:rPr>
          <w:rFonts w:ascii="Cooper Black" w:eastAsia="Times New Roman" w:hAnsi="Cooper Black" w:cs="Aharoni"/>
          <w:sz w:val="48"/>
          <w:szCs w:val="48"/>
        </w:rPr>
        <w:t>!</w:t>
      </w:r>
    </w:p>
    <w:p w:rsidR="000B3F58" w:rsidRPr="000B3F58" w:rsidRDefault="000B3F58" w:rsidP="000B3F58">
      <w:pPr>
        <w:pStyle w:val="HTMLPreformatted"/>
        <w:rPr>
          <w:rFonts w:ascii="Courier New" w:eastAsia="Times New Roman" w:hAnsi="Courier New" w:cs="Courier New"/>
        </w:rPr>
      </w:pPr>
    </w:p>
    <w:p w:rsidR="00BF5654" w:rsidRDefault="00BF5654">
      <w:pPr>
        <w:rPr>
          <w:rFonts w:ascii="Arial" w:hAnsi="Arial" w:cs="Arial"/>
          <w:color w:val="800000"/>
          <w:sz w:val="28"/>
          <w:szCs w:val="28"/>
        </w:rPr>
      </w:pPr>
    </w:p>
    <w:p w:rsidR="00BF5654" w:rsidRPr="00BF5654" w:rsidRDefault="00B5688D" w:rsidP="00BF5654">
      <w:pPr>
        <w:spacing w:after="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BF5654">
        <w:rPr>
          <w:rFonts w:ascii="Times New Roman" w:hAnsi="Times New Roman" w:cs="Times New Roman"/>
          <w:color w:val="800000"/>
          <w:sz w:val="28"/>
          <w:szCs w:val="28"/>
        </w:rPr>
        <w:t xml:space="preserve">The </w:t>
      </w:r>
      <w:r w:rsidRPr="00BF5654">
        <w:rPr>
          <w:rFonts w:ascii="Times New Roman" w:hAnsi="Times New Roman" w:cs="Times New Roman"/>
          <w:b/>
          <w:color w:val="800000"/>
          <w:sz w:val="28"/>
          <w:szCs w:val="28"/>
        </w:rPr>
        <w:t>National Religious Vocation Conference (NRVC)</w:t>
      </w:r>
      <w:r w:rsidRPr="00BF5654">
        <w:rPr>
          <w:rFonts w:ascii="Times New Roman" w:hAnsi="Times New Roman" w:cs="Times New Roman"/>
          <w:color w:val="800000"/>
          <w:sz w:val="28"/>
          <w:szCs w:val="28"/>
        </w:rPr>
        <w:t xml:space="preserve"> extends its heartfelt gratitude </w:t>
      </w:r>
    </w:p>
    <w:p w:rsidR="000B3F58" w:rsidRPr="00BF5654" w:rsidRDefault="00B5688D" w:rsidP="00BF5654">
      <w:pPr>
        <w:spacing w:after="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BF5654">
        <w:rPr>
          <w:rFonts w:ascii="Times New Roman" w:hAnsi="Times New Roman" w:cs="Times New Roman"/>
          <w:color w:val="800000"/>
          <w:sz w:val="28"/>
          <w:szCs w:val="28"/>
        </w:rPr>
        <w:t>to our many sponsors who have generously supported this Convocation.</w:t>
      </w:r>
    </w:p>
    <w:p w:rsidR="00BF5654" w:rsidRPr="00BF5654" w:rsidRDefault="00BF5654" w:rsidP="00BF5654">
      <w:pPr>
        <w:spacing w:after="0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Christian Brothers Services</w:t>
      </w:r>
    </w:p>
    <w:p w:rsidR="00B5688D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i/>
          <w:color w:val="800000"/>
          <w:sz w:val="24"/>
          <w:szCs w:val="24"/>
        </w:rPr>
        <w:t>for the sponsorship of keynote speaker Father Bernhard Eckerstorfer, O.S.B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054FA4" w:rsidRPr="00BF5654" w:rsidRDefault="00054FA4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054FA4" w:rsidP="00BF5654">
      <w:pPr>
        <w:pStyle w:val="ListParagraph"/>
        <w:ind w:firstLine="720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Dominican Sisters of Peace</w:t>
      </w:r>
    </w:p>
    <w:p w:rsidR="002C0EB9" w:rsidRPr="000F2539" w:rsidRDefault="00E36464" w:rsidP="00BF5654">
      <w:pPr>
        <w:pStyle w:val="ListParagraph"/>
        <w:ind w:firstLine="720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its contribution to Sunday</w:t>
      </w:r>
      <w:r w:rsidR="00054FA4" w:rsidRPr="000F2539">
        <w:rPr>
          <w:rFonts w:ascii="Times New Roman" w:hAnsi="Times New Roman" w:cs="Times New Roman"/>
          <w:i/>
          <w:color w:val="800000"/>
          <w:sz w:val="24"/>
          <w:szCs w:val="24"/>
        </w:rPr>
        <w:t>’s coffee and tea break.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Guest House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BF5654" w:rsidRPr="000F2539" w:rsidRDefault="00B5688D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for sponsoring the following two workshops: </w:t>
      </w:r>
    </w:p>
    <w:p w:rsidR="002C0EB9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i/>
          <w:color w:val="800000"/>
          <w:sz w:val="24"/>
          <w:szCs w:val="24"/>
        </w:rPr>
        <w:t>Discernment and Male Spirituality</w:t>
      </w:r>
      <w:r w:rsidR="00E36464"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and </w:t>
      </w:r>
      <w:r w:rsidRPr="00BF5654">
        <w:rPr>
          <w:rFonts w:ascii="Times New Roman" w:hAnsi="Times New Roman" w:cs="Times New Roman"/>
          <w:i/>
          <w:color w:val="800000"/>
          <w:sz w:val="24"/>
          <w:szCs w:val="24"/>
        </w:rPr>
        <w:t>Self-care: Achieving Balance and Avoiding Burnout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b/>
          <w:color w:val="800000"/>
          <w:sz w:val="16"/>
          <w:szCs w:val="16"/>
          <w:u w:val="single"/>
        </w:rPr>
      </w:pPr>
    </w:p>
    <w:p w:rsidR="00BF5654" w:rsidRPr="00BF5654" w:rsidRDefault="00054FA4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J.S. Paluch Company and World Library Publications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2C0EB9" w:rsidRPr="000F2539" w:rsidRDefault="00054FA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sponsoring Friday evening’s concert.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 xml:space="preserve">Paluch Family </w:t>
      </w:r>
      <w:r w:rsidR="00054FA4"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Foundation</w:t>
      </w:r>
      <w:r w:rsidR="00054FA4"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B5688D" w:rsidRPr="000F2539" w:rsidRDefault="00054FA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its contribution to the Opening Reception.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Praesidium, Inc.</w:t>
      </w:r>
    </w:p>
    <w:p w:rsidR="00B5688D" w:rsidRPr="000F2539" w:rsidRDefault="00BF565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for its contribution to presenter </w:t>
      </w:r>
      <w:r w:rsidR="00B5688D" w:rsidRPr="000F2539">
        <w:rPr>
          <w:rFonts w:ascii="Times New Roman" w:hAnsi="Times New Roman" w:cs="Times New Roman"/>
          <w:i/>
          <w:color w:val="800000"/>
          <w:sz w:val="24"/>
          <w:szCs w:val="24"/>
        </w:rPr>
        <w:t>Dr. Mary Gautier and our panel presenters.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Presence Health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BF5654" w:rsidRPr="000F2539" w:rsidRDefault="00B5688D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the sponsorship of keynote speaker</w:t>
      </w:r>
      <w:r w:rsidR="00E36464" w:rsidRPr="000F2539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s </w:t>
      </w:r>
    </w:p>
    <w:p w:rsidR="00B5688D" w:rsidRPr="000F2539" w:rsidRDefault="00E3646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Sister Theresa Rickard, O.P. </w:t>
      </w:r>
      <w:r w:rsidR="00B5688D" w:rsidRPr="000F2539">
        <w:rPr>
          <w:rFonts w:ascii="Times New Roman" w:hAnsi="Times New Roman" w:cs="Times New Roman"/>
          <w:i/>
          <w:color w:val="800000"/>
          <w:sz w:val="24"/>
          <w:szCs w:val="24"/>
        </w:rPr>
        <w:t>and Sister Colleen Mary Mallon, O.P.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054FA4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Saint John Vianney Center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054FA4" w:rsidRPr="000F2539" w:rsidRDefault="00E3646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its contribution to Sunday</w:t>
      </w:r>
      <w:r w:rsidR="00054FA4" w:rsidRPr="000F2539">
        <w:rPr>
          <w:rFonts w:ascii="Times New Roman" w:hAnsi="Times New Roman" w:cs="Times New Roman"/>
          <w:i/>
          <w:color w:val="800000"/>
          <w:sz w:val="24"/>
          <w:szCs w:val="24"/>
        </w:rPr>
        <w:t>’s coffee and tea break.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054FA4" w:rsidP="00BF5654">
      <w:pPr>
        <w:pStyle w:val="ListParagraph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Sisters of St. Francis of the Immaculate Conception</w:t>
      </w:r>
    </w:p>
    <w:p w:rsidR="00BF5654" w:rsidRPr="000F2539" w:rsidRDefault="00054FA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providing our Convocation centerpieces.</w:t>
      </w:r>
    </w:p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16"/>
          <w:szCs w:val="16"/>
        </w:rPr>
      </w:pPr>
    </w:p>
    <w:p w:rsidR="00BF5654" w:rsidRPr="00BF5654" w:rsidRDefault="00B5688D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Society of Mary (Marianists)</w:t>
      </w:r>
      <w:r w:rsidRPr="00BF565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B5688D" w:rsidRPr="000F2539" w:rsidRDefault="00B5688D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our Thursday and Friday coffee and tea breaks.</w:t>
      </w:r>
    </w:p>
    <w:p w:rsidR="002C0EB9" w:rsidRPr="000F2539" w:rsidRDefault="002C0EB9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16"/>
          <w:szCs w:val="16"/>
        </w:rPr>
      </w:pPr>
    </w:p>
    <w:p w:rsidR="00BF5654" w:rsidRPr="00BF5654" w:rsidRDefault="00054FA4" w:rsidP="00BF5654">
      <w:pPr>
        <w:pStyle w:val="ListParagraph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TrueQuest Communications</w:t>
      </w:r>
    </w:p>
    <w:p w:rsidR="00054FA4" w:rsidRPr="000F2539" w:rsidRDefault="00054FA4" w:rsidP="00BF5654">
      <w:pPr>
        <w:pStyle w:val="ListParagraph"/>
        <w:jc w:val="center"/>
        <w:rPr>
          <w:rFonts w:ascii="Times New Roman" w:hAnsi="Times New Roman" w:cs="Times New Roman"/>
          <w:i/>
          <w:color w:val="800000"/>
          <w:sz w:val="24"/>
          <w:szCs w:val="24"/>
        </w:rPr>
      </w:pPr>
      <w:bookmarkStart w:id="0" w:name="_GoBack"/>
      <w:r w:rsidRPr="000F2539">
        <w:rPr>
          <w:rFonts w:ascii="Times New Roman" w:hAnsi="Times New Roman" w:cs="Times New Roman"/>
          <w:i/>
          <w:color w:val="800000"/>
          <w:sz w:val="24"/>
          <w:szCs w:val="24"/>
        </w:rPr>
        <w:t>for its contribution to the Opening Reception.</w:t>
      </w:r>
    </w:p>
    <w:bookmarkEnd w:id="0"/>
    <w:p w:rsidR="002C0EB9" w:rsidRPr="00BF5654" w:rsidRDefault="002C0EB9" w:rsidP="00BF5654">
      <w:pPr>
        <w:pStyle w:val="ListParagraph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p w:rsidR="00BF5654" w:rsidRDefault="002C0EB9" w:rsidP="00BF5654">
      <w:pPr>
        <w:spacing w:after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A special thank you to the members of </w:t>
      </w:r>
      <w:r w:rsidRPr="00BF565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NRVC Region 7</w:t>
      </w:r>
      <w:r w:rsidRPr="00BF565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for their generous support, time, </w:t>
      </w:r>
    </w:p>
    <w:p w:rsidR="00054FA4" w:rsidRPr="00BF5654" w:rsidRDefault="002C0EB9" w:rsidP="00BF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654">
        <w:rPr>
          <w:rFonts w:ascii="Times New Roman" w:hAnsi="Times New Roman" w:cs="Times New Roman"/>
          <w:b/>
          <w:color w:val="800000"/>
          <w:sz w:val="24"/>
          <w:szCs w:val="24"/>
        </w:rPr>
        <w:t>and efforts in making this 2014 Convocation a success!</w:t>
      </w:r>
    </w:p>
    <w:sectPr w:rsidR="00054FA4" w:rsidRPr="00BF5654" w:rsidSect="00BF565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565"/>
    <w:multiLevelType w:val="hybridMultilevel"/>
    <w:tmpl w:val="39F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3F58"/>
    <w:rsid w:val="00054FA4"/>
    <w:rsid w:val="000B3F58"/>
    <w:rsid w:val="000F2539"/>
    <w:rsid w:val="002C0EB9"/>
    <w:rsid w:val="003D573A"/>
    <w:rsid w:val="005748C0"/>
    <w:rsid w:val="006714D1"/>
    <w:rsid w:val="00931C89"/>
    <w:rsid w:val="00B5688D"/>
    <w:rsid w:val="00BB4D62"/>
    <w:rsid w:val="00BF5654"/>
    <w:rsid w:val="00DC6EA3"/>
    <w:rsid w:val="00E3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F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58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B5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B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BB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2014-10-26T19:44:00Z</cp:lastPrinted>
  <dcterms:created xsi:type="dcterms:W3CDTF">2014-11-24T22:31:00Z</dcterms:created>
  <dcterms:modified xsi:type="dcterms:W3CDTF">2014-11-24T22:31:00Z</dcterms:modified>
</cp:coreProperties>
</file>