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E608" w14:textId="184D23AD" w:rsidR="0060271E" w:rsidRPr="000E3F40" w:rsidRDefault="00E1309B" w:rsidP="007D3722">
      <w:pPr>
        <w:tabs>
          <w:tab w:val="left" w:pos="720"/>
          <w:tab w:val="left" w:pos="9270"/>
        </w:tabs>
        <w:jc w:val="center"/>
        <w:rPr>
          <w:b/>
          <w:sz w:val="28"/>
          <w:szCs w:val="22"/>
        </w:rPr>
      </w:pPr>
      <w:r w:rsidRPr="000E3F40">
        <w:rPr>
          <w:b/>
          <w:sz w:val="28"/>
          <w:szCs w:val="22"/>
        </w:rPr>
        <w:t>Subjec</w:t>
      </w:r>
      <w:r w:rsidR="00EF08F4" w:rsidRPr="000E3F40">
        <w:rPr>
          <w:b/>
          <w:sz w:val="28"/>
          <w:szCs w:val="22"/>
        </w:rPr>
        <w:t>t</w:t>
      </w:r>
      <w:r w:rsidR="006D0709" w:rsidRPr="000E3F40">
        <w:rPr>
          <w:b/>
          <w:sz w:val="28"/>
          <w:szCs w:val="22"/>
        </w:rPr>
        <w:t xml:space="preserve">s treated in HORIZON 1999 – </w:t>
      </w:r>
      <w:r w:rsidR="001D4621">
        <w:rPr>
          <w:b/>
          <w:sz w:val="28"/>
          <w:szCs w:val="22"/>
        </w:rPr>
        <w:t>202</w:t>
      </w:r>
      <w:r w:rsidR="00AE5B63">
        <w:rPr>
          <w:b/>
          <w:sz w:val="28"/>
          <w:szCs w:val="22"/>
        </w:rPr>
        <w:t>2</w:t>
      </w:r>
    </w:p>
    <w:p w14:paraId="2BA16745" w14:textId="77777777" w:rsidR="00375843" w:rsidRDefault="00375843" w:rsidP="007D3722">
      <w:pPr>
        <w:tabs>
          <w:tab w:val="left" w:pos="720"/>
          <w:tab w:val="left" w:pos="9270"/>
        </w:tabs>
        <w:jc w:val="center"/>
        <w:rPr>
          <w:b/>
          <w:sz w:val="22"/>
          <w:szCs w:val="22"/>
        </w:rPr>
      </w:pPr>
    </w:p>
    <w:p w14:paraId="6A039BE7" w14:textId="77777777" w:rsidR="00184197" w:rsidRPr="00E709E9" w:rsidRDefault="00184197" w:rsidP="006D4104">
      <w:pPr>
        <w:tabs>
          <w:tab w:val="left" w:pos="720"/>
          <w:tab w:val="left" w:pos="9270"/>
        </w:tabs>
        <w:rPr>
          <w:i/>
          <w:sz w:val="22"/>
          <w:szCs w:val="22"/>
        </w:rPr>
      </w:pPr>
      <w:r w:rsidRPr="00E709E9">
        <w:rPr>
          <w:i/>
          <w:sz w:val="22"/>
          <w:szCs w:val="22"/>
        </w:rPr>
        <w:t>All editions</w:t>
      </w:r>
      <w:r w:rsidR="00E709E9" w:rsidRPr="00E709E9">
        <w:rPr>
          <w:i/>
          <w:sz w:val="22"/>
          <w:szCs w:val="22"/>
        </w:rPr>
        <w:t xml:space="preserve"> in this index are available to subscribers at nrvc.net</w:t>
      </w:r>
      <w:r w:rsidR="00E709E9">
        <w:rPr>
          <w:i/>
          <w:sz w:val="22"/>
          <w:szCs w:val="22"/>
        </w:rPr>
        <w:t>. List the desired edition in the search bar in the top right</w:t>
      </w:r>
      <w:r w:rsidR="006D4104">
        <w:rPr>
          <w:i/>
          <w:sz w:val="22"/>
          <w:szCs w:val="22"/>
        </w:rPr>
        <w:t xml:space="preserve"> of nrvc.net</w:t>
      </w:r>
      <w:r w:rsidR="00E709E9">
        <w:rPr>
          <w:i/>
          <w:sz w:val="22"/>
          <w:szCs w:val="22"/>
        </w:rPr>
        <w:t xml:space="preserve">, e.g. </w:t>
      </w:r>
      <w:r w:rsidR="006D4104">
        <w:rPr>
          <w:i/>
          <w:sz w:val="22"/>
          <w:szCs w:val="22"/>
        </w:rPr>
        <w:t>“</w:t>
      </w:r>
      <w:r w:rsidR="00E709E9">
        <w:rPr>
          <w:i/>
          <w:sz w:val="22"/>
          <w:szCs w:val="22"/>
        </w:rPr>
        <w:t>HORIZON</w:t>
      </w:r>
      <w:r w:rsidR="00445C9A">
        <w:rPr>
          <w:i/>
          <w:sz w:val="22"/>
          <w:szCs w:val="22"/>
        </w:rPr>
        <w:t xml:space="preserve"> Winter 2016</w:t>
      </w:r>
      <w:r w:rsidR="006D4104">
        <w:rPr>
          <w:i/>
          <w:sz w:val="22"/>
          <w:szCs w:val="22"/>
        </w:rPr>
        <w:t>”</w:t>
      </w:r>
    </w:p>
    <w:p w14:paraId="2780E4F4" w14:textId="77777777" w:rsidR="00DF46D4" w:rsidRPr="00C62A04" w:rsidRDefault="00DF46D4"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16DC3E08" w14:textId="77777777" w:rsidR="00731D7E" w:rsidRDefault="00731D7E"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Pr>
          <w:b/>
          <w:sz w:val="22"/>
          <w:szCs w:val="22"/>
        </w:rPr>
        <w:t>Accompaniment</w:t>
      </w:r>
    </w:p>
    <w:p w14:paraId="1A448722" w14:textId="1266C4AE" w:rsidR="00731D7E" w:rsidRDefault="00731D7E" w:rsidP="00731D7E">
      <w:pPr>
        <w:rPr>
          <w:rFonts w:ascii="Minion Pro" w:hAnsi="Minion Pro"/>
          <w:sz w:val="22"/>
          <w:szCs w:val="22"/>
        </w:rPr>
      </w:pPr>
      <w:r>
        <w:rPr>
          <w:rFonts w:ascii="Minion Pro" w:hAnsi="Minion Pro"/>
          <w:sz w:val="22"/>
          <w:szCs w:val="22"/>
        </w:rPr>
        <w:t>“</w:t>
      </w:r>
      <w:r w:rsidRPr="002756A5">
        <w:rPr>
          <w:rFonts w:ascii="Minion Pro" w:hAnsi="Minion Pro"/>
          <w:sz w:val="22"/>
          <w:szCs w:val="22"/>
        </w:rPr>
        <w:t>Called to accompany during paradigm change</w:t>
      </w:r>
      <w:r>
        <w:rPr>
          <w:rFonts w:ascii="Minion Pro" w:hAnsi="Minion Pro"/>
          <w:sz w:val="22"/>
          <w:szCs w:val="22"/>
        </w:rPr>
        <w:t>,” b</w:t>
      </w:r>
      <w:r w:rsidRPr="002756A5">
        <w:rPr>
          <w:rFonts w:ascii="Minion Pro" w:hAnsi="Minion Pro"/>
          <w:sz w:val="22"/>
          <w:szCs w:val="22"/>
        </w:rPr>
        <w:t>y Hosffman Ospino</w:t>
      </w:r>
      <w:r>
        <w:rPr>
          <w:rFonts w:ascii="Minion Pro" w:hAnsi="Minion Pro"/>
          <w:sz w:val="22"/>
          <w:szCs w:val="22"/>
        </w:rPr>
        <w:t>, p.  15, Winter 2019</w:t>
      </w:r>
    </w:p>
    <w:p w14:paraId="4AB0F952" w14:textId="77777777" w:rsidR="00EC3D7D" w:rsidRPr="00BD22E2" w:rsidRDefault="00EC3D7D" w:rsidP="00EC3D7D">
      <w:pPr>
        <w:rPr>
          <w:sz w:val="22"/>
          <w:szCs w:val="22"/>
        </w:rPr>
      </w:pPr>
      <w:r>
        <w:rPr>
          <w:sz w:val="22"/>
          <w:szCs w:val="22"/>
        </w:rPr>
        <w:t>“</w:t>
      </w:r>
      <w:r w:rsidRPr="00BD22E2">
        <w:rPr>
          <w:sz w:val="22"/>
          <w:szCs w:val="22"/>
        </w:rPr>
        <w:t>Walking with someone in discernment</w:t>
      </w:r>
      <w:r>
        <w:rPr>
          <w:sz w:val="22"/>
          <w:szCs w:val="22"/>
        </w:rPr>
        <w:t xml:space="preserve">,”  </w:t>
      </w:r>
      <w:r w:rsidRPr="00BD22E2">
        <w:rPr>
          <w:sz w:val="22"/>
          <w:szCs w:val="22"/>
        </w:rPr>
        <w:t>By Sister Virginia Herbers, A.S.C.J.</w:t>
      </w:r>
      <w:r>
        <w:rPr>
          <w:sz w:val="22"/>
          <w:szCs w:val="22"/>
        </w:rPr>
        <w:t xml:space="preserve"> Fall 2019</w:t>
      </w:r>
    </w:p>
    <w:p w14:paraId="4FB3D75A" w14:textId="6010C08C" w:rsidR="00EC3D7D" w:rsidRPr="00BD22E2" w:rsidRDefault="00EC3D7D" w:rsidP="00EC3D7D">
      <w:pPr>
        <w:ind w:left="720" w:hanging="720"/>
        <w:rPr>
          <w:sz w:val="22"/>
          <w:szCs w:val="22"/>
        </w:rPr>
      </w:pPr>
      <w:r>
        <w:rPr>
          <w:sz w:val="22"/>
          <w:szCs w:val="22"/>
        </w:rPr>
        <w:t>“</w:t>
      </w:r>
      <w:r w:rsidRPr="00BD22E2">
        <w:rPr>
          <w:sz w:val="22"/>
          <w:szCs w:val="22"/>
        </w:rPr>
        <w:t>Lessons in mentoring from the rich young man</w:t>
      </w:r>
      <w:r>
        <w:rPr>
          <w:sz w:val="22"/>
          <w:szCs w:val="22"/>
        </w:rPr>
        <w:t xml:space="preserve">,” </w:t>
      </w:r>
      <w:r w:rsidRPr="00BD22E2">
        <w:rPr>
          <w:sz w:val="22"/>
          <w:szCs w:val="22"/>
        </w:rPr>
        <w:t>By Father Kevin DePrinzio, O.S.A.</w:t>
      </w:r>
      <w:r>
        <w:rPr>
          <w:sz w:val="22"/>
          <w:szCs w:val="22"/>
        </w:rPr>
        <w:t>,Winter 2020</w:t>
      </w:r>
    </w:p>
    <w:p w14:paraId="0B941331" w14:textId="0DA3D50D" w:rsidR="00EC3D7D" w:rsidRDefault="00423093" w:rsidP="00423093">
      <w:pPr>
        <w:rPr>
          <w:sz w:val="22"/>
          <w:szCs w:val="22"/>
        </w:rPr>
      </w:pPr>
      <w:r>
        <w:rPr>
          <w:sz w:val="22"/>
          <w:szCs w:val="22"/>
        </w:rPr>
        <w:t>“</w:t>
      </w:r>
      <w:r w:rsidRPr="00BD22E2">
        <w:rPr>
          <w:sz w:val="22"/>
          <w:szCs w:val="22"/>
        </w:rPr>
        <w:t>The subtleties of mentoring</w:t>
      </w:r>
      <w:r>
        <w:rPr>
          <w:sz w:val="22"/>
          <w:szCs w:val="22"/>
        </w:rPr>
        <w:t>,” b</w:t>
      </w:r>
      <w:r w:rsidRPr="00BD22E2">
        <w:rPr>
          <w:sz w:val="22"/>
          <w:szCs w:val="22"/>
        </w:rPr>
        <w:t>y Sister Carole A. Riley, C.D.P.</w:t>
      </w:r>
      <w:r>
        <w:rPr>
          <w:sz w:val="22"/>
          <w:szCs w:val="22"/>
        </w:rPr>
        <w:t xml:space="preserve"> Winter 2020</w:t>
      </w:r>
    </w:p>
    <w:p w14:paraId="615B28EC" w14:textId="4AB2B6F3" w:rsidR="00154FCF" w:rsidRPr="00BD22E2" w:rsidRDefault="00154FCF" w:rsidP="00154FCF">
      <w:pPr>
        <w:rPr>
          <w:sz w:val="22"/>
          <w:szCs w:val="22"/>
        </w:rPr>
      </w:pPr>
      <w:r>
        <w:rPr>
          <w:sz w:val="22"/>
          <w:szCs w:val="22"/>
        </w:rPr>
        <w:t>“</w:t>
      </w:r>
      <w:r w:rsidRPr="00BD22E2">
        <w:rPr>
          <w:sz w:val="22"/>
          <w:szCs w:val="22"/>
        </w:rPr>
        <w:t>Accompaniment for discernment</w:t>
      </w:r>
      <w:r>
        <w:rPr>
          <w:sz w:val="22"/>
          <w:szCs w:val="22"/>
        </w:rPr>
        <w:t xml:space="preserve">,” </w:t>
      </w:r>
      <w:r w:rsidRPr="00BD22E2">
        <w:rPr>
          <w:sz w:val="22"/>
          <w:szCs w:val="22"/>
        </w:rPr>
        <w:t>By Colleen Campbell and Thomas Carani</w:t>
      </w:r>
      <w:r>
        <w:rPr>
          <w:sz w:val="22"/>
          <w:szCs w:val="22"/>
        </w:rPr>
        <w:t>, Winter 2020</w:t>
      </w:r>
    </w:p>
    <w:p w14:paraId="19E8D1D6" w14:textId="1B424ACA" w:rsidR="00E71113" w:rsidRPr="00E71113" w:rsidRDefault="00267629" w:rsidP="00E71113">
      <w:pPr>
        <w:rPr>
          <w:rFonts w:ascii="Minion Pro" w:hAnsi="Minion Pro"/>
          <w:sz w:val="22"/>
          <w:szCs w:val="22"/>
        </w:rPr>
      </w:pPr>
      <w:r>
        <w:rPr>
          <w:rFonts w:ascii="Minion Pro" w:hAnsi="Minion Pro"/>
          <w:sz w:val="22"/>
          <w:szCs w:val="22"/>
        </w:rPr>
        <w:t>“</w:t>
      </w:r>
      <w:r w:rsidR="00E71113" w:rsidRPr="00E71113">
        <w:rPr>
          <w:rFonts w:ascii="Minion Pro" w:hAnsi="Minion Pro"/>
          <w:sz w:val="22"/>
          <w:szCs w:val="22"/>
        </w:rPr>
        <w:t>Accompanying college students</w:t>
      </w:r>
      <w:r>
        <w:rPr>
          <w:rFonts w:ascii="Minion Pro" w:hAnsi="Minion Pro"/>
          <w:sz w:val="22"/>
          <w:szCs w:val="22"/>
        </w:rPr>
        <w:t xml:space="preserve">,” </w:t>
      </w:r>
      <w:r w:rsidR="00E71113" w:rsidRPr="00E71113">
        <w:rPr>
          <w:rFonts w:ascii="Minion Pro" w:hAnsi="Minion Pro"/>
          <w:sz w:val="22"/>
          <w:szCs w:val="22"/>
        </w:rPr>
        <w:t>By Sister Nicole Trahan, F.M.I.</w:t>
      </w:r>
      <w:r>
        <w:rPr>
          <w:rFonts w:ascii="Minion Pro" w:hAnsi="Minion Pro"/>
          <w:sz w:val="22"/>
          <w:szCs w:val="22"/>
        </w:rPr>
        <w:t xml:space="preserve"> p. 3, Winter 2022</w:t>
      </w:r>
    </w:p>
    <w:p w14:paraId="6130F97C" w14:textId="77777777" w:rsidR="00154FCF" w:rsidRPr="002756A5" w:rsidRDefault="00154FCF" w:rsidP="00423093">
      <w:pPr>
        <w:rPr>
          <w:rFonts w:ascii="Minion Pro" w:hAnsi="Minion Pro"/>
          <w:sz w:val="22"/>
          <w:szCs w:val="22"/>
        </w:rPr>
      </w:pPr>
    </w:p>
    <w:p w14:paraId="5200EF1A" w14:textId="77777777" w:rsidR="00731D7E" w:rsidRDefault="00731D7E"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08E1AACA" w14:textId="77777777" w:rsidR="00535DB8" w:rsidRPr="00C62A04" w:rsidRDefault="00535DB8"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Admissions</w:t>
      </w:r>
    </w:p>
    <w:p w14:paraId="5461C1E7" w14:textId="77777777" w:rsidR="00535DB8" w:rsidRPr="00C62A04" w:rsidRDefault="00F62D26" w:rsidP="007D3722">
      <w:pPr>
        <w:widowControl w:val="0"/>
        <w:tabs>
          <w:tab w:val="left" w:pos="720"/>
          <w:tab w:val="left" w:pos="7649"/>
          <w:tab w:val="left" w:pos="7724"/>
          <w:tab w:val="left" w:pos="9270"/>
        </w:tabs>
        <w:rPr>
          <w:sz w:val="22"/>
          <w:szCs w:val="22"/>
        </w:rPr>
      </w:pPr>
      <w:r w:rsidRPr="00C62A04">
        <w:rPr>
          <w:sz w:val="22"/>
          <w:szCs w:val="22"/>
        </w:rPr>
        <w:t xml:space="preserve"> </w:t>
      </w:r>
      <w:r w:rsidR="00535DB8" w:rsidRPr="00C62A04">
        <w:rPr>
          <w:sz w:val="22"/>
          <w:szCs w:val="22"/>
        </w:rPr>
        <w:t>“Developing policies regarding HIV testing for applicants,” by Jon Fuller, SJ, MD, p. 9, Spring 2001.</w:t>
      </w:r>
    </w:p>
    <w:p w14:paraId="45588F70" w14:textId="77777777" w:rsidR="00535DB8" w:rsidRPr="00C62A04" w:rsidRDefault="00535DB8" w:rsidP="007D3722">
      <w:pPr>
        <w:widowControl w:val="0"/>
        <w:tabs>
          <w:tab w:val="left" w:pos="360"/>
          <w:tab w:val="left" w:pos="720"/>
          <w:tab w:val="left" w:pos="1800"/>
          <w:tab w:val="left" w:pos="2160"/>
          <w:tab w:val="left" w:pos="7560"/>
          <w:tab w:val="left" w:pos="7724"/>
          <w:tab w:val="left" w:pos="8009"/>
          <w:tab w:val="left" w:pos="8280"/>
          <w:tab w:val="left" w:pos="9270"/>
        </w:tabs>
        <w:rPr>
          <w:sz w:val="22"/>
          <w:szCs w:val="22"/>
        </w:rPr>
      </w:pPr>
      <w:r w:rsidRPr="00C62A04">
        <w:rPr>
          <w:sz w:val="22"/>
          <w:szCs w:val="22"/>
        </w:rPr>
        <w:t>“How communities are using admissions boards,” by Carol Schuck Scheiber, p. 29, Spring 2001.</w:t>
      </w:r>
      <w:r w:rsidRPr="00C62A04">
        <w:rPr>
          <w:sz w:val="22"/>
          <w:szCs w:val="22"/>
        </w:rPr>
        <w:tab/>
      </w:r>
    </w:p>
    <w:p w14:paraId="71839154" w14:textId="77777777" w:rsidR="00A53FE6" w:rsidRPr="00C62A04" w:rsidRDefault="00DC0B45"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“Moving from inquirer to applicant,” by Anita Louise Lowe, OSB, p. 19</w:t>
      </w:r>
      <w:r w:rsidR="00A53FE6" w:rsidRPr="00C62A04">
        <w:rPr>
          <w:rStyle w:val="bodytext11pt"/>
          <w:rFonts w:ascii="Times New Roman" w:hAnsi="Times New Roman" w:cs="Times New Roman"/>
          <w:spacing w:val="0"/>
          <w:w w:val="100"/>
          <w:kern w:val="30"/>
        </w:rPr>
        <w:t>, Summer 2006.</w:t>
      </w:r>
      <w:r w:rsidRPr="00C62A04">
        <w:rPr>
          <w:rStyle w:val="bodytext11pt"/>
          <w:rFonts w:ascii="Times New Roman" w:hAnsi="Times New Roman" w:cs="Times New Roman"/>
          <w:spacing w:val="0"/>
          <w:w w:val="100"/>
          <w:kern w:val="30"/>
        </w:rPr>
        <w:tab/>
        <w:t xml:space="preserve">  </w:t>
      </w:r>
    </w:p>
    <w:p w14:paraId="5F6B34F5" w14:textId="77777777" w:rsidR="00A53FE6" w:rsidRPr="00C62A04" w:rsidRDefault="00A53FE6"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“Developing admissions policies regarding HIV,” by Jon Fuller, SJ, M.D., p. 20, Winter 2006</w:t>
      </w:r>
    </w:p>
    <w:p w14:paraId="2EDB7525"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“Psychological assessment: why, what and how to assess,” by Ronald J. Karney, p. 4, Winter 2010</w:t>
      </w:r>
    </w:p>
    <w:p w14:paraId="3429D3A0"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“Tests for assessing applicants to religious communities,” by Eric D. Haas, p. 10, Winter 2010</w:t>
      </w:r>
    </w:p>
    <w:p w14:paraId="43A86A08"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“Vocational discernment and the psychological report,” by Sister Mary  M. Lindsay, SSJ, p. 18, Winter 2010</w:t>
      </w:r>
    </w:p>
    <w:p w14:paraId="2EF884A2"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rPr>
        <w:t>“Assessment with cross-cultural candidates,” by Father Gerard J. McGlone, SJ and Fernando A. Ortiz, p.</w:t>
      </w:r>
      <w:r w:rsidRPr="00C62A04">
        <w:rPr>
          <w:color w:val="auto"/>
          <w:sz w:val="22"/>
          <w:szCs w:val="22"/>
          <w:u w:color="000000"/>
        </w:rPr>
        <w:t xml:space="preserve"> 24, </w:t>
      </w:r>
    </w:p>
    <w:p w14:paraId="0F04F885"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Winter 2010</w:t>
      </w:r>
    </w:p>
    <w:p w14:paraId="4CBECC99"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“What happens with the assessment?” by Sister Mercedes J. McCann, RSM, p. 31, Winter 2010</w:t>
      </w:r>
    </w:p>
    <w:p w14:paraId="4EBBF1F5"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u w:color="000000"/>
        </w:rPr>
        <w:t xml:space="preserve">“When the vocation minister assesses: seeking consistent belief, word, action,” by </w:t>
      </w:r>
      <w:r w:rsidRPr="00C62A04">
        <w:rPr>
          <w:color w:val="auto"/>
          <w:sz w:val="22"/>
          <w:szCs w:val="22"/>
        </w:rPr>
        <w:t xml:space="preserve">Sister Cindy Kaye, RSM, p. </w:t>
      </w:r>
      <w:r w:rsidRPr="00C62A04">
        <w:rPr>
          <w:color w:val="auto"/>
          <w:sz w:val="22"/>
          <w:szCs w:val="22"/>
          <w:u w:color="000000"/>
        </w:rPr>
        <w:t xml:space="preserve">35, </w:t>
      </w:r>
      <w:r w:rsidRPr="00C62A04">
        <w:rPr>
          <w:color w:val="auto"/>
          <w:sz w:val="22"/>
          <w:szCs w:val="22"/>
        </w:rPr>
        <w:t>Winter 2010</w:t>
      </w:r>
    </w:p>
    <w:p w14:paraId="1B3E1ED2" w14:textId="77777777" w:rsidR="002413DD" w:rsidRDefault="002413DD"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chilling effect of education debt,”  p. 28, Spring 2012.</w:t>
      </w:r>
    </w:p>
    <w:p w14:paraId="39311776" w14:textId="77777777" w:rsidR="000D0581" w:rsidRPr="00E36698" w:rsidRDefault="000D0581" w:rsidP="000D0581">
      <w:pPr>
        <w:rPr>
          <w:sz w:val="22"/>
        </w:rPr>
      </w:pPr>
      <w:r>
        <w:rPr>
          <w:sz w:val="22"/>
        </w:rPr>
        <w:t>“</w:t>
      </w:r>
      <w:r w:rsidRPr="00E36698">
        <w:rPr>
          <w:sz w:val="22"/>
        </w:rPr>
        <w:t>Signs of readiness for religious community</w:t>
      </w:r>
      <w:r>
        <w:rPr>
          <w:sz w:val="22"/>
        </w:rPr>
        <w:t>,” b</w:t>
      </w:r>
      <w:r w:rsidRPr="00E36698">
        <w:rPr>
          <w:sz w:val="22"/>
        </w:rPr>
        <w:t>y Father David B. Couturier, O.F.M. Cap.</w:t>
      </w:r>
      <w:r>
        <w:rPr>
          <w:sz w:val="22"/>
        </w:rPr>
        <w:t>, p. 15, Fall 2017</w:t>
      </w:r>
    </w:p>
    <w:p w14:paraId="7CDE89F2" w14:textId="0635D14C" w:rsidR="00892173" w:rsidRPr="00892173" w:rsidRDefault="00892173" w:rsidP="00892173">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892173">
        <w:rPr>
          <w:color w:val="auto"/>
          <w:sz w:val="22"/>
          <w:szCs w:val="22"/>
        </w:rPr>
        <w:t>When a clear no is called for</w:t>
      </w:r>
      <w:r w:rsidR="001F361F">
        <w:rPr>
          <w:color w:val="auto"/>
          <w:sz w:val="22"/>
          <w:szCs w:val="22"/>
        </w:rPr>
        <w:t xml:space="preserve">,” </w:t>
      </w:r>
      <w:r w:rsidRPr="00892173">
        <w:rPr>
          <w:color w:val="auto"/>
          <w:sz w:val="22"/>
          <w:szCs w:val="22"/>
        </w:rPr>
        <w:t>By Father Raymond P. Carey</w:t>
      </w:r>
      <w:r w:rsidR="001F361F">
        <w:rPr>
          <w:color w:val="auto"/>
          <w:sz w:val="22"/>
          <w:szCs w:val="22"/>
        </w:rPr>
        <w:t>, p. 19, Winter 2022.</w:t>
      </w:r>
    </w:p>
    <w:p w14:paraId="005EF663" w14:textId="77777777" w:rsidR="00892173" w:rsidRPr="00892173" w:rsidRDefault="00892173" w:rsidP="00892173">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2B5DD40C" w14:textId="77777777" w:rsidR="002413DD" w:rsidRPr="00C62A04" w:rsidRDefault="002413DD"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499CA374" w14:textId="77777777" w:rsidR="008E5638" w:rsidRPr="00C62A04" w:rsidRDefault="008E5638" w:rsidP="007D3722">
      <w:pPr>
        <w:pStyle w:val="BodyText1"/>
        <w:tabs>
          <w:tab w:val="left" w:pos="9270"/>
        </w:tabs>
        <w:spacing w:line="240" w:lineRule="auto"/>
        <w:ind w:firstLine="0"/>
        <w:rPr>
          <w:rFonts w:ascii="Times New Roman" w:hAnsi="Times New Roman" w:cs="Times New Roman"/>
          <w:spacing w:val="0"/>
          <w:w w:val="100"/>
        </w:rPr>
      </w:pPr>
      <w:r w:rsidRPr="00C62A04">
        <w:rPr>
          <w:rFonts w:ascii="Times New Roman" w:hAnsi="Times New Roman" w:cs="Times New Roman"/>
          <w:b/>
          <w:spacing w:val="0"/>
          <w:w w:val="100"/>
        </w:rPr>
        <w:t xml:space="preserve">Advertising  </w:t>
      </w:r>
      <w:r w:rsidRPr="00C62A04">
        <w:rPr>
          <w:rFonts w:ascii="Times New Roman" w:hAnsi="Times New Roman" w:cs="Times New Roman"/>
          <w:spacing w:val="0"/>
          <w:w w:val="100"/>
        </w:rPr>
        <w:t>(see communications)</w:t>
      </w:r>
    </w:p>
    <w:p w14:paraId="193783D7" w14:textId="77777777" w:rsidR="008E5638" w:rsidRPr="00C62A04" w:rsidRDefault="008E5638"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01C99BC3" w14:textId="77777777" w:rsidR="002413DD" w:rsidRPr="00C62A04" w:rsidRDefault="002413DD"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African American candidates</w:t>
      </w:r>
    </w:p>
    <w:p w14:paraId="2E693459" w14:textId="77777777" w:rsidR="00484534" w:rsidRPr="00C62A04" w:rsidRDefault="002413DD"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“Inviting African American Catholics to religious life,” by Sister Josita Colbert,  SNDdeN, </w:t>
      </w:r>
      <w:r w:rsidRPr="00C62A04">
        <w:rPr>
          <w:rStyle w:val="Headline"/>
          <w:rFonts w:ascii="Times New Roman" w:hAnsi="Times New Roman" w:cs="Times New Roman"/>
          <w:spacing w:val="0"/>
          <w:w w:val="100"/>
          <w:sz w:val="22"/>
          <w:szCs w:val="22"/>
        </w:rPr>
        <w:tab/>
      </w:r>
      <w:r w:rsidRPr="00C62A04">
        <w:rPr>
          <w:rStyle w:val="Headline"/>
          <w:rFonts w:ascii="Times New Roman" w:hAnsi="Times New Roman" w:cs="Times New Roman"/>
          <w:spacing w:val="0"/>
          <w:w w:val="100"/>
          <w:sz w:val="22"/>
          <w:szCs w:val="22"/>
        </w:rPr>
        <w:tab/>
      </w:r>
    </w:p>
    <w:p w14:paraId="150A1021" w14:textId="4CA5370E" w:rsidR="002413DD" w:rsidRDefault="002413DD"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p. 13, Summer 2012.</w:t>
      </w:r>
    </w:p>
    <w:p w14:paraId="5702F899" w14:textId="77777777" w:rsidR="003A16E7" w:rsidRPr="00E46AE8" w:rsidRDefault="003A16E7" w:rsidP="003A16E7">
      <w:pPr>
        <w:autoSpaceDE w:val="0"/>
        <w:autoSpaceDN w:val="0"/>
        <w:adjustRightInd w:val="0"/>
        <w:rPr>
          <w:sz w:val="22"/>
          <w:szCs w:val="22"/>
        </w:rPr>
      </w:pPr>
      <w:r>
        <w:rPr>
          <w:sz w:val="22"/>
          <w:szCs w:val="22"/>
        </w:rPr>
        <w:t>“</w:t>
      </w:r>
      <w:r w:rsidRPr="00E46AE8">
        <w:rPr>
          <w:sz w:val="22"/>
          <w:szCs w:val="22"/>
        </w:rPr>
        <w:t>Let’s welcome the gift</w:t>
      </w:r>
      <w:r w:rsidRPr="00E46AE8">
        <w:rPr>
          <w:sz w:val="22"/>
          <w:szCs w:val="22"/>
        </w:rPr>
        <w:tab/>
        <w:t>of African American vocations</w:t>
      </w:r>
      <w:r>
        <w:rPr>
          <w:sz w:val="22"/>
          <w:szCs w:val="22"/>
        </w:rPr>
        <w:t>:</w:t>
      </w:r>
      <w:r w:rsidRPr="00E46AE8">
        <w:rPr>
          <w:sz w:val="22"/>
          <w:szCs w:val="22"/>
        </w:rPr>
        <w:tab/>
        <w:t>HORIZON interviews Brother Patrick Winbush, O.S.B. &amp;</w:t>
      </w:r>
      <w:r>
        <w:rPr>
          <w:sz w:val="22"/>
          <w:szCs w:val="22"/>
        </w:rPr>
        <w:t xml:space="preserve"> </w:t>
      </w:r>
      <w:r w:rsidRPr="00E46AE8">
        <w:rPr>
          <w:sz w:val="22"/>
          <w:szCs w:val="22"/>
        </w:rPr>
        <w:t>Sister Gayle Lwanga Crumbley, R.G.S.</w:t>
      </w:r>
      <w:r>
        <w:rPr>
          <w:sz w:val="22"/>
          <w:szCs w:val="22"/>
        </w:rPr>
        <w:t>, p. 12, Spring 2021</w:t>
      </w:r>
    </w:p>
    <w:p w14:paraId="793DE83A" w14:textId="77777777" w:rsidR="003A16E7" w:rsidRPr="00C62A04" w:rsidRDefault="003A16E7"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p>
    <w:p w14:paraId="3E198BA5" w14:textId="77777777" w:rsidR="002413DD" w:rsidRPr="00C62A04" w:rsidRDefault="002413DD"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750F019E" w14:textId="77777777" w:rsidR="009961E4" w:rsidRPr="00C62A04" w:rsidRDefault="009961E4"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Architecture</w:t>
      </w:r>
    </w:p>
    <w:p w14:paraId="5BBE11F1" w14:textId="77777777" w:rsidR="009961E4" w:rsidRPr="00C62A04" w:rsidRDefault="009961E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“Architecture and design can enhance your community life,” by Jack Kelley, p. 21, Fall 2007.</w:t>
      </w:r>
    </w:p>
    <w:p w14:paraId="25C33B05" w14:textId="77777777" w:rsidR="00BD1834" w:rsidRPr="00C62A04" w:rsidRDefault="00BD1834"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4DBBFAF1" w14:textId="77777777" w:rsidR="00BD1834" w:rsidRPr="00C62A04" w:rsidRDefault="00BD1834"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Asian candidates</w:t>
      </w:r>
    </w:p>
    <w:p w14:paraId="3F96DE5F" w14:textId="77777777" w:rsidR="00530955" w:rsidRPr="00C62A04" w:rsidRDefault="00BD1834"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 xml:space="preserve">“Working with Vietnamese candidates in vocation discernment,” by Father Binh Nguyen, SVD, p. 16, Spring </w:t>
      </w:r>
    </w:p>
    <w:p w14:paraId="19DDAECB" w14:textId="77777777" w:rsidR="00BD1834" w:rsidRPr="00C62A04" w:rsidRDefault="00BD1834"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2010</w:t>
      </w:r>
    </w:p>
    <w:p w14:paraId="688751C6" w14:textId="08316B99" w:rsidR="003C61F3" w:rsidRPr="00C62A04" w:rsidRDefault="003C61F3" w:rsidP="003C61F3">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“Six keys to inviting Asian Americans,” by Father Linh Hoang, O.F.M., p. 25, Fall 2014</w:t>
      </w:r>
      <w:r w:rsidR="00BD2008">
        <w:rPr>
          <w:rStyle w:val="CoverIndex"/>
          <w:rFonts w:ascii="Times New Roman" w:hAnsi="Times New Roman" w:cs="Times New Roman"/>
          <w:spacing w:val="0"/>
          <w:sz w:val="22"/>
          <w:szCs w:val="22"/>
        </w:rPr>
        <w:t xml:space="preserve"> and Summer 2020</w:t>
      </w:r>
    </w:p>
    <w:p w14:paraId="1C29F08A" w14:textId="089DDDFE" w:rsidR="00BD2008" w:rsidRDefault="004B58B2" w:rsidP="004B58B2">
      <w:pPr>
        <w:autoSpaceDE w:val="0"/>
        <w:autoSpaceDN w:val="0"/>
        <w:adjustRightInd w:val="0"/>
        <w:rPr>
          <w:rFonts w:eastAsia="Calibri"/>
          <w:color w:val="auto"/>
        </w:rPr>
      </w:pPr>
      <w:r>
        <w:rPr>
          <w:sz w:val="22"/>
          <w:szCs w:val="22"/>
        </w:rPr>
        <w:lastRenderedPageBreak/>
        <w:t>“</w:t>
      </w:r>
      <w:r w:rsidRPr="00510D7E">
        <w:rPr>
          <w:rFonts w:eastAsia="Calibri"/>
          <w:color w:val="auto"/>
        </w:rPr>
        <w:t>Understanding and working with Filipino candidates</w:t>
      </w:r>
      <w:r>
        <w:rPr>
          <w:rFonts w:eastAsia="Calibri"/>
          <w:color w:val="auto"/>
        </w:rPr>
        <w:t xml:space="preserve">,”  </w:t>
      </w:r>
      <w:r w:rsidRPr="00510D7E">
        <w:rPr>
          <w:rFonts w:eastAsia="Calibri"/>
          <w:color w:val="auto"/>
        </w:rPr>
        <w:t>By Sister Lovina Francis Pammit, OSF</w:t>
      </w:r>
      <w:r>
        <w:rPr>
          <w:rFonts w:eastAsia="Calibri"/>
          <w:color w:val="auto"/>
        </w:rPr>
        <w:t xml:space="preserve"> Fall 2011</w:t>
      </w:r>
    </w:p>
    <w:p w14:paraId="3BBB8FFD" w14:textId="77777777" w:rsidR="004B58B2" w:rsidRPr="00C62A04" w:rsidRDefault="004B58B2" w:rsidP="004B58B2">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“What every vocation director should know about Filipino families,” by Sister Myrna Tordillo, M.S.C.S., p. 20, Fall 2015</w:t>
      </w:r>
    </w:p>
    <w:p w14:paraId="2B5A2148" w14:textId="77777777" w:rsidR="004B58B2" w:rsidRDefault="004B58B2" w:rsidP="004B58B2">
      <w:pPr>
        <w:autoSpaceDE w:val="0"/>
        <w:autoSpaceDN w:val="0"/>
        <w:adjustRightInd w:val="0"/>
        <w:rPr>
          <w:rFonts w:eastAsia="Calibri"/>
          <w:color w:val="auto"/>
        </w:rPr>
      </w:pPr>
    </w:p>
    <w:p w14:paraId="76F9AFF8" w14:textId="3AAE7D97" w:rsidR="002B6CF0" w:rsidRPr="002B6CF0" w:rsidRDefault="002B6CF0" w:rsidP="002B6CF0">
      <w:pPr>
        <w:autoSpaceDE w:val="0"/>
        <w:autoSpaceDN w:val="0"/>
        <w:adjustRightInd w:val="0"/>
        <w:rPr>
          <w:sz w:val="22"/>
          <w:szCs w:val="22"/>
        </w:rPr>
      </w:pPr>
      <w:r>
        <w:rPr>
          <w:sz w:val="22"/>
          <w:szCs w:val="22"/>
        </w:rPr>
        <w:t xml:space="preserve">“ </w:t>
      </w:r>
      <w:r w:rsidRPr="002B6CF0">
        <w:rPr>
          <w:sz w:val="22"/>
          <w:szCs w:val="22"/>
        </w:rPr>
        <w:t>Inviting our Asian and Pacific Islander</w:t>
      </w:r>
      <w:r>
        <w:rPr>
          <w:sz w:val="22"/>
          <w:szCs w:val="22"/>
        </w:rPr>
        <w:t xml:space="preserve"> </w:t>
      </w:r>
      <w:r w:rsidRPr="002B6CF0">
        <w:rPr>
          <w:sz w:val="22"/>
          <w:szCs w:val="22"/>
        </w:rPr>
        <w:t>sisters and brothers</w:t>
      </w:r>
      <w:r>
        <w:rPr>
          <w:sz w:val="22"/>
          <w:szCs w:val="22"/>
        </w:rPr>
        <w:t xml:space="preserve">,” </w:t>
      </w:r>
      <w:r w:rsidRPr="002B6CF0">
        <w:rPr>
          <w:sz w:val="22"/>
          <w:szCs w:val="22"/>
        </w:rPr>
        <w:t>By Father Linh Hoang, O.F.M.</w:t>
      </w:r>
      <w:r>
        <w:rPr>
          <w:sz w:val="22"/>
          <w:szCs w:val="22"/>
        </w:rPr>
        <w:t xml:space="preserve"> p. 16, Winter 2021</w:t>
      </w:r>
    </w:p>
    <w:p w14:paraId="357A0CFA" w14:textId="77777777" w:rsidR="004B58B2" w:rsidRPr="00DA7FDD" w:rsidRDefault="004B58B2" w:rsidP="004B58B2">
      <w:pPr>
        <w:autoSpaceDE w:val="0"/>
        <w:autoSpaceDN w:val="0"/>
        <w:adjustRightInd w:val="0"/>
        <w:rPr>
          <w:sz w:val="22"/>
          <w:szCs w:val="22"/>
        </w:rPr>
      </w:pPr>
    </w:p>
    <w:p w14:paraId="2A590354" w14:textId="77777777" w:rsidR="009961E4" w:rsidRPr="00C62A04" w:rsidRDefault="009961E4"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33E184A9" w14:textId="77777777" w:rsidR="00535DB8" w:rsidRPr="00C62A04" w:rsidRDefault="00535DB8"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Assessment</w:t>
      </w:r>
    </w:p>
    <w:p w14:paraId="6DAB0462" w14:textId="77777777" w:rsidR="00DC0B45" w:rsidRPr="00C62A04" w:rsidRDefault="00DC0B45" w:rsidP="007D3722">
      <w:pPr>
        <w:widowControl w:val="0"/>
        <w:tabs>
          <w:tab w:val="left" w:pos="720"/>
          <w:tab w:val="left" w:pos="7649"/>
          <w:tab w:val="left" w:pos="7724"/>
          <w:tab w:val="left" w:pos="9270"/>
        </w:tabs>
        <w:rPr>
          <w:sz w:val="22"/>
          <w:szCs w:val="22"/>
        </w:rPr>
      </w:pPr>
      <w:r w:rsidRPr="00C62A04">
        <w:rPr>
          <w:sz w:val="22"/>
          <w:szCs w:val="22"/>
        </w:rPr>
        <w:t>“The basics of psychological assessment,” HORIZON interviews Donna Markham, OP, Ph.D., p. 3</w:t>
      </w:r>
      <w:r w:rsidR="004B0475" w:rsidRPr="00C62A04">
        <w:rPr>
          <w:sz w:val="22"/>
          <w:szCs w:val="22"/>
        </w:rPr>
        <w:t>, Spring 2001.</w:t>
      </w:r>
      <w:r w:rsidRPr="00C62A04">
        <w:rPr>
          <w:sz w:val="22"/>
          <w:szCs w:val="22"/>
        </w:rPr>
        <w:t xml:space="preserve">   </w:t>
      </w:r>
    </w:p>
    <w:p w14:paraId="54D41E42" w14:textId="77777777" w:rsidR="00535DB8" w:rsidRPr="00C62A04" w:rsidRDefault="00535DB8" w:rsidP="007D3722">
      <w:pPr>
        <w:widowControl w:val="0"/>
        <w:tabs>
          <w:tab w:val="left" w:pos="360"/>
          <w:tab w:val="left" w:pos="720"/>
          <w:tab w:val="left" w:pos="7724"/>
          <w:tab w:val="left" w:pos="9270"/>
        </w:tabs>
        <w:rPr>
          <w:sz w:val="22"/>
          <w:szCs w:val="22"/>
        </w:rPr>
      </w:pPr>
      <w:r w:rsidRPr="00C62A04">
        <w:rPr>
          <w:sz w:val="22"/>
          <w:szCs w:val="22"/>
        </w:rPr>
        <w:t>“Religion during adversity:  What it tells us about vocation candidates,” by Joseph Guido, OP, p. 17, Spring 2001</w:t>
      </w:r>
      <w:r w:rsidR="004B0475" w:rsidRPr="00C62A04">
        <w:rPr>
          <w:sz w:val="22"/>
          <w:szCs w:val="22"/>
        </w:rPr>
        <w:t>.</w:t>
      </w:r>
    </w:p>
    <w:p w14:paraId="6899B127" w14:textId="77777777" w:rsidR="00B16CF2" w:rsidRPr="00C62A04" w:rsidRDefault="00B16CF2" w:rsidP="007D3722">
      <w:pPr>
        <w:widowControl w:val="0"/>
        <w:tabs>
          <w:tab w:val="left" w:pos="720"/>
          <w:tab w:val="left" w:pos="989"/>
          <w:tab w:val="left" w:pos="1800"/>
          <w:tab w:val="left" w:pos="7649"/>
          <w:tab w:val="left" w:pos="7724"/>
          <w:tab w:val="left" w:pos="8790"/>
          <w:tab w:val="left" w:pos="9270"/>
        </w:tabs>
        <w:rPr>
          <w:sz w:val="22"/>
          <w:szCs w:val="22"/>
        </w:rPr>
      </w:pPr>
      <w:r w:rsidRPr="00C62A04">
        <w:rPr>
          <w:sz w:val="22"/>
          <w:szCs w:val="22"/>
        </w:rPr>
        <w:t>“Finding a psychologist to help with assessment,” by Carol Mucha, RSM, p. 7, Spring 2001.</w:t>
      </w:r>
      <w:r w:rsidRPr="00C62A04">
        <w:rPr>
          <w:sz w:val="22"/>
          <w:szCs w:val="22"/>
        </w:rPr>
        <w:tab/>
      </w:r>
    </w:p>
    <w:p w14:paraId="6B2E0393" w14:textId="77777777" w:rsidR="00D25D57" w:rsidRPr="00C62A04" w:rsidRDefault="00D25D57" w:rsidP="007D3722">
      <w:pPr>
        <w:widowControl w:val="0"/>
        <w:tabs>
          <w:tab w:val="left" w:pos="720"/>
          <w:tab w:val="left" w:pos="9270"/>
        </w:tabs>
        <w:rPr>
          <w:sz w:val="22"/>
          <w:szCs w:val="22"/>
        </w:rPr>
      </w:pPr>
      <w:r w:rsidRPr="00C62A04">
        <w:rPr>
          <w:sz w:val="22"/>
          <w:szCs w:val="22"/>
        </w:rPr>
        <w:t>“Candidates looking for the ‘best deal’ in religious life,” by Paul Bednarczyk, CSC, p. 3, Spring 2002.</w:t>
      </w:r>
    </w:p>
    <w:p w14:paraId="5F4C1982" w14:textId="77777777" w:rsidR="007D4B2F" w:rsidRPr="00C62A04" w:rsidRDefault="007D4B2F" w:rsidP="007D3722">
      <w:pPr>
        <w:widowControl w:val="0"/>
        <w:tabs>
          <w:tab w:val="left" w:pos="720"/>
          <w:tab w:val="left" w:pos="8640"/>
          <w:tab w:val="left" w:pos="9270"/>
        </w:tabs>
        <w:rPr>
          <w:sz w:val="22"/>
          <w:szCs w:val="22"/>
        </w:rPr>
      </w:pPr>
      <w:r w:rsidRPr="00C62A04">
        <w:rPr>
          <w:sz w:val="22"/>
          <w:szCs w:val="22"/>
        </w:rPr>
        <w:t>“When a vocation director needs to say ‘no,’” HORIZON interviews Helen Cahill, OP, p. 36, Summer 2005</w:t>
      </w:r>
    </w:p>
    <w:p w14:paraId="057B7ADA"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color w:val="231F20"/>
          <w:sz w:val="22"/>
          <w:szCs w:val="22"/>
        </w:rPr>
        <w:t>“Faith development takes time, and it can be assessed,” by Father Kevin Nadolski, OSFS, p. 7, Summer 2009</w:t>
      </w:r>
    </w:p>
    <w:p w14:paraId="6D24C2E0"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“Psychological assessment: why, what and how to assess,” by Ronald J. Karney, p. 4, Winter 2010</w:t>
      </w:r>
    </w:p>
    <w:p w14:paraId="365508BB"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“Tests for assessing applicants to religious communities,” by Eric D. Haas, p. 10, Winter 2010</w:t>
      </w:r>
    </w:p>
    <w:p w14:paraId="773CC36C"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“Vocational discernment and the psychological report,” by Sister Mary  M. Lindsay, SSJ, p. 18, Winter 2010</w:t>
      </w:r>
    </w:p>
    <w:p w14:paraId="7122101A" w14:textId="77777777" w:rsidR="00B813CB"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rPr>
        <w:t>“Assessment with cross-cultural candidates,” by Father Gerard J. McGlone, SJ and Fernando A. Ortiz, p.</w:t>
      </w:r>
      <w:r w:rsidRPr="00C62A04">
        <w:rPr>
          <w:color w:val="auto"/>
          <w:sz w:val="22"/>
          <w:szCs w:val="22"/>
          <w:u w:color="000000"/>
        </w:rPr>
        <w:t xml:space="preserve"> 24, </w:t>
      </w:r>
    </w:p>
    <w:p w14:paraId="42D097AD"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Winter 2010</w:t>
      </w:r>
    </w:p>
    <w:p w14:paraId="5757A6C8"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“What happens with the assessment?” by Sister Mercedes J. McCann, RSM, p. 31, Winter 2010</w:t>
      </w:r>
    </w:p>
    <w:p w14:paraId="58A625D0"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u w:color="000000"/>
        </w:rPr>
        <w:t xml:space="preserve">“When the vocation minister assesses: seeking consistent belief, word, action,” by </w:t>
      </w:r>
      <w:r w:rsidRPr="00C62A04">
        <w:rPr>
          <w:color w:val="auto"/>
          <w:sz w:val="22"/>
          <w:szCs w:val="22"/>
        </w:rPr>
        <w:t xml:space="preserve">Sister Cindy Kaye, RSM, p. </w:t>
      </w:r>
      <w:r w:rsidRPr="00C62A04">
        <w:rPr>
          <w:color w:val="auto"/>
          <w:sz w:val="22"/>
          <w:szCs w:val="22"/>
          <w:u w:color="000000"/>
        </w:rPr>
        <w:t xml:space="preserve">35, </w:t>
      </w:r>
      <w:r w:rsidRPr="00C62A04">
        <w:rPr>
          <w:color w:val="auto"/>
          <w:sz w:val="22"/>
          <w:szCs w:val="22"/>
        </w:rPr>
        <w:t>Winter 2010</w:t>
      </w:r>
    </w:p>
    <w:p w14:paraId="790590A0" w14:textId="77777777" w:rsidR="00267EC6" w:rsidRDefault="00CF0752"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“The essentials of vocation assessment, by Father Raymond P. Carey, p. 5, Summer 2016</w:t>
      </w:r>
    </w:p>
    <w:p w14:paraId="658A31D3" w14:textId="77777777" w:rsidR="00330110" w:rsidRDefault="00330110"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“Assessing cross-cultural candidates,” by Father Gerard McGlone, S.J. and Fernando Ortiz, p. 12,  Summer 2016</w:t>
      </w:r>
    </w:p>
    <w:p w14:paraId="01A6547B" w14:textId="77777777" w:rsidR="00F709F5" w:rsidRDefault="00F709F5"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“Saying no to a candidate,” by Sister Adrienne Kaufmann, O.S.B., p. 19, Summer 2016</w:t>
      </w:r>
    </w:p>
    <w:p w14:paraId="6503AA94" w14:textId="77777777" w:rsidR="00F709F5" w:rsidRDefault="00F709F5"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“Selecting a psychologist to assess candidates,” by Ronald Karney, p. 25, Summer 2016</w:t>
      </w:r>
    </w:p>
    <w:p w14:paraId="58B3DCF0" w14:textId="77777777" w:rsidR="000D0581" w:rsidRPr="00E36698" w:rsidRDefault="000D0581" w:rsidP="000D0581">
      <w:pPr>
        <w:rPr>
          <w:sz w:val="22"/>
        </w:rPr>
      </w:pPr>
      <w:r>
        <w:rPr>
          <w:sz w:val="22"/>
        </w:rPr>
        <w:t>“</w:t>
      </w:r>
      <w:r w:rsidRPr="00E36698">
        <w:rPr>
          <w:sz w:val="22"/>
        </w:rPr>
        <w:t>Signs of readiness for religious community</w:t>
      </w:r>
      <w:r>
        <w:rPr>
          <w:sz w:val="22"/>
        </w:rPr>
        <w:t>,” b</w:t>
      </w:r>
      <w:r w:rsidRPr="00E36698">
        <w:rPr>
          <w:sz w:val="22"/>
        </w:rPr>
        <w:t>y Father David B. Couturier, O.F.M. Cap.</w:t>
      </w:r>
      <w:r>
        <w:rPr>
          <w:sz w:val="22"/>
        </w:rPr>
        <w:t>, p. 15, Fall 2017</w:t>
      </w:r>
    </w:p>
    <w:p w14:paraId="072FBB15" w14:textId="690A5960" w:rsidR="00823ED9" w:rsidRDefault="00823ED9" w:rsidP="00823ED9">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“The psychological tasks of emerging adults,” by Father David Songy, O.F.M. Cap., p. 3, Spring 2018.</w:t>
      </w:r>
    </w:p>
    <w:p w14:paraId="4D13A87E" w14:textId="3C1E949A" w:rsidR="00663920" w:rsidRDefault="00663920" w:rsidP="00663920">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663920">
        <w:rPr>
          <w:color w:val="auto"/>
          <w:sz w:val="22"/>
          <w:szCs w:val="22"/>
        </w:rPr>
        <w:t>Case studies in assessment of international candidates</w:t>
      </w:r>
      <w:r>
        <w:rPr>
          <w:color w:val="auto"/>
          <w:sz w:val="22"/>
          <w:szCs w:val="22"/>
        </w:rPr>
        <w:t xml:space="preserve">,” </w:t>
      </w:r>
      <w:r w:rsidRPr="00663920">
        <w:rPr>
          <w:color w:val="auto"/>
          <w:sz w:val="22"/>
          <w:szCs w:val="22"/>
        </w:rPr>
        <w:t>By Emily R. Cash</w:t>
      </w:r>
      <w:r>
        <w:rPr>
          <w:color w:val="auto"/>
          <w:sz w:val="22"/>
          <w:szCs w:val="22"/>
        </w:rPr>
        <w:t xml:space="preserve">, </w:t>
      </w:r>
      <w:r w:rsidR="0092507E">
        <w:rPr>
          <w:color w:val="auto"/>
          <w:sz w:val="22"/>
          <w:szCs w:val="22"/>
        </w:rPr>
        <w:t>Fall</w:t>
      </w:r>
      <w:r>
        <w:rPr>
          <w:color w:val="auto"/>
          <w:sz w:val="22"/>
          <w:szCs w:val="22"/>
        </w:rPr>
        <w:t xml:space="preserve"> 2020</w:t>
      </w:r>
    </w:p>
    <w:p w14:paraId="58FF8D26" w14:textId="1DD47B6A" w:rsidR="00663920" w:rsidRDefault="00663920" w:rsidP="00663920">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663920">
        <w:rPr>
          <w:color w:val="auto"/>
          <w:sz w:val="22"/>
          <w:szCs w:val="22"/>
        </w:rPr>
        <w:t>Can this candidate be flexible and adapt?</w:t>
      </w:r>
      <w:r>
        <w:rPr>
          <w:color w:val="auto"/>
          <w:sz w:val="22"/>
          <w:szCs w:val="22"/>
        </w:rPr>
        <w:t xml:space="preserve">” </w:t>
      </w:r>
      <w:r w:rsidRPr="00663920">
        <w:rPr>
          <w:color w:val="auto"/>
          <w:sz w:val="22"/>
          <w:szCs w:val="22"/>
        </w:rPr>
        <w:t>By Sister Dorothy Heidersheit, O.S.F.</w:t>
      </w:r>
      <w:r>
        <w:rPr>
          <w:color w:val="auto"/>
          <w:sz w:val="22"/>
          <w:szCs w:val="22"/>
        </w:rPr>
        <w:t xml:space="preserve">. </w:t>
      </w:r>
      <w:r w:rsidR="0092507E">
        <w:rPr>
          <w:color w:val="auto"/>
          <w:sz w:val="22"/>
          <w:szCs w:val="22"/>
        </w:rPr>
        <w:t>Fall</w:t>
      </w:r>
      <w:r>
        <w:rPr>
          <w:color w:val="auto"/>
          <w:sz w:val="22"/>
          <w:szCs w:val="22"/>
        </w:rPr>
        <w:t xml:space="preserve"> 2020</w:t>
      </w:r>
    </w:p>
    <w:p w14:paraId="49A81350" w14:textId="10DF90A2" w:rsidR="0092507E" w:rsidRDefault="0092507E" w:rsidP="0092507E">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92507E">
        <w:rPr>
          <w:color w:val="auto"/>
          <w:sz w:val="22"/>
          <w:szCs w:val="22"/>
        </w:rPr>
        <w:t>Spiritual development</w:t>
      </w:r>
      <w:r>
        <w:rPr>
          <w:color w:val="auto"/>
          <w:sz w:val="22"/>
          <w:szCs w:val="22"/>
        </w:rPr>
        <w:t xml:space="preserve"> </w:t>
      </w:r>
      <w:r w:rsidRPr="0092507E">
        <w:rPr>
          <w:color w:val="auto"/>
          <w:sz w:val="22"/>
          <w:szCs w:val="22"/>
        </w:rPr>
        <w:t>merits careful assessment</w:t>
      </w:r>
      <w:r>
        <w:rPr>
          <w:color w:val="auto"/>
          <w:sz w:val="22"/>
          <w:szCs w:val="22"/>
        </w:rPr>
        <w:t xml:space="preserve">,” </w:t>
      </w:r>
      <w:r w:rsidRPr="0092507E">
        <w:rPr>
          <w:color w:val="auto"/>
          <w:sz w:val="22"/>
          <w:szCs w:val="22"/>
        </w:rPr>
        <w:t>By Father Kevin Nadolski, O.S.F.S.</w:t>
      </w:r>
      <w:r>
        <w:rPr>
          <w:color w:val="auto"/>
          <w:sz w:val="22"/>
          <w:szCs w:val="22"/>
        </w:rPr>
        <w:t xml:space="preserve"> Fall 2020</w:t>
      </w:r>
    </w:p>
    <w:p w14:paraId="323A01A7" w14:textId="77777777" w:rsidR="001F361F" w:rsidRPr="00892173" w:rsidRDefault="001F361F" w:rsidP="001F361F">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892173">
        <w:rPr>
          <w:color w:val="auto"/>
          <w:sz w:val="22"/>
          <w:szCs w:val="22"/>
        </w:rPr>
        <w:t>When a clear no is called for</w:t>
      </w:r>
      <w:r>
        <w:rPr>
          <w:color w:val="auto"/>
          <w:sz w:val="22"/>
          <w:szCs w:val="22"/>
        </w:rPr>
        <w:t xml:space="preserve">,” </w:t>
      </w:r>
      <w:r w:rsidRPr="00892173">
        <w:rPr>
          <w:color w:val="auto"/>
          <w:sz w:val="22"/>
          <w:szCs w:val="22"/>
        </w:rPr>
        <w:t>By Father Raymond P. Carey</w:t>
      </w:r>
      <w:r>
        <w:rPr>
          <w:color w:val="auto"/>
          <w:sz w:val="22"/>
          <w:szCs w:val="22"/>
        </w:rPr>
        <w:t>, p. 19, Winter 2022.</w:t>
      </w:r>
    </w:p>
    <w:p w14:paraId="6BBC4F45" w14:textId="77777777" w:rsidR="001F361F" w:rsidRPr="0092507E" w:rsidRDefault="001F361F" w:rsidP="0092507E">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20DBAB5B" w14:textId="5ED6D008" w:rsidR="00663920" w:rsidRPr="00663920" w:rsidRDefault="00663920" w:rsidP="00663920">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663920">
        <w:rPr>
          <w:color w:val="auto"/>
          <w:sz w:val="22"/>
          <w:szCs w:val="22"/>
        </w:rPr>
        <w:tab/>
      </w:r>
    </w:p>
    <w:p w14:paraId="0FE5CC24" w14:textId="00E3FDF1" w:rsidR="00663920" w:rsidRPr="00BB778D" w:rsidRDefault="00BB778D" w:rsidP="00663920">
      <w:pPr>
        <w:tabs>
          <w:tab w:val="left" w:pos="560"/>
          <w:tab w:val="left" w:pos="720"/>
          <w:tab w:val="left" w:pos="8740"/>
          <w:tab w:val="left" w:pos="9270"/>
        </w:tabs>
        <w:suppressAutoHyphens/>
        <w:autoSpaceDE w:val="0"/>
        <w:autoSpaceDN w:val="0"/>
        <w:adjustRightInd w:val="0"/>
        <w:spacing w:line="270" w:lineRule="atLeast"/>
        <w:textAlignment w:val="center"/>
        <w:rPr>
          <w:b/>
          <w:bCs/>
          <w:color w:val="auto"/>
          <w:sz w:val="22"/>
          <w:szCs w:val="22"/>
        </w:rPr>
      </w:pPr>
      <w:r w:rsidRPr="00BB778D">
        <w:rPr>
          <w:b/>
          <w:bCs/>
          <w:color w:val="auto"/>
          <w:sz w:val="22"/>
          <w:szCs w:val="22"/>
        </w:rPr>
        <w:t>Attraction to religious life</w:t>
      </w:r>
    </w:p>
    <w:p w14:paraId="0F4D1C7A" w14:textId="389E0EA9" w:rsidR="00BB778D" w:rsidRDefault="00BB778D" w:rsidP="00BB778D">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BB778D">
        <w:rPr>
          <w:color w:val="auto"/>
          <w:sz w:val="22"/>
          <w:szCs w:val="22"/>
        </w:rPr>
        <w:t>Young adults seek prayer and community</w:t>
      </w:r>
      <w:r>
        <w:rPr>
          <w:color w:val="auto"/>
          <w:sz w:val="22"/>
          <w:szCs w:val="22"/>
        </w:rPr>
        <w:t xml:space="preserve">,” </w:t>
      </w:r>
      <w:r w:rsidRPr="00BB778D">
        <w:rPr>
          <w:color w:val="auto"/>
          <w:sz w:val="22"/>
          <w:szCs w:val="22"/>
        </w:rPr>
        <w:t>By Keilah Blohm</w:t>
      </w:r>
      <w:r>
        <w:rPr>
          <w:color w:val="auto"/>
          <w:sz w:val="22"/>
          <w:szCs w:val="22"/>
        </w:rPr>
        <w:t>, p. 22, Summer 2021</w:t>
      </w:r>
    </w:p>
    <w:p w14:paraId="36CF4D28" w14:textId="3C62BD75" w:rsidR="003E4C8C" w:rsidRPr="003E4C8C" w:rsidRDefault="003E4C8C" w:rsidP="003E4C8C">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3E4C8C">
        <w:rPr>
          <w:color w:val="auto"/>
          <w:sz w:val="22"/>
          <w:szCs w:val="22"/>
        </w:rPr>
        <w:t>What attracted me to religious life</w:t>
      </w:r>
      <w:r>
        <w:rPr>
          <w:color w:val="auto"/>
          <w:sz w:val="22"/>
          <w:szCs w:val="22"/>
        </w:rPr>
        <w:t xml:space="preserve">,”  </w:t>
      </w:r>
      <w:r w:rsidRPr="003E4C8C">
        <w:rPr>
          <w:color w:val="auto"/>
          <w:sz w:val="22"/>
          <w:szCs w:val="22"/>
        </w:rPr>
        <w:t>By Nate Tinner-Williams, Sister Clara Johnson, Tucker Redding, S.J., Sister Jessica Vitente, S.P.</w:t>
      </w:r>
      <w:r w:rsidR="00F9524B">
        <w:rPr>
          <w:color w:val="auto"/>
          <w:sz w:val="22"/>
          <w:szCs w:val="22"/>
        </w:rPr>
        <w:t xml:space="preserve"> p. 3,</w:t>
      </w:r>
      <w:r w:rsidRPr="003E4C8C">
        <w:rPr>
          <w:color w:val="auto"/>
          <w:sz w:val="22"/>
          <w:szCs w:val="22"/>
        </w:rPr>
        <w:t xml:space="preserve"> </w:t>
      </w:r>
      <w:r w:rsidR="00F9524B">
        <w:rPr>
          <w:color w:val="auto"/>
          <w:sz w:val="22"/>
          <w:szCs w:val="22"/>
        </w:rPr>
        <w:t>Fall 2021</w:t>
      </w:r>
    </w:p>
    <w:p w14:paraId="068BE22F" w14:textId="437EA7B7" w:rsidR="007A6A76" w:rsidRPr="007A6A76" w:rsidRDefault="007A6A76" w:rsidP="007A6A76">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7A6A76">
        <w:rPr>
          <w:color w:val="auto"/>
          <w:sz w:val="22"/>
          <w:szCs w:val="22"/>
        </w:rPr>
        <w:t>What the 2020 study reveals about attraction to religious life</w:t>
      </w:r>
      <w:r>
        <w:rPr>
          <w:color w:val="auto"/>
          <w:sz w:val="22"/>
          <w:szCs w:val="22"/>
        </w:rPr>
        <w:t xml:space="preserve">,” </w:t>
      </w:r>
      <w:r w:rsidRPr="007A6A76">
        <w:rPr>
          <w:color w:val="auto"/>
          <w:sz w:val="22"/>
          <w:szCs w:val="22"/>
        </w:rPr>
        <w:t>By HORIZON editors</w:t>
      </w:r>
      <w:r>
        <w:rPr>
          <w:color w:val="auto"/>
          <w:sz w:val="22"/>
          <w:szCs w:val="22"/>
        </w:rPr>
        <w:t>, p. 11, Fall 2021</w:t>
      </w:r>
    </w:p>
    <w:p w14:paraId="22A53779" w14:textId="77777777" w:rsidR="00311145" w:rsidRPr="00BB778D" w:rsidRDefault="00311145" w:rsidP="00BB778D">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4591BDA0" w14:textId="77777777" w:rsidR="00BB778D" w:rsidRDefault="00BB778D" w:rsidP="00663920">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4D28CA94" w14:textId="77777777" w:rsidR="00F709F5" w:rsidRDefault="00F709F5"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30F06137" w14:textId="77777777" w:rsidR="00EB0009" w:rsidRDefault="00081D73" w:rsidP="007D3722">
      <w:pPr>
        <w:widowControl w:val="0"/>
        <w:tabs>
          <w:tab w:val="left" w:pos="720"/>
          <w:tab w:val="left" w:pos="969"/>
          <w:tab w:val="left" w:pos="1800"/>
          <w:tab w:val="left" w:pos="7560"/>
          <w:tab w:val="left" w:pos="7920"/>
          <w:tab w:val="left" w:pos="8009"/>
          <w:tab w:val="left" w:pos="8280"/>
          <w:tab w:val="left" w:pos="9270"/>
        </w:tabs>
        <w:rPr>
          <w:sz w:val="22"/>
          <w:szCs w:val="22"/>
        </w:rPr>
      </w:pPr>
      <w:r>
        <w:rPr>
          <w:b/>
          <w:sz w:val="22"/>
          <w:szCs w:val="22"/>
        </w:rPr>
        <w:t xml:space="preserve">Bible  </w:t>
      </w:r>
      <w:r w:rsidRPr="00081D73">
        <w:rPr>
          <w:sz w:val="22"/>
          <w:szCs w:val="22"/>
        </w:rPr>
        <w:t>(see Scripture)</w:t>
      </w:r>
    </w:p>
    <w:p w14:paraId="10CE3F78" w14:textId="77777777" w:rsidR="00FD64D5" w:rsidRDefault="00FD64D5" w:rsidP="007D3722">
      <w:pPr>
        <w:widowControl w:val="0"/>
        <w:tabs>
          <w:tab w:val="left" w:pos="720"/>
          <w:tab w:val="left" w:pos="969"/>
          <w:tab w:val="left" w:pos="1800"/>
          <w:tab w:val="left" w:pos="7560"/>
          <w:tab w:val="left" w:pos="7920"/>
          <w:tab w:val="left" w:pos="8009"/>
          <w:tab w:val="left" w:pos="8280"/>
          <w:tab w:val="left" w:pos="9270"/>
        </w:tabs>
        <w:rPr>
          <w:sz w:val="22"/>
          <w:szCs w:val="22"/>
        </w:rPr>
      </w:pPr>
    </w:p>
    <w:p w14:paraId="536592D1" w14:textId="77777777" w:rsidR="00FD64D5" w:rsidRDefault="00FD64D5"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FD64D5">
        <w:rPr>
          <w:b/>
          <w:sz w:val="22"/>
          <w:szCs w:val="22"/>
        </w:rPr>
        <w:t>Books</w:t>
      </w:r>
      <w:r>
        <w:rPr>
          <w:sz w:val="22"/>
          <w:szCs w:val="22"/>
        </w:rPr>
        <w:t>: (search by “Book notes” to see other reviews indexed by subject)</w:t>
      </w:r>
    </w:p>
    <w:p w14:paraId="7ABE4CEA" w14:textId="77777777" w:rsidR="00FD64D5" w:rsidRDefault="00FD64D5" w:rsidP="00FD64D5">
      <w:pPr>
        <w:rPr>
          <w:sz w:val="22"/>
        </w:rPr>
      </w:pPr>
      <w:r>
        <w:rPr>
          <w:sz w:val="22"/>
        </w:rPr>
        <w:t>“</w:t>
      </w:r>
      <w:r w:rsidRPr="00B335C5">
        <w:rPr>
          <w:sz w:val="22"/>
        </w:rPr>
        <w:t>Book notes</w:t>
      </w:r>
      <w:r>
        <w:rPr>
          <w:sz w:val="22"/>
        </w:rPr>
        <w:t xml:space="preserve">: </w:t>
      </w:r>
      <w:r w:rsidRPr="00B335C5">
        <w:rPr>
          <w:sz w:val="22"/>
        </w:rPr>
        <w:t>Boo</w:t>
      </w:r>
      <w:r>
        <w:rPr>
          <w:sz w:val="22"/>
        </w:rPr>
        <w:t xml:space="preserve">ks vocation ministers recommend,” </w:t>
      </w:r>
      <w:r w:rsidR="00E709E9">
        <w:rPr>
          <w:sz w:val="22"/>
        </w:rPr>
        <w:t>b</w:t>
      </w:r>
      <w:r w:rsidRPr="00B335C5">
        <w:rPr>
          <w:sz w:val="22"/>
        </w:rPr>
        <w:t>y HORIZON readers</w:t>
      </w:r>
      <w:r w:rsidR="00E709E9">
        <w:rPr>
          <w:sz w:val="22"/>
        </w:rPr>
        <w:t xml:space="preserve">, </w:t>
      </w:r>
      <w:r w:rsidR="0042456E">
        <w:rPr>
          <w:sz w:val="22"/>
        </w:rPr>
        <w:t>Summer 2017</w:t>
      </w:r>
    </w:p>
    <w:p w14:paraId="7199A9E9" w14:textId="77777777" w:rsidR="00681234" w:rsidRDefault="00681234" w:rsidP="00681234">
      <w:pPr>
        <w:pStyle w:val="BasicParagraph"/>
        <w:tabs>
          <w:tab w:val="left" w:pos="0"/>
          <w:tab w:val="left" w:pos="3273"/>
        </w:tabs>
        <w:ind w:left="520" w:hanging="520"/>
        <w:rPr>
          <w:rStyle w:val="bodytext11pt"/>
          <w:rFonts w:ascii="Times New Roman" w:hAnsi="Times New Roman" w:cs="Times New Roman"/>
          <w:spacing w:val="0"/>
          <w:w w:val="100"/>
        </w:rPr>
      </w:pPr>
      <w:r>
        <w:rPr>
          <w:rStyle w:val="bodytext11pt"/>
          <w:rFonts w:ascii="Times New Roman" w:hAnsi="Times New Roman" w:cs="Times New Roman"/>
          <w:spacing w:val="0"/>
          <w:w w:val="100"/>
        </w:rPr>
        <w:t>“Book notes: Young voices brim with insight,” by Sister Katarina Schuth, O.S.F., p. 26, Spring 2018</w:t>
      </w:r>
    </w:p>
    <w:p w14:paraId="2F18480E" w14:textId="77777777" w:rsidR="00681234" w:rsidRPr="00D24CBF" w:rsidRDefault="00681234" w:rsidP="00681234">
      <w:pPr>
        <w:rPr>
          <w:rFonts w:ascii="Minion Pro" w:hAnsi="Minion Pro"/>
          <w:sz w:val="22"/>
        </w:rPr>
      </w:pPr>
      <w:r>
        <w:rPr>
          <w:rStyle w:val="bodytext11pt"/>
          <w:rFonts w:ascii="Times New Roman" w:hAnsi="Times New Roman" w:cs="Times New Roman"/>
          <w:w w:val="100"/>
        </w:rPr>
        <w:t>“</w:t>
      </w:r>
      <w:r w:rsidRPr="00D24CBF">
        <w:rPr>
          <w:rFonts w:ascii="Minion Pro" w:hAnsi="Minion Pro"/>
          <w:sz w:val="22"/>
        </w:rPr>
        <w:t>Book notes:  A hopeful, if undefined, view of refounding</w:t>
      </w:r>
      <w:r>
        <w:rPr>
          <w:rFonts w:ascii="Minion Pro" w:hAnsi="Minion Pro"/>
          <w:sz w:val="22"/>
        </w:rPr>
        <w:t xml:space="preserve">,” </w:t>
      </w:r>
      <w:r w:rsidRPr="00D24CBF">
        <w:rPr>
          <w:rFonts w:ascii="Minion Pro" w:hAnsi="Minion Pro"/>
          <w:sz w:val="22"/>
        </w:rPr>
        <w:t>By Sister Judith K. Schaefer, O.P.</w:t>
      </w:r>
      <w:r>
        <w:rPr>
          <w:rFonts w:ascii="Minion Pro" w:hAnsi="Minion Pro"/>
          <w:sz w:val="22"/>
        </w:rPr>
        <w:t>, Winter 2017</w:t>
      </w:r>
    </w:p>
    <w:p w14:paraId="51911707" w14:textId="77777777" w:rsidR="00A77613" w:rsidRDefault="00A77613" w:rsidP="00A77613">
      <w:pPr>
        <w:rPr>
          <w:rFonts w:ascii="Minion Pro" w:hAnsi="Minion Pro"/>
          <w:sz w:val="22"/>
          <w:szCs w:val="22"/>
        </w:rPr>
      </w:pPr>
      <w:r>
        <w:rPr>
          <w:sz w:val="22"/>
          <w:szCs w:val="22"/>
        </w:rPr>
        <w:t>“</w:t>
      </w:r>
      <w:r w:rsidRPr="00521E45">
        <w:rPr>
          <w:rFonts w:ascii="Minion Pro" w:hAnsi="Minion Pro"/>
          <w:sz w:val="22"/>
          <w:szCs w:val="22"/>
        </w:rPr>
        <w:t>Book Notes</w:t>
      </w:r>
      <w:r>
        <w:rPr>
          <w:rFonts w:ascii="Minion Pro" w:hAnsi="Minion Pro"/>
          <w:sz w:val="22"/>
          <w:szCs w:val="22"/>
        </w:rPr>
        <w:t xml:space="preserve">: </w:t>
      </w:r>
      <w:r w:rsidRPr="00521E45">
        <w:rPr>
          <w:rFonts w:ascii="Minion Pro" w:hAnsi="Minion Pro"/>
          <w:sz w:val="22"/>
          <w:szCs w:val="22"/>
        </w:rPr>
        <w:t>In celebration of youthful noise and mess</w:t>
      </w:r>
      <w:r>
        <w:rPr>
          <w:rFonts w:ascii="Minion Pro" w:hAnsi="Minion Pro"/>
          <w:sz w:val="22"/>
          <w:szCs w:val="22"/>
        </w:rPr>
        <w:t xml:space="preserve">,” </w:t>
      </w:r>
      <w:r w:rsidRPr="00521E45">
        <w:rPr>
          <w:rFonts w:ascii="Minion Pro" w:hAnsi="Minion Pro"/>
          <w:sz w:val="22"/>
          <w:szCs w:val="22"/>
        </w:rPr>
        <w:t>By Edward P. Hahnenberg</w:t>
      </w:r>
      <w:r>
        <w:rPr>
          <w:rFonts w:ascii="Minion Pro" w:hAnsi="Minion Pro"/>
          <w:sz w:val="22"/>
          <w:szCs w:val="22"/>
        </w:rPr>
        <w:t>, p. 27, Summer 2018</w:t>
      </w:r>
    </w:p>
    <w:p w14:paraId="462D4E7F" w14:textId="77777777" w:rsidR="00A418EF" w:rsidRDefault="00A418EF" w:rsidP="00A418EF">
      <w:pPr>
        <w:rPr>
          <w:rFonts w:ascii="Minion Pro" w:hAnsi="Minion Pro"/>
          <w:sz w:val="22"/>
          <w:szCs w:val="22"/>
        </w:rPr>
      </w:pPr>
      <w:r>
        <w:rPr>
          <w:rFonts w:ascii="Minion Pro" w:hAnsi="Minion Pro"/>
          <w:sz w:val="22"/>
          <w:szCs w:val="22"/>
        </w:rPr>
        <w:t>“</w:t>
      </w:r>
      <w:r w:rsidRPr="002756A5">
        <w:rPr>
          <w:rFonts w:ascii="Minion Pro" w:hAnsi="Minion Pro"/>
          <w:sz w:val="22"/>
          <w:szCs w:val="22"/>
        </w:rPr>
        <w:t>Book notes</w:t>
      </w:r>
      <w:r>
        <w:rPr>
          <w:rFonts w:ascii="Minion Pro" w:hAnsi="Minion Pro"/>
          <w:sz w:val="22"/>
          <w:szCs w:val="22"/>
        </w:rPr>
        <w:t xml:space="preserve">: </w:t>
      </w:r>
      <w:r w:rsidRPr="002756A5">
        <w:rPr>
          <w:rFonts w:ascii="Minion Pro" w:hAnsi="Minion Pro"/>
          <w:sz w:val="22"/>
          <w:szCs w:val="22"/>
        </w:rPr>
        <w:t>Five books worth your attention</w:t>
      </w:r>
      <w:r>
        <w:rPr>
          <w:rFonts w:ascii="Minion Pro" w:hAnsi="Minion Pro"/>
          <w:sz w:val="22"/>
          <w:szCs w:val="22"/>
        </w:rPr>
        <w:t>,” b</w:t>
      </w:r>
      <w:r w:rsidRPr="002756A5">
        <w:rPr>
          <w:rFonts w:ascii="Minion Pro" w:hAnsi="Minion Pro"/>
          <w:sz w:val="22"/>
          <w:szCs w:val="22"/>
        </w:rPr>
        <w:t>y Carol Schuck Scheiber</w:t>
      </w:r>
      <w:r>
        <w:rPr>
          <w:rFonts w:ascii="Minion Pro" w:hAnsi="Minion Pro"/>
          <w:sz w:val="22"/>
          <w:szCs w:val="22"/>
        </w:rPr>
        <w:t>, p. 27, Winter 2019</w:t>
      </w:r>
    </w:p>
    <w:p w14:paraId="532927A4" w14:textId="77777777" w:rsidR="0079074E" w:rsidRPr="001E0BE0" w:rsidRDefault="0079074E" w:rsidP="0079074E">
      <w:pPr>
        <w:rPr>
          <w:rFonts w:ascii="Minion Pro" w:hAnsi="Minion Pro"/>
          <w:sz w:val="22"/>
          <w:szCs w:val="22"/>
        </w:rPr>
      </w:pPr>
      <w:r>
        <w:rPr>
          <w:rFonts w:ascii="Minion Pro" w:hAnsi="Minion Pro"/>
          <w:sz w:val="22"/>
          <w:szCs w:val="22"/>
        </w:rPr>
        <w:t>“</w:t>
      </w:r>
      <w:r w:rsidRPr="001E0BE0">
        <w:rPr>
          <w:rFonts w:ascii="Minion Pro" w:hAnsi="Minion Pro"/>
          <w:sz w:val="22"/>
          <w:szCs w:val="22"/>
        </w:rPr>
        <w:t>Book notes  Monastic life up close and personal</w:t>
      </w:r>
      <w:r>
        <w:rPr>
          <w:rFonts w:ascii="Minion Pro" w:hAnsi="Minion Pro"/>
          <w:sz w:val="22"/>
          <w:szCs w:val="22"/>
        </w:rPr>
        <w:t>,” b</w:t>
      </w:r>
      <w:r w:rsidRPr="001E0BE0">
        <w:rPr>
          <w:rFonts w:ascii="Minion Pro" w:hAnsi="Minion Pro"/>
          <w:sz w:val="22"/>
          <w:szCs w:val="22"/>
        </w:rPr>
        <w:t>y Sister Gabriel Davison, O.S.C.</w:t>
      </w:r>
      <w:r>
        <w:rPr>
          <w:rFonts w:ascii="Minion Pro" w:hAnsi="Minion Pro"/>
          <w:sz w:val="22"/>
          <w:szCs w:val="22"/>
        </w:rPr>
        <w:t>, p. 26, Spring 2019</w:t>
      </w:r>
    </w:p>
    <w:p w14:paraId="6CE29FAF" w14:textId="77777777" w:rsidR="00A418EF" w:rsidRPr="00521E45" w:rsidRDefault="00A418EF" w:rsidP="00A77613">
      <w:pPr>
        <w:rPr>
          <w:rFonts w:ascii="Minion Pro" w:hAnsi="Minion Pro"/>
          <w:sz w:val="22"/>
          <w:szCs w:val="22"/>
        </w:rPr>
      </w:pPr>
    </w:p>
    <w:p w14:paraId="4D14E5FF" w14:textId="77777777" w:rsidR="00081D73" w:rsidRPr="00081D73" w:rsidRDefault="00081D73" w:rsidP="007D3722">
      <w:pPr>
        <w:widowControl w:val="0"/>
        <w:tabs>
          <w:tab w:val="left" w:pos="720"/>
          <w:tab w:val="left" w:pos="969"/>
          <w:tab w:val="left" w:pos="1800"/>
          <w:tab w:val="left" w:pos="7560"/>
          <w:tab w:val="left" w:pos="7920"/>
          <w:tab w:val="left" w:pos="8009"/>
          <w:tab w:val="left" w:pos="8280"/>
          <w:tab w:val="left" w:pos="9270"/>
        </w:tabs>
        <w:rPr>
          <w:sz w:val="22"/>
          <w:szCs w:val="22"/>
        </w:rPr>
      </w:pPr>
    </w:p>
    <w:p w14:paraId="35C8575B" w14:textId="04183F24" w:rsidR="00F62D26" w:rsidRPr="00C62A04" w:rsidRDefault="00F62D26"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Boundaries</w:t>
      </w:r>
      <w:r w:rsidR="00423093">
        <w:rPr>
          <w:b/>
          <w:bCs/>
          <w:sz w:val="22"/>
          <w:szCs w:val="22"/>
        </w:rPr>
        <w:t xml:space="preserve"> (see ethics)</w:t>
      </w:r>
    </w:p>
    <w:p w14:paraId="61CC113A" w14:textId="638E6862"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rPr>
        <w:t>“Establishing and honoring boundaries in vocation ministry,” b</w:t>
      </w:r>
      <w:r w:rsidRPr="00C62A04">
        <w:rPr>
          <w:color w:val="auto"/>
          <w:sz w:val="22"/>
          <w:szCs w:val="22"/>
          <w:u w:color="000000"/>
        </w:rPr>
        <w:t xml:space="preserve">y </w:t>
      </w:r>
      <w:r w:rsidRPr="00C62A04">
        <w:rPr>
          <w:color w:val="auto"/>
          <w:sz w:val="22"/>
          <w:szCs w:val="22"/>
        </w:rPr>
        <w:t>C</w:t>
      </w:r>
      <w:r w:rsidR="00CB3C27">
        <w:rPr>
          <w:color w:val="auto"/>
          <w:sz w:val="22"/>
          <w:szCs w:val="22"/>
        </w:rPr>
        <w:t>i</w:t>
      </w:r>
      <w:r w:rsidRPr="00C62A04">
        <w:rPr>
          <w:color w:val="auto"/>
          <w:sz w:val="22"/>
          <w:szCs w:val="22"/>
        </w:rPr>
        <w:t xml:space="preserve">hristy Schiller, p. </w:t>
      </w:r>
      <w:r w:rsidRPr="00C62A04">
        <w:rPr>
          <w:color w:val="auto"/>
          <w:sz w:val="22"/>
          <w:szCs w:val="22"/>
          <w:u w:color="000000"/>
        </w:rPr>
        <w:t>41, Winter 2010</w:t>
      </w:r>
    </w:p>
    <w:p w14:paraId="6CBDCFBC" w14:textId="77777777" w:rsidR="00BD1834" w:rsidRPr="00C62A04" w:rsidRDefault="00BD1834"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48D74E31" w14:textId="77777777" w:rsidR="00BD1834" w:rsidRPr="00C62A04" w:rsidRDefault="00BD1834"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 xml:space="preserve">Brotherhood    </w:t>
      </w:r>
    </w:p>
    <w:p w14:paraId="06DF810D" w14:textId="77777777" w:rsidR="00F62D26" w:rsidRDefault="00BD1834"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“Let’s build a future for religious brothers,” by Paul Bednarczyk, CSC, p. 15, Fall 1999.</w:t>
      </w:r>
      <w:r w:rsidRPr="00C62A04">
        <w:rPr>
          <w:sz w:val="22"/>
          <w:szCs w:val="22"/>
        </w:rPr>
        <w:tab/>
      </w:r>
      <w:r w:rsidRPr="00C62A04">
        <w:rPr>
          <w:sz w:val="22"/>
          <w:szCs w:val="22"/>
        </w:rPr>
        <w:tab/>
      </w:r>
    </w:p>
    <w:p w14:paraId="47667BA1" w14:textId="77777777" w:rsidR="003045FE" w:rsidRPr="0009197D" w:rsidRDefault="003045FE" w:rsidP="007D3722">
      <w:pPr>
        <w:widowControl w:val="0"/>
        <w:tabs>
          <w:tab w:val="left" w:pos="720"/>
          <w:tab w:val="left" w:pos="969"/>
          <w:tab w:val="left" w:pos="1800"/>
          <w:tab w:val="left" w:pos="7560"/>
          <w:tab w:val="left" w:pos="7920"/>
          <w:tab w:val="left" w:pos="8009"/>
          <w:tab w:val="left" w:pos="8280"/>
          <w:tab w:val="left" w:pos="9270"/>
        </w:tabs>
        <w:rPr>
          <w:bCs/>
          <w:sz w:val="22"/>
          <w:szCs w:val="22"/>
        </w:rPr>
      </w:pPr>
      <w:r w:rsidRPr="0009197D">
        <w:rPr>
          <w:bCs/>
          <w:sz w:val="22"/>
          <w:szCs w:val="22"/>
        </w:rPr>
        <w:t>“Talking about and inviting to brotherhood,” by Brother Herman Johnson, O.P.</w:t>
      </w:r>
      <w:r w:rsidR="0009197D" w:rsidRPr="0009197D">
        <w:rPr>
          <w:bCs/>
          <w:sz w:val="22"/>
          <w:szCs w:val="22"/>
        </w:rPr>
        <w:t xml:space="preserve"> p. 8, Winter 2018</w:t>
      </w:r>
    </w:p>
    <w:p w14:paraId="41A1BA43" w14:textId="77777777" w:rsidR="003045FE" w:rsidRPr="00C62A04" w:rsidRDefault="003045FE"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09197D">
        <w:rPr>
          <w:bCs/>
          <w:sz w:val="22"/>
          <w:szCs w:val="22"/>
        </w:rPr>
        <w:t xml:space="preserve">“How we talk about brotherhood,” by HORIZON readers, </w:t>
      </w:r>
      <w:r w:rsidR="0009197D" w:rsidRPr="0009197D">
        <w:rPr>
          <w:bCs/>
          <w:sz w:val="22"/>
          <w:szCs w:val="22"/>
        </w:rPr>
        <w:t>p. 11, Winter 2018</w:t>
      </w:r>
    </w:p>
    <w:p w14:paraId="74736FF5" w14:textId="77777777" w:rsidR="00BD1834" w:rsidRPr="00C62A04" w:rsidRDefault="00BD1834"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0B9AFF1F" w14:textId="77777777" w:rsidR="00664F05" w:rsidRPr="00C62A04" w:rsidRDefault="00664F05"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Campus ministry</w:t>
      </w:r>
    </w:p>
    <w:p w14:paraId="5439F824" w14:textId="77777777" w:rsidR="00E16FCC" w:rsidRPr="00C62A04" w:rsidRDefault="00E16FCC" w:rsidP="007D3722">
      <w:pPr>
        <w:widowControl w:val="0"/>
        <w:tabs>
          <w:tab w:val="left" w:pos="720"/>
          <w:tab w:val="left" w:pos="8460"/>
          <w:tab w:val="left" w:pos="9270"/>
        </w:tabs>
        <w:rPr>
          <w:sz w:val="22"/>
          <w:szCs w:val="22"/>
        </w:rPr>
      </w:pPr>
      <w:r w:rsidRPr="00C62A04">
        <w:rPr>
          <w:sz w:val="22"/>
          <w:szCs w:val="22"/>
        </w:rPr>
        <w:t>“Survey shows Busy Person’s Retreat holds some value for vocation ministers,” by Gayle Rusbasan, p. 33</w:t>
      </w:r>
      <w:r w:rsidR="00DC7C75" w:rsidRPr="00C62A04">
        <w:rPr>
          <w:sz w:val="22"/>
          <w:szCs w:val="22"/>
        </w:rPr>
        <w:t xml:space="preserve">, Fall </w:t>
      </w:r>
      <w:r w:rsidR="004B0475" w:rsidRPr="00C62A04">
        <w:rPr>
          <w:sz w:val="22"/>
          <w:szCs w:val="22"/>
        </w:rPr>
        <w:t>2002.</w:t>
      </w:r>
    </w:p>
    <w:p w14:paraId="4EF1598A" w14:textId="77777777" w:rsidR="00664F05" w:rsidRPr="00C62A04" w:rsidRDefault="00664F05" w:rsidP="007D3722">
      <w:pPr>
        <w:widowControl w:val="0"/>
        <w:tabs>
          <w:tab w:val="left" w:pos="720"/>
          <w:tab w:val="left" w:pos="9270"/>
        </w:tabs>
        <w:rPr>
          <w:sz w:val="22"/>
          <w:szCs w:val="22"/>
        </w:rPr>
      </w:pPr>
      <w:r w:rsidRPr="00C62A04">
        <w:rPr>
          <w:sz w:val="22"/>
          <w:szCs w:val="22"/>
        </w:rPr>
        <w:t>“Getting college students to think vocation,” by Faye Darnall, p. 3, Summer 2005</w:t>
      </w:r>
      <w:r w:rsidR="00253478" w:rsidRPr="00C62A04">
        <w:rPr>
          <w:sz w:val="22"/>
          <w:szCs w:val="22"/>
        </w:rPr>
        <w:t>.</w:t>
      </w:r>
      <w:r w:rsidRPr="00C62A04">
        <w:rPr>
          <w:sz w:val="22"/>
          <w:szCs w:val="22"/>
        </w:rPr>
        <w:tab/>
      </w:r>
      <w:r w:rsidRPr="00C62A04">
        <w:rPr>
          <w:sz w:val="22"/>
          <w:szCs w:val="22"/>
        </w:rPr>
        <w:tab/>
      </w:r>
      <w:r w:rsidRPr="00C62A04">
        <w:rPr>
          <w:sz w:val="22"/>
          <w:szCs w:val="22"/>
        </w:rPr>
        <w:tab/>
      </w:r>
    </w:p>
    <w:p w14:paraId="1C04E285" w14:textId="77777777" w:rsidR="00664F05" w:rsidRPr="00C62A04" w:rsidRDefault="00664F05" w:rsidP="007D3722">
      <w:pPr>
        <w:widowControl w:val="0"/>
        <w:tabs>
          <w:tab w:val="left" w:pos="720"/>
          <w:tab w:val="left" w:pos="9270"/>
        </w:tabs>
        <w:rPr>
          <w:sz w:val="22"/>
          <w:szCs w:val="22"/>
        </w:rPr>
      </w:pPr>
      <w:r w:rsidRPr="00C62A04">
        <w:rPr>
          <w:sz w:val="22"/>
          <w:szCs w:val="22"/>
        </w:rPr>
        <w:t>“What every vocation minister should know about campus ministry,” by Margaret Harig, SND, p. 13, Summer 2005</w:t>
      </w:r>
      <w:r w:rsidR="00253478" w:rsidRPr="00C62A04">
        <w:rPr>
          <w:sz w:val="22"/>
          <w:szCs w:val="22"/>
        </w:rPr>
        <w:t>.</w:t>
      </w:r>
      <w:r w:rsidRPr="00C62A04">
        <w:rPr>
          <w:sz w:val="22"/>
          <w:szCs w:val="22"/>
        </w:rPr>
        <w:tab/>
      </w:r>
    </w:p>
    <w:p w14:paraId="0272C490" w14:textId="77777777" w:rsidR="00664F05" w:rsidRPr="00C62A04" w:rsidRDefault="00664F05" w:rsidP="007D3722">
      <w:pPr>
        <w:widowControl w:val="0"/>
        <w:tabs>
          <w:tab w:val="left" w:pos="720"/>
          <w:tab w:val="left" w:pos="9270"/>
        </w:tabs>
        <w:rPr>
          <w:sz w:val="22"/>
          <w:szCs w:val="22"/>
        </w:rPr>
      </w:pPr>
      <w:r w:rsidRPr="00C62A04">
        <w:rPr>
          <w:sz w:val="22"/>
          <w:szCs w:val="22"/>
        </w:rPr>
        <w:t>“The search for identity among college-age adults,” by Warren Sazama, SJ, p. 19, Summer 2005</w:t>
      </w:r>
      <w:r w:rsidR="00253478" w:rsidRPr="00C62A04">
        <w:rPr>
          <w:sz w:val="22"/>
          <w:szCs w:val="22"/>
        </w:rPr>
        <w:t>.</w:t>
      </w:r>
      <w:r w:rsidRPr="00C62A04">
        <w:rPr>
          <w:sz w:val="22"/>
          <w:szCs w:val="22"/>
        </w:rPr>
        <w:tab/>
      </w:r>
    </w:p>
    <w:p w14:paraId="07EB7D4A" w14:textId="77777777" w:rsidR="00664F05" w:rsidRPr="00C62A04" w:rsidRDefault="00664F05" w:rsidP="007D3722">
      <w:pPr>
        <w:widowControl w:val="0"/>
        <w:tabs>
          <w:tab w:val="left" w:pos="720"/>
          <w:tab w:val="left" w:pos="8640"/>
          <w:tab w:val="left" w:pos="9270"/>
        </w:tabs>
        <w:rPr>
          <w:sz w:val="22"/>
          <w:szCs w:val="22"/>
        </w:rPr>
      </w:pPr>
      <w:r w:rsidRPr="00C62A04">
        <w:rPr>
          <w:sz w:val="22"/>
          <w:szCs w:val="22"/>
        </w:rPr>
        <w:t>“Samuel Group: a year-long discernment program,” by Tiziana Mazzei, AIL, p. 23, Summer 2005</w:t>
      </w:r>
      <w:r w:rsidRPr="00C62A04">
        <w:rPr>
          <w:sz w:val="22"/>
          <w:szCs w:val="22"/>
        </w:rPr>
        <w:tab/>
      </w:r>
      <w:r w:rsidR="00253478" w:rsidRPr="00C62A04">
        <w:rPr>
          <w:sz w:val="22"/>
          <w:szCs w:val="22"/>
        </w:rPr>
        <w:t>.</w:t>
      </w:r>
    </w:p>
    <w:p w14:paraId="70324378" w14:textId="77777777" w:rsidR="00664F05" w:rsidRPr="00C62A04" w:rsidRDefault="00664F05" w:rsidP="007D3722">
      <w:pPr>
        <w:widowControl w:val="0"/>
        <w:tabs>
          <w:tab w:val="left" w:pos="720"/>
          <w:tab w:val="left" w:pos="9270"/>
        </w:tabs>
        <w:rPr>
          <w:sz w:val="22"/>
          <w:szCs w:val="22"/>
        </w:rPr>
      </w:pPr>
      <w:r w:rsidRPr="00C62A04">
        <w:rPr>
          <w:sz w:val="22"/>
          <w:szCs w:val="22"/>
        </w:rPr>
        <w:t>“Why our students give vocations careful thought,” by Father Michael J. Sis, p. 29, Summer 2005</w:t>
      </w:r>
      <w:r w:rsidRPr="00C62A04">
        <w:rPr>
          <w:sz w:val="22"/>
          <w:szCs w:val="22"/>
        </w:rPr>
        <w:tab/>
      </w:r>
      <w:r w:rsidR="00253478" w:rsidRPr="00C62A04">
        <w:rPr>
          <w:sz w:val="22"/>
          <w:szCs w:val="22"/>
        </w:rPr>
        <w:t>.</w:t>
      </w:r>
    </w:p>
    <w:p w14:paraId="53533D48" w14:textId="77777777" w:rsidR="00D84008" w:rsidRPr="00C62A04" w:rsidRDefault="00D84008" w:rsidP="007D3722">
      <w:pPr>
        <w:tabs>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“A campus program that builds on the new openness to religious life,” by Sis</w:t>
      </w:r>
      <w:r w:rsidR="007D3722" w:rsidRPr="00C62A04">
        <w:rPr>
          <w:sz w:val="22"/>
          <w:szCs w:val="22"/>
        </w:rPr>
        <w:t xml:space="preserve">ter Judith Schaefer, OP, p. 26, </w:t>
      </w:r>
      <w:r w:rsidRPr="00C62A04">
        <w:rPr>
          <w:sz w:val="22"/>
          <w:szCs w:val="22"/>
        </w:rPr>
        <w:t>Summer 2008.</w:t>
      </w:r>
    </w:p>
    <w:p w14:paraId="3B62D709" w14:textId="77777777" w:rsidR="00267EC6" w:rsidRPr="00C62A04" w:rsidRDefault="00267EC6"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bodytext11pt"/>
          <w:rFonts w:ascii="Times New Roman" w:hAnsi="Times New Roman" w:cs="Times New Roman"/>
          <w:spacing w:val="0"/>
          <w:w w:val="100"/>
        </w:rPr>
        <w:t>“Campus ministry 101 for vocation ministers,” b</w:t>
      </w:r>
      <w:r w:rsidRPr="00C62A04">
        <w:rPr>
          <w:rStyle w:val="Headline"/>
          <w:rFonts w:ascii="Times New Roman" w:hAnsi="Times New Roman" w:cs="Times New Roman"/>
          <w:spacing w:val="0"/>
          <w:w w:val="100"/>
          <w:sz w:val="22"/>
          <w:szCs w:val="22"/>
        </w:rPr>
        <w:t>y Sister Deborah M. Borneman, SSCM , p. 6, Spring 2012.</w:t>
      </w:r>
    </w:p>
    <w:p w14:paraId="59E052FA"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“Profile of contemporary college students,” by Sister Renée Daigle, MSC, p. 12, Spring 2012.</w:t>
      </w:r>
    </w:p>
    <w:p w14:paraId="0DDC3171"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“Young adults share experiences of vocation ministers on campus,” by </w:t>
      </w:r>
      <w:r w:rsidRPr="00C62A04">
        <w:rPr>
          <w:rStyle w:val="authorid"/>
          <w:rFonts w:ascii="Times New Roman" w:hAnsi="Times New Roman" w:cs="Times New Roman"/>
          <w:spacing w:val="0"/>
          <w:w w:val="100"/>
          <w:sz w:val="22"/>
          <w:szCs w:val="22"/>
        </w:rPr>
        <w:t>Emily Norton, Gina Fanelli, Kimberly Harpst, Matthew Shade</w:t>
      </w:r>
      <w:r w:rsidRPr="00C62A04">
        <w:rPr>
          <w:rStyle w:val="Headline"/>
          <w:rFonts w:ascii="Times New Roman" w:hAnsi="Times New Roman" w:cs="Times New Roman"/>
          <w:spacing w:val="0"/>
          <w:w w:val="100"/>
          <w:sz w:val="22"/>
          <w:szCs w:val="22"/>
        </w:rPr>
        <w:t>, Alyssa DeLorenz, p.17, Spring 2012.</w:t>
      </w:r>
    </w:p>
    <w:p w14:paraId="53616FC0"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“Campus ministry and how vocation ministry fits in,”  by Dee Bernhardt, p. 19, Spring 2012.</w:t>
      </w:r>
    </w:p>
    <w:p w14:paraId="5C08FF53"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context of contemporary campus ministry and the students we try to reach,” by Father James Bacik, p. 23, Spring 2012.</w:t>
      </w:r>
    </w:p>
    <w:p w14:paraId="6038068A" w14:textId="77777777" w:rsidR="00267EC6"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chilling effect of education debt,”  p. 28, Spring 2012.</w:t>
      </w:r>
    </w:p>
    <w:p w14:paraId="605FD1D8" w14:textId="77777777" w:rsidR="004B0A52" w:rsidRDefault="004B0A52"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Pr>
          <w:rStyle w:val="Headline"/>
          <w:rFonts w:ascii="Times New Roman" w:hAnsi="Times New Roman" w:cs="Times New Roman"/>
          <w:spacing w:val="0"/>
          <w:w w:val="100"/>
          <w:sz w:val="22"/>
          <w:szCs w:val="22"/>
        </w:rPr>
        <w:t>“How universities can cultivate vocations,” by Father Vincent J. O’Malley, C.M., p. 16, Winter 2016</w:t>
      </w:r>
    </w:p>
    <w:p w14:paraId="57023305" w14:textId="77777777" w:rsidR="009F1773" w:rsidRPr="009F1773" w:rsidRDefault="009F1773" w:rsidP="007D3722">
      <w:pPr>
        <w:pStyle w:val="BodyText1"/>
        <w:tabs>
          <w:tab w:val="clear" w:pos="360"/>
          <w:tab w:val="left" w:pos="560"/>
          <w:tab w:val="left" w:pos="8740"/>
          <w:tab w:val="left" w:pos="9270"/>
        </w:tabs>
        <w:ind w:firstLine="0"/>
        <w:rPr>
          <w:rStyle w:val="Headline"/>
          <w:rFonts w:ascii="Times New Roman" w:hAnsi="Times New Roman" w:cs="Times New Roman"/>
          <w:spacing w:val="-1"/>
          <w:w w:val="90"/>
          <w:sz w:val="22"/>
          <w:szCs w:val="24"/>
        </w:rPr>
      </w:pPr>
      <w:r>
        <w:rPr>
          <w:rStyle w:val="Headline"/>
          <w:rFonts w:ascii="Times New Roman" w:hAnsi="Times New Roman" w:cs="Times New Roman"/>
          <w:spacing w:val="0"/>
          <w:w w:val="100"/>
          <w:sz w:val="22"/>
          <w:szCs w:val="22"/>
        </w:rPr>
        <w:t xml:space="preserve">“Talking to college students: two ways to build relationships,” </w:t>
      </w:r>
      <w:r w:rsidRPr="009F1773">
        <w:rPr>
          <w:rStyle w:val="Headline"/>
          <w:rFonts w:ascii="Times New Roman" w:hAnsi="Times New Roman" w:cs="Times New Roman"/>
          <w:spacing w:val="0"/>
          <w:w w:val="100"/>
          <w:sz w:val="22"/>
          <w:szCs w:val="24"/>
        </w:rPr>
        <w:t xml:space="preserve">by </w:t>
      </w:r>
      <w:r w:rsidRPr="009F1773">
        <w:rPr>
          <w:rFonts w:ascii="Times New Roman" w:hAnsi="Times New Roman" w:cs="Times New Roman"/>
          <w:szCs w:val="24"/>
        </w:rPr>
        <w:t>Sister Paula Jameson, I.H.M. and Sister Regina Marie Fronmuller, O.S.U., p. 12, Winter 2018</w:t>
      </w:r>
    </w:p>
    <w:p w14:paraId="6C588CC6" w14:textId="77777777" w:rsidR="00267629" w:rsidRPr="00E71113" w:rsidRDefault="00267629" w:rsidP="00267629">
      <w:pPr>
        <w:rPr>
          <w:rFonts w:ascii="Minion Pro" w:hAnsi="Minion Pro"/>
          <w:sz w:val="22"/>
          <w:szCs w:val="22"/>
        </w:rPr>
      </w:pPr>
      <w:r>
        <w:rPr>
          <w:rFonts w:ascii="Minion Pro" w:hAnsi="Minion Pro"/>
          <w:sz w:val="22"/>
          <w:szCs w:val="22"/>
        </w:rPr>
        <w:t>“</w:t>
      </w:r>
      <w:r w:rsidRPr="00E71113">
        <w:rPr>
          <w:rFonts w:ascii="Minion Pro" w:hAnsi="Minion Pro"/>
          <w:sz w:val="22"/>
          <w:szCs w:val="22"/>
        </w:rPr>
        <w:t>Accompanying college students</w:t>
      </w:r>
      <w:r>
        <w:rPr>
          <w:rFonts w:ascii="Minion Pro" w:hAnsi="Minion Pro"/>
          <w:sz w:val="22"/>
          <w:szCs w:val="22"/>
        </w:rPr>
        <w:t xml:space="preserve">,” </w:t>
      </w:r>
      <w:r w:rsidRPr="00E71113">
        <w:rPr>
          <w:rFonts w:ascii="Minion Pro" w:hAnsi="Minion Pro"/>
          <w:sz w:val="22"/>
          <w:szCs w:val="22"/>
        </w:rPr>
        <w:t>By Sister Nicole Trahan, F.M.I.</w:t>
      </w:r>
      <w:r>
        <w:rPr>
          <w:rFonts w:ascii="Minion Pro" w:hAnsi="Minion Pro"/>
          <w:sz w:val="22"/>
          <w:szCs w:val="22"/>
        </w:rPr>
        <w:t xml:space="preserve"> p. 3, Winter 2022</w:t>
      </w:r>
    </w:p>
    <w:p w14:paraId="0A6C21B5" w14:textId="77777777" w:rsidR="000F7497" w:rsidRDefault="000F7497" w:rsidP="000F7497">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7155DCE4" w14:textId="77777777" w:rsidR="0097610D" w:rsidRDefault="0097610D" w:rsidP="000F7497">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06080341" w14:textId="77777777" w:rsidR="0097610D" w:rsidRPr="00C62A04" w:rsidRDefault="0097610D" w:rsidP="000F7497">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7C7181CB" w14:textId="77777777" w:rsidR="000F7497" w:rsidRPr="00C62A04" w:rsidRDefault="000F7497" w:rsidP="000F7497">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Canon law</w:t>
      </w:r>
    </w:p>
    <w:p w14:paraId="298D36E4" w14:textId="77777777" w:rsidR="000F7497" w:rsidRPr="00C62A04" w:rsidRDefault="000F7497" w:rsidP="000F7497">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“What canon law says about health concerns in prospective members,” by Eileen C. Jaramillo, p. 17, Winter 2006.</w:t>
      </w:r>
    </w:p>
    <w:p w14:paraId="297FA345" w14:textId="77777777" w:rsidR="000F7497" w:rsidRPr="00C62A04" w:rsidRDefault="000F7497" w:rsidP="000F7497">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lastRenderedPageBreak/>
        <w:t xml:space="preserve">“Canon law on entering a religious community,” by Father Frank Morrisey, O.M.I., p.11, Summer 2014  </w:t>
      </w:r>
    </w:p>
    <w:p w14:paraId="20A74AC3" w14:textId="77777777" w:rsidR="0070204C" w:rsidRDefault="0070204C" w:rsidP="000F7497">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“Canon  law and older candidates,” by Sister Amy Hereford, C.S.J., p. 21, Summer 2015</w:t>
      </w:r>
    </w:p>
    <w:p w14:paraId="4CEBD343" w14:textId="77777777" w:rsidR="00F55B09" w:rsidRPr="00E36698" w:rsidRDefault="00F55B09" w:rsidP="00F55B09">
      <w:pPr>
        <w:rPr>
          <w:sz w:val="22"/>
        </w:rPr>
      </w:pPr>
      <w:r>
        <w:rPr>
          <w:sz w:val="22"/>
        </w:rPr>
        <w:t>“</w:t>
      </w:r>
      <w:r w:rsidRPr="00E36698">
        <w:rPr>
          <w:sz w:val="22"/>
        </w:rPr>
        <w:t>What you need to know about civil and canon law</w:t>
      </w:r>
      <w:r>
        <w:rPr>
          <w:sz w:val="22"/>
        </w:rPr>
        <w:t>,” b</w:t>
      </w:r>
      <w:r w:rsidRPr="00E36698">
        <w:rPr>
          <w:sz w:val="22"/>
        </w:rPr>
        <w:t>y Donna Miller</w:t>
      </w:r>
      <w:r>
        <w:rPr>
          <w:sz w:val="22"/>
        </w:rPr>
        <w:t>, p. 24, Fall 2017</w:t>
      </w:r>
    </w:p>
    <w:p w14:paraId="0E148291" w14:textId="77777777" w:rsidR="001A7C1F" w:rsidRDefault="001A7C1F"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43E1A441" w14:textId="67B7CEB4" w:rsidR="00664F05" w:rsidRPr="00C62A04" w:rsidRDefault="005265D1"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CARA study of new vocations</w:t>
      </w:r>
      <w:r w:rsidR="005061A9">
        <w:rPr>
          <w:b/>
          <w:bCs/>
          <w:sz w:val="22"/>
          <w:szCs w:val="22"/>
        </w:rPr>
        <w:t xml:space="preserve"> 2009 and 2020</w:t>
      </w:r>
    </w:p>
    <w:p w14:paraId="42673891" w14:textId="77777777" w:rsidR="005265D1" w:rsidRPr="00C62A04" w:rsidRDefault="005265D1" w:rsidP="007D3722">
      <w:pPr>
        <w:widowControl w:val="0"/>
        <w:tabs>
          <w:tab w:val="left" w:pos="720"/>
          <w:tab w:val="left" w:pos="969"/>
          <w:tab w:val="left" w:pos="1800"/>
          <w:tab w:val="left" w:pos="7560"/>
          <w:tab w:val="left" w:pos="7920"/>
          <w:tab w:val="left" w:pos="8009"/>
          <w:tab w:val="left" w:pos="8280"/>
          <w:tab w:val="left" w:pos="9270"/>
        </w:tabs>
        <w:rPr>
          <w:bCs/>
          <w:sz w:val="22"/>
          <w:szCs w:val="22"/>
        </w:rPr>
      </w:pPr>
      <w:r w:rsidRPr="00C62A04">
        <w:rPr>
          <w:bCs/>
          <w:sz w:val="22"/>
          <w:szCs w:val="22"/>
        </w:rPr>
        <w:t>Fall 2009 special edition.</w:t>
      </w:r>
      <w:r w:rsidR="003C17F7" w:rsidRPr="00C62A04">
        <w:rPr>
          <w:bCs/>
          <w:sz w:val="22"/>
          <w:szCs w:val="22"/>
        </w:rPr>
        <w:t xml:space="preserve"> All articles devoted to the NRVC-CARA study.</w:t>
      </w:r>
    </w:p>
    <w:p w14:paraId="0CF1DC2F" w14:textId="77777777" w:rsidR="001B33D2" w:rsidRPr="00C62A04" w:rsidRDefault="001B33D2"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Fonts w:ascii="Times New Roman" w:hAnsi="Times New Roman" w:cs="Times New Roman"/>
          <w:color w:val="auto"/>
          <w:spacing w:val="0"/>
          <w:w w:val="100"/>
        </w:rPr>
        <w:t>“Communities that attract and the people who are entering them,”  b</w:t>
      </w:r>
      <w:r w:rsidRPr="00C62A04">
        <w:rPr>
          <w:rStyle w:val="bodytext11pt"/>
          <w:rFonts w:ascii="Times New Roman" w:hAnsi="Times New Roman" w:cs="Times New Roman"/>
          <w:color w:val="auto"/>
          <w:spacing w:val="0"/>
          <w:w w:val="100"/>
        </w:rPr>
        <w:t xml:space="preserve">y Sister Mary Bendyna, RSM and  Mary L. </w:t>
      </w:r>
    </w:p>
    <w:p w14:paraId="3598B1D2" w14:textId="77777777" w:rsidR="001B33D2" w:rsidRPr="00C62A04" w:rsidRDefault="001B33D2"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Gautier, p. 5, Fall 2009</w:t>
      </w:r>
    </w:p>
    <w:p w14:paraId="3DEA885A" w14:textId="77777777" w:rsidR="001B33D2" w:rsidRPr="00C62A04" w:rsidRDefault="001B33D2"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“What newer members say about discernment programs,” by Sister Mary Bendyna, RSM and Mary L. Gautier, p. 10, Fall 2009</w:t>
      </w:r>
    </w:p>
    <w:p w14:paraId="697DADF9" w14:textId="77777777" w:rsidR="001B33D2" w:rsidRPr="00C62A04" w:rsidRDefault="001B33D2"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 xml:space="preserve">“Best practices for vocation ministry,” by Sister Mary Bendyna, RSM and Mary L. Gautier, p. </w:t>
      </w:r>
      <w:r w:rsidRPr="00C62A04">
        <w:rPr>
          <w:rFonts w:ascii="Times New Roman" w:hAnsi="Times New Roman" w:cs="Times New Roman"/>
          <w:color w:val="auto"/>
          <w:spacing w:val="0"/>
          <w:w w:val="100"/>
        </w:rPr>
        <w:t>13, Fall 2009</w:t>
      </w:r>
    </w:p>
    <w:p w14:paraId="15881C06" w14:textId="77777777" w:rsidR="005265D1" w:rsidRPr="00C62A04" w:rsidRDefault="005265D1" w:rsidP="007D3722">
      <w:pPr>
        <w:widowControl w:val="0"/>
        <w:tabs>
          <w:tab w:val="left" w:pos="720"/>
          <w:tab w:val="left" w:pos="969"/>
          <w:tab w:val="left" w:pos="1800"/>
          <w:tab w:val="left" w:pos="7560"/>
          <w:tab w:val="left" w:pos="7920"/>
          <w:tab w:val="left" w:pos="8009"/>
          <w:tab w:val="left" w:pos="8280"/>
          <w:tab w:val="left" w:pos="9270"/>
        </w:tabs>
        <w:rPr>
          <w:bCs/>
          <w:sz w:val="22"/>
          <w:szCs w:val="22"/>
        </w:rPr>
      </w:pPr>
      <w:r w:rsidRPr="00C62A04">
        <w:rPr>
          <w:bCs/>
          <w:sz w:val="22"/>
          <w:szCs w:val="22"/>
        </w:rPr>
        <w:t>“Young voices respond to the NRVC / CARA study,” by Sister Elizabeth Kovacs,SCC; Brother Jesus Alonso, CSC; Sister Karen Owens, SSJ; and Patrick Gilger, SJ, p. 4, Fall 2010.</w:t>
      </w:r>
    </w:p>
    <w:p w14:paraId="21A7E19B" w14:textId="77777777" w:rsidR="005265D1" w:rsidRPr="00C62A04" w:rsidRDefault="003C17F7" w:rsidP="007D3722">
      <w:pPr>
        <w:widowControl w:val="0"/>
        <w:tabs>
          <w:tab w:val="left" w:pos="720"/>
          <w:tab w:val="left" w:pos="969"/>
          <w:tab w:val="left" w:pos="1800"/>
          <w:tab w:val="left" w:pos="7560"/>
          <w:tab w:val="left" w:pos="7920"/>
          <w:tab w:val="left" w:pos="8009"/>
          <w:tab w:val="left" w:pos="8280"/>
          <w:tab w:val="left" w:pos="9270"/>
        </w:tabs>
        <w:rPr>
          <w:bCs/>
          <w:sz w:val="22"/>
          <w:szCs w:val="22"/>
        </w:rPr>
      </w:pPr>
      <w:r w:rsidRPr="00C62A04">
        <w:rPr>
          <w:bCs/>
          <w:sz w:val="22"/>
          <w:szCs w:val="22"/>
        </w:rPr>
        <w:t xml:space="preserve">“The NRVC-CARA study and its meaning for religious life,” by Brother Sean D. Sammon, FMS, p. 4, </w:t>
      </w:r>
      <w:r w:rsidR="00FB08D3" w:rsidRPr="00C62A04">
        <w:rPr>
          <w:bCs/>
          <w:sz w:val="22"/>
          <w:szCs w:val="22"/>
        </w:rPr>
        <w:t>Summer</w:t>
      </w:r>
      <w:r w:rsidRPr="00C62A04">
        <w:rPr>
          <w:bCs/>
          <w:sz w:val="22"/>
          <w:szCs w:val="22"/>
        </w:rPr>
        <w:t xml:space="preserve"> </w:t>
      </w:r>
      <w:r w:rsidRPr="00C62A04">
        <w:rPr>
          <w:bCs/>
          <w:sz w:val="22"/>
          <w:szCs w:val="22"/>
        </w:rPr>
        <w:tab/>
        <w:t>2011</w:t>
      </w:r>
    </w:p>
    <w:p w14:paraId="4086BF77" w14:textId="77777777" w:rsidR="00FB08D3" w:rsidRPr="00C62A04" w:rsidRDefault="00FB08D3" w:rsidP="007D3722">
      <w:pPr>
        <w:widowControl w:val="0"/>
        <w:tabs>
          <w:tab w:val="left" w:pos="720"/>
          <w:tab w:val="left" w:pos="969"/>
          <w:tab w:val="left" w:pos="1800"/>
          <w:tab w:val="left" w:pos="7560"/>
          <w:tab w:val="left" w:pos="7920"/>
          <w:tab w:val="left" w:pos="8009"/>
          <w:tab w:val="left" w:pos="8280"/>
          <w:tab w:val="left" w:pos="9270"/>
        </w:tabs>
        <w:rPr>
          <w:color w:val="auto"/>
          <w:sz w:val="22"/>
          <w:szCs w:val="22"/>
        </w:rPr>
      </w:pPr>
      <w:r w:rsidRPr="00C62A04">
        <w:rPr>
          <w:color w:val="auto"/>
          <w:sz w:val="22"/>
          <w:szCs w:val="22"/>
        </w:rPr>
        <w:t>“How can we strengthen the witness of religious life?” by Sister Doris Gottemoeller, RSM, p. 11, Summer 2011</w:t>
      </w:r>
    </w:p>
    <w:p w14:paraId="0C6C0F00" w14:textId="77777777" w:rsidR="00FC4621" w:rsidRPr="00C62A04" w:rsidRDefault="00FC4621" w:rsidP="007D3722">
      <w:pPr>
        <w:widowControl w:val="0"/>
        <w:tabs>
          <w:tab w:val="left" w:pos="720"/>
          <w:tab w:val="left" w:pos="969"/>
          <w:tab w:val="left" w:pos="1800"/>
          <w:tab w:val="left" w:pos="7560"/>
          <w:tab w:val="left" w:pos="7920"/>
          <w:tab w:val="left" w:pos="8009"/>
          <w:tab w:val="left" w:pos="8280"/>
          <w:tab w:val="left" w:pos="9270"/>
        </w:tabs>
        <w:rPr>
          <w:color w:val="auto"/>
          <w:sz w:val="22"/>
          <w:szCs w:val="22"/>
        </w:rPr>
      </w:pPr>
      <w:r w:rsidRPr="00C62A04">
        <w:rPr>
          <w:color w:val="auto"/>
          <w:sz w:val="22"/>
          <w:szCs w:val="22"/>
        </w:rPr>
        <w:t>“The future depends on listening to the Spirit, the young and each other,” by Mother Shaun</w:t>
      </w:r>
      <w:r w:rsidR="00481328" w:rsidRPr="00C62A04">
        <w:rPr>
          <w:color w:val="auto"/>
          <w:sz w:val="22"/>
          <w:szCs w:val="22"/>
        </w:rPr>
        <w:t xml:space="preserve"> </w:t>
      </w:r>
      <w:r w:rsidRPr="00C62A04">
        <w:rPr>
          <w:color w:val="auto"/>
          <w:sz w:val="22"/>
          <w:szCs w:val="22"/>
        </w:rPr>
        <w:t>Vergauwen, FSE, p.14, Summer, 2011</w:t>
      </w:r>
    </w:p>
    <w:p w14:paraId="28883384" w14:textId="77777777" w:rsidR="00FC4621" w:rsidRPr="00C62A04" w:rsidRDefault="00274CE9" w:rsidP="007D3722">
      <w:pPr>
        <w:tabs>
          <w:tab w:val="left" w:pos="9270"/>
        </w:tabs>
        <w:autoSpaceDE w:val="0"/>
        <w:autoSpaceDN w:val="0"/>
        <w:adjustRightInd w:val="0"/>
        <w:rPr>
          <w:color w:val="auto"/>
          <w:sz w:val="22"/>
          <w:szCs w:val="22"/>
        </w:rPr>
      </w:pPr>
      <w:r w:rsidRPr="00C62A04">
        <w:rPr>
          <w:color w:val="auto"/>
          <w:sz w:val="22"/>
          <w:szCs w:val="22"/>
        </w:rPr>
        <w:t>“</w:t>
      </w:r>
      <w:r w:rsidR="00481328" w:rsidRPr="00C62A04">
        <w:rPr>
          <w:color w:val="auto"/>
          <w:sz w:val="22"/>
          <w:szCs w:val="22"/>
        </w:rPr>
        <w:t>How one community is using the NRVC-CARA study to move forward,</w:t>
      </w:r>
      <w:r w:rsidRPr="00C62A04">
        <w:rPr>
          <w:color w:val="auto"/>
          <w:sz w:val="22"/>
          <w:szCs w:val="22"/>
        </w:rPr>
        <w:t xml:space="preserve">” </w:t>
      </w:r>
      <w:r w:rsidR="00481328" w:rsidRPr="00C62A04">
        <w:rPr>
          <w:color w:val="auto"/>
          <w:sz w:val="22"/>
          <w:szCs w:val="22"/>
        </w:rPr>
        <w:t xml:space="preserve"> By Sister Maria Therese Healy, O.Carm and Carol Schuck Scheiber, p. 19, Summer</w:t>
      </w:r>
      <w:r w:rsidR="00FA1AA3" w:rsidRPr="00C62A04">
        <w:rPr>
          <w:color w:val="auto"/>
          <w:sz w:val="22"/>
          <w:szCs w:val="22"/>
        </w:rPr>
        <w:t xml:space="preserve"> </w:t>
      </w:r>
      <w:r w:rsidR="00481328" w:rsidRPr="00C62A04">
        <w:rPr>
          <w:color w:val="auto"/>
          <w:sz w:val="22"/>
          <w:szCs w:val="22"/>
        </w:rPr>
        <w:t xml:space="preserve"> 2011</w:t>
      </w:r>
    </w:p>
    <w:p w14:paraId="0C2D117E" w14:textId="77777777" w:rsidR="00FB08D3" w:rsidRPr="00C62A04" w:rsidRDefault="00C96281" w:rsidP="007D3722">
      <w:pPr>
        <w:widowControl w:val="0"/>
        <w:tabs>
          <w:tab w:val="left" w:pos="720"/>
          <w:tab w:val="left" w:pos="969"/>
          <w:tab w:val="left" w:pos="1800"/>
          <w:tab w:val="left" w:pos="7560"/>
          <w:tab w:val="left" w:pos="7920"/>
          <w:tab w:val="left" w:pos="8009"/>
          <w:tab w:val="left" w:pos="8280"/>
          <w:tab w:val="left" w:pos="9270"/>
        </w:tabs>
        <w:rPr>
          <w:bCs/>
          <w:sz w:val="22"/>
          <w:szCs w:val="22"/>
        </w:rPr>
      </w:pPr>
      <w:r w:rsidRPr="00C62A04">
        <w:rPr>
          <w:bCs/>
          <w:sz w:val="22"/>
          <w:szCs w:val="22"/>
        </w:rPr>
        <w:t>“Six essential questions for every religious community,” by Sister Doris Gottemoeller, SM, p. 13, Fall 2011</w:t>
      </w:r>
    </w:p>
    <w:p w14:paraId="3804CDA4" w14:textId="1181C99A" w:rsidR="000F7497" w:rsidRDefault="000F7497" w:rsidP="000F7497">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“Today’s church and its vocation environment,”  by Father Thomas Gaunt, S.J., p. 23, Summer 2014</w:t>
      </w:r>
    </w:p>
    <w:p w14:paraId="073881AA" w14:textId="76277D62" w:rsidR="005061A9" w:rsidRDefault="005061A9" w:rsidP="005061A9">
      <w:pPr>
        <w:rPr>
          <w:sz w:val="22"/>
          <w:szCs w:val="22"/>
        </w:rPr>
      </w:pPr>
      <w:r>
        <w:rPr>
          <w:sz w:val="22"/>
          <w:szCs w:val="22"/>
        </w:rPr>
        <w:t>“</w:t>
      </w:r>
      <w:r w:rsidRPr="00BE210C">
        <w:rPr>
          <w:sz w:val="22"/>
          <w:szCs w:val="22"/>
        </w:rPr>
        <w:t>Letter from Bishop Checchio, USCCB</w:t>
      </w:r>
      <w:r>
        <w:rPr>
          <w:sz w:val="22"/>
          <w:szCs w:val="22"/>
        </w:rPr>
        <w:t>,” Spring 2020</w:t>
      </w:r>
    </w:p>
    <w:p w14:paraId="44AF6C4C" w14:textId="00A15E03" w:rsidR="005061A9" w:rsidRPr="00BE210C" w:rsidRDefault="005061A9" w:rsidP="005061A9">
      <w:pPr>
        <w:rPr>
          <w:sz w:val="22"/>
          <w:szCs w:val="22"/>
        </w:rPr>
      </w:pPr>
      <w:r>
        <w:rPr>
          <w:sz w:val="22"/>
          <w:szCs w:val="22"/>
        </w:rPr>
        <w:t>“</w:t>
      </w:r>
      <w:r w:rsidRPr="00BE210C">
        <w:rPr>
          <w:sz w:val="22"/>
          <w:szCs w:val="22"/>
        </w:rPr>
        <w:t>Overview of newer members</w:t>
      </w:r>
      <w:r>
        <w:rPr>
          <w:sz w:val="22"/>
          <w:szCs w:val="22"/>
        </w:rPr>
        <w:t>,” Spring 2020</w:t>
      </w:r>
    </w:p>
    <w:p w14:paraId="0EABD6E3" w14:textId="692F1D72" w:rsidR="005061A9" w:rsidRDefault="005061A9" w:rsidP="005061A9">
      <w:pPr>
        <w:rPr>
          <w:sz w:val="22"/>
          <w:szCs w:val="22"/>
        </w:rPr>
      </w:pPr>
      <w:r>
        <w:rPr>
          <w:sz w:val="22"/>
          <w:szCs w:val="22"/>
        </w:rPr>
        <w:t>“</w:t>
      </w:r>
      <w:r w:rsidRPr="00BE210C">
        <w:rPr>
          <w:sz w:val="22"/>
          <w:szCs w:val="22"/>
        </w:rPr>
        <w:t>Religious life today</w:t>
      </w:r>
      <w:r>
        <w:rPr>
          <w:sz w:val="22"/>
          <w:szCs w:val="22"/>
        </w:rPr>
        <w:t>,” Spring 2020</w:t>
      </w:r>
    </w:p>
    <w:p w14:paraId="7602F2CE" w14:textId="4418FC75" w:rsidR="005061A9" w:rsidRDefault="005061A9" w:rsidP="005061A9">
      <w:pPr>
        <w:rPr>
          <w:sz w:val="22"/>
          <w:szCs w:val="22"/>
        </w:rPr>
      </w:pPr>
      <w:r>
        <w:rPr>
          <w:sz w:val="22"/>
          <w:szCs w:val="22"/>
        </w:rPr>
        <w:t>“</w:t>
      </w:r>
      <w:r w:rsidRPr="00BE210C">
        <w:rPr>
          <w:sz w:val="22"/>
          <w:szCs w:val="22"/>
        </w:rPr>
        <w:t>Younger members reflect on the stu</w:t>
      </w:r>
      <w:r>
        <w:rPr>
          <w:sz w:val="22"/>
          <w:szCs w:val="22"/>
        </w:rPr>
        <w:t>dy,” Spring 2020</w:t>
      </w:r>
    </w:p>
    <w:p w14:paraId="60E14D11" w14:textId="57FF1517" w:rsidR="005061A9" w:rsidRPr="00BE210C" w:rsidRDefault="005061A9" w:rsidP="005061A9">
      <w:pPr>
        <w:rPr>
          <w:sz w:val="22"/>
          <w:szCs w:val="22"/>
        </w:rPr>
      </w:pPr>
      <w:r>
        <w:rPr>
          <w:sz w:val="22"/>
          <w:szCs w:val="22"/>
        </w:rPr>
        <w:t>“</w:t>
      </w:r>
      <w:r w:rsidRPr="00BE210C">
        <w:rPr>
          <w:sz w:val="22"/>
          <w:szCs w:val="22"/>
        </w:rPr>
        <w:t>Leaders reflect on the study</w:t>
      </w:r>
      <w:r>
        <w:rPr>
          <w:sz w:val="22"/>
          <w:szCs w:val="22"/>
        </w:rPr>
        <w:t>,” Spring 2020</w:t>
      </w:r>
    </w:p>
    <w:p w14:paraId="131D58A3" w14:textId="0C031269" w:rsidR="005061A9" w:rsidRDefault="005061A9" w:rsidP="005061A9">
      <w:pPr>
        <w:rPr>
          <w:sz w:val="22"/>
          <w:szCs w:val="22"/>
        </w:rPr>
      </w:pPr>
      <w:r>
        <w:rPr>
          <w:sz w:val="22"/>
          <w:szCs w:val="22"/>
        </w:rPr>
        <w:t>“</w:t>
      </w:r>
      <w:r w:rsidRPr="00BE210C">
        <w:rPr>
          <w:sz w:val="22"/>
          <w:szCs w:val="22"/>
        </w:rPr>
        <w:t>Eight best practices for encouraging new membership</w:t>
      </w:r>
      <w:r>
        <w:rPr>
          <w:sz w:val="22"/>
          <w:szCs w:val="22"/>
        </w:rPr>
        <w:t xml:space="preserve">,” </w:t>
      </w:r>
      <w:r w:rsidRPr="00BE210C">
        <w:rPr>
          <w:sz w:val="22"/>
          <w:szCs w:val="22"/>
        </w:rPr>
        <w:t>By Carol Schuck Scheiber</w:t>
      </w:r>
      <w:r>
        <w:rPr>
          <w:sz w:val="22"/>
          <w:szCs w:val="22"/>
        </w:rPr>
        <w:t>, Spring 2020</w:t>
      </w:r>
    </w:p>
    <w:p w14:paraId="3B1FD63D" w14:textId="77777777" w:rsidR="005061A9" w:rsidRPr="00C62A04" w:rsidRDefault="005061A9" w:rsidP="000F7497">
      <w:pPr>
        <w:pStyle w:val="BasicParagraph"/>
        <w:tabs>
          <w:tab w:val="left" w:pos="520"/>
          <w:tab w:val="left" w:pos="8740"/>
        </w:tabs>
        <w:rPr>
          <w:rStyle w:val="CoverIndex"/>
          <w:rFonts w:ascii="Times New Roman" w:hAnsi="Times New Roman" w:cs="Times New Roman"/>
          <w:spacing w:val="0"/>
          <w:sz w:val="22"/>
          <w:szCs w:val="22"/>
        </w:rPr>
      </w:pPr>
    </w:p>
    <w:p w14:paraId="2B51CF44" w14:textId="77777777" w:rsidR="000F7497" w:rsidRPr="00C62A04" w:rsidRDefault="000F7497" w:rsidP="007D3722">
      <w:pPr>
        <w:widowControl w:val="0"/>
        <w:tabs>
          <w:tab w:val="left" w:pos="720"/>
          <w:tab w:val="left" w:pos="969"/>
          <w:tab w:val="left" w:pos="1800"/>
          <w:tab w:val="left" w:pos="7560"/>
          <w:tab w:val="left" w:pos="7920"/>
          <w:tab w:val="left" w:pos="8009"/>
          <w:tab w:val="left" w:pos="8280"/>
          <w:tab w:val="left" w:pos="9270"/>
        </w:tabs>
        <w:rPr>
          <w:bCs/>
          <w:sz w:val="22"/>
          <w:szCs w:val="22"/>
        </w:rPr>
      </w:pPr>
    </w:p>
    <w:p w14:paraId="7C893080" w14:textId="77777777" w:rsidR="00C96281" w:rsidRPr="00C62A04" w:rsidRDefault="00C96281"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3616A5AC" w14:textId="77777777" w:rsidR="009C0C8F" w:rsidRPr="00C62A04" w:rsidRDefault="005E5C28"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Charism and vocation ministry</w:t>
      </w:r>
    </w:p>
    <w:p w14:paraId="1DDE850A" w14:textId="77777777" w:rsidR="005E5C28" w:rsidRPr="00C62A04" w:rsidRDefault="005E5C28" w:rsidP="007D3722">
      <w:pPr>
        <w:tabs>
          <w:tab w:val="left" w:pos="9270"/>
        </w:tabs>
        <w:autoSpaceDE w:val="0"/>
        <w:autoSpaceDN w:val="0"/>
        <w:adjustRightInd w:val="0"/>
        <w:rPr>
          <w:b/>
          <w:bCs/>
          <w:sz w:val="22"/>
          <w:szCs w:val="22"/>
        </w:rPr>
      </w:pPr>
      <w:r w:rsidRPr="00C62A04">
        <w:rPr>
          <w:color w:val="auto"/>
          <w:sz w:val="22"/>
          <w:szCs w:val="22"/>
        </w:rPr>
        <w:t>“How does charism affect vocation ministry and renewal?” By Sister Mary Hughes, OP; Brother Paul Byrd, OP; Sister Mary Whited, CPPS; Sister Mary Emily Knapp , OP; Brother Seán D. Sammo n, FMS, p. 4, Fall 2011</w:t>
      </w:r>
    </w:p>
    <w:p w14:paraId="7CA28408" w14:textId="77777777" w:rsidR="005E5C28" w:rsidRPr="00C62A04" w:rsidRDefault="005E5C28"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01B017FA" w14:textId="77777777" w:rsidR="00D25D57" w:rsidRPr="00C62A04" w:rsidRDefault="00D25D57"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Chastity</w:t>
      </w:r>
    </w:p>
    <w:p w14:paraId="5B94890B" w14:textId="77777777" w:rsidR="00D25D57" w:rsidRPr="00C62A04" w:rsidRDefault="00D25D57" w:rsidP="007D3722">
      <w:pPr>
        <w:widowControl w:val="0"/>
        <w:tabs>
          <w:tab w:val="left" w:pos="360"/>
          <w:tab w:val="left" w:pos="720"/>
          <w:tab w:val="left" w:pos="8009"/>
          <w:tab w:val="left" w:pos="8100"/>
          <w:tab w:val="left" w:pos="9270"/>
        </w:tabs>
        <w:rPr>
          <w:sz w:val="22"/>
          <w:szCs w:val="22"/>
        </w:rPr>
      </w:pPr>
      <w:r w:rsidRPr="00C62A04">
        <w:rPr>
          <w:sz w:val="22"/>
          <w:szCs w:val="22"/>
        </w:rPr>
        <w:t>“Celibate chastity: an affair of the heart,” by Seán Sammon, FMS, p. 7</w:t>
      </w:r>
      <w:r w:rsidR="006C3504" w:rsidRPr="00C62A04">
        <w:rPr>
          <w:sz w:val="22"/>
          <w:szCs w:val="22"/>
        </w:rPr>
        <w:t>, Spring 2002.</w:t>
      </w:r>
    </w:p>
    <w:p w14:paraId="6C5A3FD1" w14:textId="77777777" w:rsidR="002B0D86" w:rsidRPr="00C62A04" w:rsidRDefault="002B0D86" w:rsidP="007D3722">
      <w:pPr>
        <w:widowControl w:val="0"/>
        <w:tabs>
          <w:tab w:val="left" w:pos="720"/>
          <w:tab w:val="left" w:pos="9270"/>
        </w:tabs>
        <w:rPr>
          <w:sz w:val="22"/>
          <w:szCs w:val="22"/>
        </w:rPr>
      </w:pPr>
      <w:r w:rsidRPr="00C62A04">
        <w:rPr>
          <w:sz w:val="22"/>
          <w:szCs w:val="22"/>
        </w:rPr>
        <w:t>“A life of communal celibacy,” by Rea McDonnell, SSND, p. 3, Summer 2004.</w:t>
      </w:r>
      <w:r w:rsidRPr="00C62A04">
        <w:rPr>
          <w:sz w:val="22"/>
          <w:szCs w:val="22"/>
        </w:rPr>
        <w:tab/>
      </w:r>
    </w:p>
    <w:p w14:paraId="5D4F1715" w14:textId="77777777" w:rsidR="002B0D86" w:rsidRPr="00C62A04" w:rsidRDefault="002B0D86" w:rsidP="007D3722">
      <w:pPr>
        <w:widowControl w:val="0"/>
        <w:tabs>
          <w:tab w:val="left" w:pos="720"/>
          <w:tab w:val="left" w:pos="9163"/>
          <w:tab w:val="left" w:pos="9270"/>
        </w:tabs>
        <w:rPr>
          <w:sz w:val="22"/>
          <w:szCs w:val="22"/>
        </w:rPr>
      </w:pPr>
      <w:r w:rsidRPr="00C62A04">
        <w:rPr>
          <w:sz w:val="22"/>
          <w:szCs w:val="22"/>
        </w:rPr>
        <w:t>“Celibate chastity: a sacrifice because of the kingdom of heaven,” by R. Douglas-Adam Greer, OP, p. 8, Summer 2004.</w:t>
      </w:r>
    </w:p>
    <w:p w14:paraId="3E3558AC" w14:textId="77777777" w:rsidR="002B0D86" w:rsidRPr="00C62A04" w:rsidRDefault="002B0D86" w:rsidP="007D3722">
      <w:pPr>
        <w:widowControl w:val="0"/>
        <w:tabs>
          <w:tab w:val="left" w:pos="720"/>
          <w:tab w:val="left" w:pos="8640"/>
          <w:tab w:val="left" w:pos="9270"/>
        </w:tabs>
        <w:rPr>
          <w:sz w:val="22"/>
          <w:szCs w:val="22"/>
        </w:rPr>
      </w:pPr>
      <w:r w:rsidRPr="00C62A04">
        <w:rPr>
          <w:sz w:val="22"/>
          <w:szCs w:val="22"/>
        </w:rPr>
        <w:t>“Taking a sexual history,” by Lynn  M. Levo, CSJ, p. 13, Summer 2004.</w:t>
      </w:r>
    </w:p>
    <w:p w14:paraId="1F97825F" w14:textId="77777777" w:rsidR="002B0D86" w:rsidRPr="00C62A04" w:rsidRDefault="002B0D86" w:rsidP="007D3722">
      <w:pPr>
        <w:widowControl w:val="0"/>
        <w:tabs>
          <w:tab w:val="left" w:pos="720"/>
          <w:tab w:val="left" w:pos="9270"/>
        </w:tabs>
        <w:rPr>
          <w:sz w:val="22"/>
          <w:szCs w:val="22"/>
        </w:rPr>
      </w:pPr>
      <w:r w:rsidRPr="00C62A04">
        <w:rPr>
          <w:sz w:val="22"/>
          <w:szCs w:val="22"/>
        </w:rPr>
        <w:t>“The gift of sexuality: its challenge and blessing within a life of vowed celibacy,” by Kevin P. McClone, p. 21, Summer 2004.</w:t>
      </w:r>
    </w:p>
    <w:p w14:paraId="12713FB8" w14:textId="77777777" w:rsidR="002B0D86" w:rsidRPr="00C62A04" w:rsidRDefault="002B0D86" w:rsidP="007D3722">
      <w:pPr>
        <w:widowControl w:val="0"/>
        <w:tabs>
          <w:tab w:val="left" w:pos="720"/>
          <w:tab w:val="left" w:pos="9270"/>
        </w:tabs>
        <w:rPr>
          <w:sz w:val="22"/>
          <w:szCs w:val="22"/>
        </w:rPr>
      </w:pPr>
      <w:r w:rsidRPr="00C62A04">
        <w:rPr>
          <w:sz w:val="22"/>
          <w:szCs w:val="22"/>
        </w:rPr>
        <w:t>“Boundaries for celibates,” by Dee Bernhardt, p. 26, Summer 2004.</w:t>
      </w:r>
    </w:p>
    <w:p w14:paraId="1DA63B14" w14:textId="77777777" w:rsidR="002B0D86" w:rsidRPr="00C62A04" w:rsidRDefault="002B0D86" w:rsidP="007D3722">
      <w:pPr>
        <w:widowControl w:val="0"/>
        <w:tabs>
          <w:tab w:val="left" w:pos="720"/>
          <w:tab w:val="left" w:pos="8640"/>
          <w:tab w:val="left" w:pos="9270"/>
        </w:tabs>
        <w:rPr>
          <w:sz w:val="22"/>
          <w:szCs w:val="22"/>
        </w:rPr>
      </w:pPr>
      <w:r w:rsidRPr="00C62A04">
        <w:rPr>
          <w:sz w:val="22"/>
          <w:szCs w:val="22"/>
        </w:rPr>
        <w:t>“Sexuality and spirituality,” by Ronald Rolheiser, OMI, p. 31, Summer 2004.</w:t>
      </w:r>
    </w:p>
    <w:p w14:paraId="0D3541D0" w14:textId="77777777" w:rsidR="00FE2BE7" w:rsidRPr="00C62A04" w:rsidRDefault="007C02E9" w:rsidP="007D3722">
      <w:pPr>
        <w:widowControl w:val="0"/>
        <w:tabs>
          <w:tab w:val="left" w:pos="720"/>
          <w:tab w:val="left" w:pos="8640"/>
          <w:tab w:val="left" w:pos="9270"/>
        </w:tabs>
        <w:rPr>
          <w:sz w:val="22"/>
          <w:szCs w:val="22"/>
        </w:rPr>
      </w:pPr>
      <w:r w:rsidRPr="00C62A04">
        <w:rPr>
          <w:sz w:val="22"/>
          <w:szCs w:val="22"/>
        </w:rPr>
        <w:t>“Celibacy at the movies,” by Jim Kent, OFM Conv., p. 31, Winter 2004.</w:t>
      </w:r>
    </w:p>
    <w:p w14:paraId="4F2A9058" w14:textId="77777777" w:rsidR="00FE2BE7" w:rsidRPr="00C62A04" w:rsidRDefault="00FE2BE7" w:rsidP="007D3722">
      <w:pPr>
        <w:widowControl w:val="0"/>
        <w:tabs>
          <w:tab w:val="left" w:pos="720"/>
          <w:tab w:val="left" w:pos="8640"/>
          <w:tab w:val="left" w:pos="9270"/>
        </w:tabs>
        <w:rPr>
          <w:sz w:val="22"/>
          <w:szCs w:val="22"/>
        </w:rPr>
      </w:pPr>
    </w:p>
    <w:p w14:paraId="2EF05A42" w14:textId="77777777" w:rsidR="00FE2BE7" w:rsidRPr="00C62A04" w:rsidRDefault="00FE2BE7" w:rsidP="007D3722">
      <w:pPr>
        <w:widowControl w:val="0"/>
        <w:tabs>
          <w:tab w:val="left" w:pos="720"/>
          <w:tab w:val="left" w:pos="8640"/>
          <w:tab w:val="left" w:pos="9270"/>
        </w:tabs>
        <w:rPr>
          <w:b/>
          <w:sz w:val="22"/>
          <w:szCs w:val="22"/>
        </w:rPr>
      </w:pPr>
      <w:r w:rsidRPr="00C62A04">
        <w:rPr>
          <w:b/>
          <w:sz w:val="22"/>
          <w:szCs w:val="22"/>
        </w:rPr>
        <w:t>Church documents</w:t>
      </w:r>
    </w:p>
    <w:p w14:paraId="55C36B18" w14:textId="77777777" w:rsidR="005B5320" w:rsidRPr="00C62A04" w:rsidRDefault="00FE2BE7" w:rsidP="005B5320">
      <w:pPr>
        <w:pStyle w:val="BodyText1"/>
        <w:ind w:left="450" w:hanging="45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“‘The Joy of the Gospel’ has messages for us,” by Sister Theresa Rickard, O.P., p. 34, Winter 201</w:t>
      </w:r>
    </w:p>
    <w:p w14:paraId="44F05EBF" w14:textId="77777777" w:rsidR="005B5320" w:rsidRPr="00C62A04" w:rsidRDefault="005B5320" w:rsidP="005B5320">
      <w:pPr>
        <w:pStyle w:val="BodyText1"/>
        <w:ind w:left="450" w:hanging="45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lastRenderedPageBreak/>
        <w:t xml:space="preserve">“Highlights of the pope’s letter to religious,” by Pope Francis (excerpts from </w:t>
      </w:r>
      <w:r w:rsidRPr="00C62A04">
        <w:rPr>
          <w:rFonts w:ascii="Times New Roman" w:hAnsi="Times New Roman" w:cs="Times New Roman"/>
          <w:i/>
          <w:iCs/>
          <w:spacing w:val="0"/>
          <w:w w:val="100"/>
        </w:rPr>
        <w:t xml:space="preserve"> “The Apostolic letter of his holiness Pope Francis to all consecrated people on the occasion of the Year of Consecrated Life”</w:t>
      </w:r>
      <w:r w:rsidRPr="00C62A04">
        <w:rPr>
          <w:rStyle w:val="CoverIndex"/>
          <w:rFonts w:ascii="Times New Roman" w:hAnsi="Times New Roman" w:cs="Times New Roman"/>
          <w:spacing w:val="0"/>
          <w:sz w:val="22"/>
          <w:szCs w:val="22"/>
        </w:rPr>
        <w:t>), p. 5, Winter 2015</w:t>
      </w:r>
      <w:r w:rsidRPr="00C62A04">
        <w:rPr>
          <w:rStyle w:val="CoverIndex"/>
          <w:rFonts w:ascii="Times New Roman" w:hAnsi="Times New Roman" w:cs="Times New Roman"/>
          <w:spacing w:val="0"/>
          <w:sz w:val="22"/>
          <w:szCs w:val="22"/>
        </w:rPr>
        <w:tab/>
      </w:r>
      <w:r w:rsidRPr="00C62A04">
        <w:rPr>
          <w:rStyle w:val="CoverIndex"/>
          <w:rFonts w:ascii="Times New Roman" w:hAnsi="Times New Roman" w:cs="Times New Roman"/>
          <w:spacing w:val="0"/>
          <w:sz w:val="22"/>
          <w:szCs w:val="22"/>
        </w:rPr>
        <w:tab/>
      </w:r>
    </w:p>
    <w:p w14:paraId="546F95DC" w14:textId="77777777" w:rsidR="00876F8C" w:rsidRDefault="00876F8C"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“Address to women religious in Korea,” by Pope Francis, p. 5, Fall, 2014</w:t>
      </w:r>
    </w:p>
    <w:p w14:paraId="57D4F5E8" w14:textId="77777777" w:rsidR="00F62742" w:rsidRPr="000C7FDB" w:rsidRDefault="00F62742" w:rsidP="00F62742">
      <w:pPr>
        <w:rPr>
          <w:sz w:val="22"/>
          <w:szCs w:val="22"/>
        </w:rPr>
      </w:pPr>
      <w:r>
        <w:rPr>
          <w:sz w:val="22"/>
          <w:szCs w:val="22"/>
        </w:rPr>
        <w:t>“</w:t>
      </w:r>
      <w:r w:rsidRPr="000C7FDB">
        <w:rPr>
          <w:sz w:val="22"/>
          <w:szCs w:val="22"/>
        </w:rPr>
        <w:t>A quick guide to Catholic teaching on vocation</w:t>
      </w:r>
      <w:r>
        <w:rPr>
          <w:sz w:val="22"/>
          <w:szCs w:val="22"/>
        </w:rPr>
        <w:t>,” b</w:t>
      </w:r>
      <w:r w:rsidRPr="000C7FDB">
        <w:rPr>
          <w:sz w:val="22"/>
          <w:szCs w:val="22"/>
        </w:rPr>
        <w:t>y Cardinal Vincent Nichols</w:t>
      </w:r>
      <w:r>
        <w:rPr>
          <w:sz w:val="22"/>
          <w:szCs w:val="22"/>
        </w:rPr>
        <w:t>, p. 17, Spring 2017</w:t>
      </w:r>
    </w:p>
    <w:p w14:paraId="1FEAAF15" w14:textId="77777777" w:rsidR="00632524" w:rsidRDefault="00632524" w:rsidP="00632524">
      <w:pPr>
        <w:rPr>
          <w:rFonts w:ascii="Minion Pro" w:hAnsi="Minion Pro"/>
          <w:sz w:val="22"/>
          <w:szCs w:val="22"/>
        </w:rPr>
      </w:pPr>
      <w:r>
        <w:rPr>
          <w:rStyle w:val="CoverIndex"/>
          <w:rFonts w:ascii="Times New Roman" w:hAnsi="Times New Roman" w:cs="Times New Roman"/>
          <w:sz w:val="22"/>
          <w:szCs w:val="22"/>
        </w:rPr>
        <w:t>“’</w:t>
      </w:r>
      <w:r w:rsidRPr="001E0BE0">
        <w:rPr>
          <w:rFonts w:ascii="Minion Pro" w:hAnsi="Minion Pro"/>
          <w:sz w:val="22"/>
          <w:szCs w:val="22"/>
        </w:rPr>
        <w:t>Rejoice and Be Glad</w:t>
      </w:r>
      <w:r>
        <w:rPr>
          <w:rFonts w:ascii="Minion Pro" w:hAnsi="Minion Pro"/>
          <w:sz w:val="22"/>
          <w:szCs w:val="22"/>
        </w:rPr>
        <w:t xml:space="preserve">’: </w:t>
      </w:r>
      <w:r w:rsidRPr="001E0BE0">
        <w:rPr>
          <w:rFonts w:ascii="Minion Pro" w:hAnsi="Minion Pro"/>
          <w:sz w:val="22"/>
          <w:szCs w:val="22"/>
        </w:rPr>
        <w:t>the call of holiness for all</w:t>
      </w:r>
      <w:r>
        <w:rPr>
          <w:rFonts w:ascii="Minion Pro" w:hAnsi="Minion Pro"/>
          <w:sz w:val="22"/>
          <w:szCs w:val="22"/>
        </w:rPr>
        <w:t>,” b</w:t>
      </w:r>
      <w:r w:rsidRPr="001E0BE0">
        <w:rPr>
          <w:rFonts w:ascii="Minion Pro" w:hAnsi="Minion Pro"/>
          <w:sz w:val="22"/>
          <w:szCs w:val="22"/>
        </w:rPr>
        <w:t xml:space="preserve">y Sister Peggy Ryan, O.P. </w:t>
      </w:r>
      <w:r>
        <w:rPr>
          <w:rFonts w:ascii="Minion Pro" w:hAnsi="Minion Pro"/>
          <w:sz w:val="22"/>
          <w:szCs w:val="22"/>
        </w:rPr>
        <w:t>p. 9, Spring 2019</w:t>
      </w:r>
    </w:p>
    <w:p w14:paraId="094B7E64" w14:textId="77777777" w:rsidR="00F62742" w:rsidRPr="00C62A04" w:rsidRDefault="00F62742"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p>
    <w:p w14:paraId="303C79ED" w14:textId="77777777" w:rsidR="0078668E" w:rsidRDefault="00FE2BE7" w:rsidP="00FE2BE7">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ab/>
      </w:r>
    </w:p>
    <w:p w14:paraId="1B1E4A66" w14:textId="77777777" w:rsidR="0078668E" w:rsidRPr="00C62A04" w:rsidRDefault="0078668E" w:rsidP="0078668E">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“Come and See”</w:t>
      </w:r>
    </w:p>
    <w:p w14:paraId="7418E19A" w14:textId="77777777" w:rsidR="0078668E" w:rsidRPr="00C62A04" w:rsidRDefault="0078668E" w:rsidP="0078668E">
      <w:pPr>
        <w:widowControl w:val="0"/>
        <w:tabs>
          <w:tab w:val="left" w:pos="720"/>
          <w:tab w:val="left" w:pos="969"/>
          <w:tab w:val="left" w:pos="1800"/>
          <w:tab w:val="left" w:pos="7560"/>
          <w:tab w:val="left" w:pos="8009"/>
          <w:tab w:val="left" w:pos="8280"/>
          <w:tab w:val="left" w:pos="9270"/>
        </w:tabs>
        <w:rPr>
          <w:color w:val="auto"/>
          <w:sz w:val="22"/>
          <w:szCs w:val="22"/>
        </w:rPr>
      </w:pPr>
      <w:r w:rsidRPr="00C62A04">
        <w:rPr>
          <w:color w:val="auto"/>
          <w:sz w:val="22"/>
          <w:szCs w:val="22"/>
        </w:rPr>
        <w:t>“What are the best practices for “Come and See” events?” by Joel Schorn, p. 15, Fall 2011</w:t>
      </w:r>
    </w:p>
    <w:p w14:paraId="7993B3C6" w14:textId="77777777" w:rsidR="0078668E" w:rsidRPr="00C62A04" w:rsidRDefault="0078668E" w:rsidP="0078668E">
      <w:pPr>
        <w:widowControl w:val="0"/>
        <w:tabs>
          <w:tab w:val="left" w:pos="720"/>
          <w:tab w:val="left" w:pos="969"/>
          <w:tab w:val="left" w:pos="1800"/>
          <w:tab w:val="left" w:pos="7560"/>
          <w:tab w:val="left" w:pos="8009"/>
          <w:tab w:val="left" w:pos="8280"/>
          <w:tab w:val="left" w:pos="9270"/>
        </w:tabs>
        <w:rPr>
          <w:b/>
          <w:sz w:val="22"/>
          <w:szCs w:val="22"/>
        </w:rPr>
      </w:pPr>
    </w:p>
    <w:p w14:paraId="3264A340" w14:textId="77777777" w:rsidR="00BD1834" w:rsidRPr="00C62A04" w:rsidRDefault="00BD1834"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Communications</w:t>
      </w:r>
    </w:p>
    <w:p w14:paraId="59D78C84" w14:textId="77777777" w:rsidR="00BD1834" w:rsidRPr="00C62A04" w:rsidRDefault="00BD1834" w:rsidP="007D3722">
      <w:pPr>
        <w:widowControl w:val="0"/>
        <w:tabs>
          <w:tab w:val="left" w:pos="-57"/>
          <w:tab w:val="left" w:pos="720"/>
          <w:tab w:val="left" w:pos="9270"/>
        </w:tabs>
        <w:rPr>
          <w:sz w:val="22"/>
          <w:szCs w:val="22"/>
        </w:rPr>
      </w:pPr>
      <w:r w:rsidRPr="00C62A04">
        <w:rPr>
          <w:sz w:val="22"/>
          <w:szCs w:val="22"/>
        </w:rPr>
        <w:t>“With one voice: Addressing vocation communications throughout the congregation,”  by Annmarie Sanders, IHM, p. 3, Summer 2001.</w:t>
      </w:r>
      <w:r w:rsidRPr="00C62A04">
        <w:rPr>
          <w:sz w:val="22"/>
          <w:szCs w:val="22"/>
        </w:rPr>
        <w:tab/>
        <w:t xml:space="preserve">   </w:t>
      </w:r>
    </w:p>
    <w:p w14:paraId="3D367B9F" w14:textId="77777777" w:rsidR="00BD1834" w:rsidRPr="00C62A04" w:rsidRDefault="00BD1834" w:rsidP="007D3722">
      <w:pPr>
        <w:widowControl w:val="0"/>
        <w:tabs>
          <w:tab w:val="left" w:pos="720"/>
          <w:tab w:val="left" w:pos="989"/>
          <w:tab w:val="left" w:pos="1800"/>
          <w:tab w:val="left" w:pos="7649"/>
          <w:tab w:val="left" w:pos="7724"/>
          <w:tab w:val="left" w:pos="8790"/>
          <w:tab w:val="left" w:pos="9270"/>
        </w:tabs>
        <w:rPr>
          <w:sz w:val="22"/>
          <w:szCs w:val="22"/>
        </w:rPr>
      </w:pPr>
      <w:r w:rsidRPr="00C62A04">
        <w:rPr>
          <w:sz w:val="22"/>
          <w:szCs w:val="22"/>
        </w:rPr>
        <w:t>“Work effectively with the news media,” by Beth Murphy, OP, p. 8, Summer 2001.</w:t>
      </w:r>
      <w:r w:rsidRPr="00C62A04">
        <w:rPr>
          <w:sz w:val="22"/>
          <w:szCs w:val="22"/>
        </w:rPr>
        <w:tab/>
      </w:r>
    </w:p>
    <w:p w14:paraId="6E314A2A" w14:textId="77777777" w:rsidR="00BD1834" w:rsidRPr="00C62A04" w:rsidRDefault="00BD1834" w:rsidP="007D3722">
      <w:pPr>
        <w:widowControl w:val="0"/>
        <w:tabs>
          <w:tab w:val="left" w:pos="720"/>
          <w:tab w:val="left" w:pos="9270"/>
        </w:tabs>
        <w:rPr>
          <w:sz w:val="22"/>
          <w:szCs w:val="22"/>
        </w:rPr>
      </w:pPr>
      <w:r w:rsidRPr="00C62A04">
        <w:rPr>
          <w:sz w:val="22"/>
          <w:szCs w:val="22"/>
        </w:rPr>
        <w:t>“What every vocation minister should know about public relations and advertis</w:t>
      </w:r>
      <w:r w:rsidR="007D3722" w:rsidRPr="00C62A04">
        <w:rPr>
          <w:sz w:val="22"/>
          <w:szCs w:val="22"/>
        </w:rPr>
        <w:t xml:space="preserve">ing,” HORIZON interviews Helen </w:t>
      </w:r>
      <w:r w:rsidRPr="00C62A04">
        <w:rPr>
          <w:sz w:val="22"/>
          <w:szCs w:val="22"/>
        </w:rPr>
        <w:t>Wilkie, p. 11, Summer 2001.</w:t>
      </w:r>
    </w:p>
    <w:p w14:paraId="73F7316E" w14:textId="77777777" w:rsidR="00BD1834" w:rsidRPr="00C62A04" w:rsidRDefault="00BD1834" w:rsidP="007D3722">
      <w:pPr>
        <w:widowControl w:val="0"/>
        <w:tabs>
          <w:tab w:val="left" w:pos="720"/>
          <w:tab w:val="left" w:pos="9270"/>
        </w:tabs>
        <w:rPr>
          <w:sz w:val="22"/>
          <w:szCs w:val="22"/>
        </w:rPr>
      </w:pPr>
      <w:r w:rsidRPr="00C62A04">
        <w:rPr>
          <w:sz w:val="22"/>
          <w:szCs w:val="22"/>
        </w:rPr>
        <w:t xml:space="preserve">“A good story is still the most valuable tool of vocation directors,” by Rev. </w:t>
      </w:r>
      <w:r w:rsidR="007D3722" w:rsidRPr="00C62A04">
        <w:rPr>
          <w:sz w:val="22"/>
          <w:szCs w:val="22"/>
        </w:rPr>
        <w:t xml:space="preserve">Eugene Hemrick, p. 18, Summer </w:t>
      </w:r>
      <w:r w:rsidRPr="00C62A04">
        <w:rPr>
          <w:sz w:val="22"/>
          <w:szCs w:val="22"/>
        </w:rPr>
        <w:t>2001.</w:t>
      </w:r>
    </w:p>
    <w:p w14:paraId="6D3032AF" w14:textId="77777777" w:rsidR="00BD1834" w:rsidRPr="00C62A04" w:rsidRDefault="00BD1834" w:rsidP="007D3722">
      <w:pPr>
        <w:widowControl w:val="0"/>
        <w:tabs>
          <w:tab w:val="left" w:pos="360"/>
          <w:tab w:val="left" w:pos="720"/>
          <w:tab w:val="left" w:pos="1800"/>
          <w:tab w:val="left" w:pos="2160"/>
          <w:tab w:val="left" w:pos="7560"/>
          <w:tab w:val="left" w:pos="7724"/>
          <w:tab w:val="left" w:pos="7920"/>
          <w:tab w:val="left" w:pos="8009"/>
          <w:tab w:val="left" w:pos="8280"/>
          <w:tab w:val="left" w:pos="9270"/>
        </w:tabs>
        <w:rPr>
          <w:sz w:val="22"/>
          <w:szCs w:val="22"/>
        </w:rPr>
      </w:pPr>
      <w:r w:rsidRPr="00C62A04">
        <w:rPr>
          <w:sz w:val="22"/>
          <w:szCs w:val="22"/>
        </w:rPr>
        <w:t>“10 tips to make you a better speaker,” by Gregory Sandler, p. 23, Summer 2001.</w:t>
      </w:r>
    </w:p>
    <w:p w14:paraId="6D1548CD" w14:textId="77777777" w:rsidR="00BD1834" w:rsidRPr="00C62A04" w:rsidRDefault="00BD1834" w:rsidP="007D3722">
      <w:pPr>
        <w:widowControl w:val="0"/>
        <w:tabs>
          <w:tab w:val="left" w:pos="720"/>
          <w:tab w:val="left" w:pos="9270"/>
        </w:tabs>
        <w:rPr>
          <w:sz w:val="22"/>
          <w:szCs w:val="22"/>
        </w:rPr>
      </w:pPr>
      <w:r w:rsidRPr="00C62A04">
        <w:rPr>
          <w:sz w:val="22"/>
          <w:szCs w:val="22"/>
        </w:rPr>
        <w:t>“Make the most of your Web site by promoting it,” p. 24, Summer 2001.</w:t>
      </w:r>
    </w:p>
    <w:p w14:paraId="6496C998" w14:textId="77777777" w:rsidR="00BD1834" w:rsidRPr="00C62A04" w:rsidRDefault="00BD1834" w:rsidP="007D3722">
      <w:pPr>
        <w:widowControl w:val="0"/>
        <w:tabs>
          <w:tab w:val="left" w:pos="360"/>
          <w:tab w:val="left" w:pos="720"/>
          <w:tab w:val="left" w:pos="1800"/>
          <w:tab w:val="left" w:pos="2160"/>
          <w:tab w:val="left" w:pos="7560"/>
          <w:tab w:val="left" w:pos="8009"/>
          <w:tab w:val="left" w:pos="8280"/>
          <w:tab w:val="left" w:pos="9270"/>
        </w:tabs>
        <w:rPr>
          <w:sz w:val="22"/>
          <w:szCs w:val="22"/>
        </w:rPr>
      </w:pPr>
      <w:r w:rsidRPr="00C62A04">
        <w:rPr>
          <w:sz w:val="22"/>
          <w:szCs w:val="22"/>
        </w:rPr>
        <w:t>“Preaching vocations:  Telling the story and wooing hearts,” by Theresa Rickard, OP, p. 28, Summer 2001.</w:t>
      </w:r>
    </w:p>
    <w:p w14:paraId="07C0C66E"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“Put the Web to work for vocations,” by Kathleen Wayne, RSM, p. 21, Spring 2007.</w:t>
      </w:r>
    </w:p>
    <w:p w14:paraId="09892742"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“Reach young adults where they are: online video and social networking,” by Brian Halderman, SM, </w:t>
      </w:r>
    </w:p>
    <w:p w14:paraId="6DB3B26A" w14:textId="77777777" w:rsidR="00BD1834" w:rsidRPr="00C62A04" w:rsidRDefault="00BD1834" w:rsidP="007D3722">
      <w:pPr>
        <w:tabs>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p. 27, Spring 2007.</w:t>
      </w:r>
    </w:p>
    <w:p w14:paraId="21D0897E"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“The 10 commandments of DVD production,” by Judy Zielinski, OSF, Spring 2007.</w:t>
      </w:r>
    </w:p>
    <w:p w14:paraId="58375959"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“How vocation ministers handle initial inquiries,” by Carol Schuck Scheiber, p. 13, Fall 2007.</w:t>
      </w:r>
    </w:p>
    <w:p w14:paraId="5E6B9C79"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“Go pro: work effectively with a communications staff,” by Jean Dennison, p. 4, Winter 2008.</w:t>
      </w:r>
    </w:p>
    <w:p w14:paraId="615EB26F"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“Tap your Web site’s potential,” by Anne Boyle, p. 10, Winter 2008.</w:t>
      </w:r>
    </w:p>
    <w:p w14:paraId="08F03C6C"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“Four secrets to great presentations,” by Steve Hegele, p. 19, Winter 2008.</w:t>
      </w:r>
      <w:r w:rsidR="005C622C">
        <w:rPr>
          <w:sz w:val="22"/>
          <w:szCs w:val="22"/>
        </w:rPr>
        <w:t xml:space="preserve"> Also reprinted in Winter 2018.</w:t>
      </w:r>
    </w:p>
    <w:p w14:paraId="034AA486"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“Help the media to help you,” by Karen Katafiasz, p. 22, Winter 2008.</w:t>
      </w:r>
    </w:p>
    <w:p w14:paraId="61965F60"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“Anatomy of a news release,” by Carol Schuck Scheiber, p. 27, Winter 2008.</w:t>
      </w:r>
    </w:p>
    <w:p w14:paraId="60D5D6A5"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“How instant messaging enhances my ministry,” by Sister Andrea Westkamp, SMIC, p. 28, Winter 2008.</w:t>
      </w:r>
    </w:p>
    <w:p w14:paraId="06985096"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“Present your community to the world with Internet video and audio,” by S</w:t>
      </w:r>
      <w:r w:rsidR="007D3722" w:rsidRPr="00C62A04">
        <w:rPr>
          <w:sz w:val="22"/>
          <w:szCs w:val="22"/>
        </w:rPr>
        <w:t xml:space="preserve">ister Judy Zielinski, OSF, p. </w:t>
      </w:r>
      <w:r w:rsidRPr="00C62A04">
        <w:rPr>
          <w:sz w:val="22"/>
          <w:szCs w:val="22"/>
        </w:rPr>
        <w:t>31, Winter 2008.</w:t>
      </w:r>
    </w:p>
    <w:p w14:paraId="1C583966" w14:textId="77777777" w:rsidR="00BD1834" w:rsidRPr="00C62A04" w:rsidRDefault="00BD1834"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“Use new media to promote vocations,” by D. Scott Miller, p. 11, Spring 2010</w:t>
      </w:r>
    </w:p>
    <w:p w14:paraId="7F9ECCA7" w14:textId="77777777" w:rsidR="005F6591" w:rsidRPr="00C62A04" w:rsidRDefault="005F6591"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“From fear to Facebook: first steps into social media,” by Carol Schuck Scheiber</w:t>
      </w:r>
      <w:r w:rsidR="00E27BDF" w:rsidRPr="00C62A04">
        <w:rPr>
          <w:color w:val="auto"/>
          <w:sz w:val="22"/>
          <w:szCs w:val="22"/>
        </w:rPr>
        <w:t>, p. 31, Fall 2010</w:t>
      </w:r>
    </w:p>
    <w:p w14:paraId="0A1E1144" w14:textId="77777777" w:rsidR="00474B8F" w:rsidRPr="00C62A04" w:rsidRDefault="00474B8F"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 xml:space="preserve">“Reframing religious presence in a digital world,” by Sister Angela Ann Zukowski, MHSH, p. </w:t>
      </w:r>
      <w:r w:rsidR="001E4882" w:rsidRPr="00C62A04">
        <w:rPr>
          <w:color w:val="auto"/>
          <w:sz w:val="22"/>
          <w:szCs w:val="22"/>
        </w:rPr>
        <w:t>15</w:t>
      </w:r>
      <w:r w:rsidRPr="00C62A04">
        <w:rPr>
          <w:color w:val="auto"/>
          <w:sz w:val="22"/>
          <w:szCs w:val="22"/>
        </w:rPr>
        <w:t>, Winter 2011.</w:t>
      </w:r>
    </w:p>
    <w:p w14:paraId="3E891513" w14:textId="77777777" w:rsidR="00191006" w:rsidRPr="00C62A04" w:rsidRDefault="001E4882"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color w:val="auto"/>
          <w:sz w:val="22"/>
          <w:szCs w:val="22"/>
        </w:rPr>
        <w:t>“Good reads for grasping digital culture,” by Sister Angela Ann Zukowski, MHSH, p. 24, Winter 2011.</w:t>
      </w:r>
      <w:r w:rsidR="00191006" w:rsidRPr="00C62A04">
        <w:rPr>
          <w:sz w:val="22"/>
          <w:szCs w:val="22"/>
        </w:rPr>
        <w:t xml:space="preserve"> </w:t>
      </w:r>
    </w:p>
    <w:p w14:paraId="2BFA5CA9" w14:textId="77777777" w:rsidR="00191006" w:rsidRPr="00C62A04" w:rsidRDefault="00191006"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“Using social media to further vocation goals,” by Sister Patricia Dowling, CBS, p. 21, Spring 2011</w:t>
      </w:r>
    </w:p>
    <w:p w14:paraId="3EC1824E" w14:textId="77777777" w:rsidR="009A53A0" w:rsidRPr="00C62A04" w:rsidRDefault="009A53A0" w:rsidP="007D3722">
      <w:pPr>
        <w:autoSpaceDE w:val="0"/>
        <w:autoSpaceDN w:val="0"/>
        <w:adjustRightInd w:val="0"/>
        <w:rPr>
          <w:rFonts w:eastAsia="Calibri"/>
          <w:color w:val="auto"/>
          <w:sz w:val="22"/>
          <w:szCs w:val="22"/>
        </w:rPr>
      </w:pPr>
      <w:r w:rsidRPr="00C62A04">
        <w:rPr>
          <w:rFonts w:eastAsia="Calibri"/>
          <w:color w:val="auto"/>
          <w:sz w:val="22"/>
          <w:szCs w:val="22"/>
        </w:rPr>
        <w:t>“25 ways to communicate your vocation message,” by Debbi Della Porta, p. 18, Fall 2013</w:t>
      </w:r>
    </w:p>
    <w:p w14:paraId="20B0CC0B" w14:textId="77777777" w:rsidR="003D13EA" w:rsidRPr="00C62A04" w:rsidRDefault="003D13EA" w:rsidP="007D3722">
      <w:pPr>
        <w:autoSpaceDE w:val="0"/>
        <w:autoSpaceDN w:val="0"/>
        <w:adjustRightInd w:val="0"/>
        <w:rPr>
          <w:rFonts w:eastAsia="Calibri"/>
          <w:color w:val="auto"/>
          <w:sz w:val="22"/>
          <w:szCs w:val="22"/>
        </w:rPr>
      </w:pPr>
      <w:r w:rsidRPr="00C62A04">
        <w:rPr>
          <w:rFonts w:eastAsia="Calibri"/>
          <w:color w:val="auto"/>
          <w:sz w:val="22"/>
          <w:szCs w:val="22"/>
        </w:rPr>
        <w:t>“What can a hashtag do for you?” by Rebecca Hiscott</w:t>
      </w:r>
      <w:r w:rsidR="007D3722" w:rsidRPr="00C62A04">
        <w:rPr>
          <w:rFonts w:eastAsia="Calibri"/>
          <w:color w:val="auto"/>
          <w:sz w:val="22"/>
          <w:szCs w:val="22"/>
        </w:rPr>
        <w:t>, p. 23, Fall 2013</w:t>
      </w:r>
    </w:p>
    <w:p w14:paraId="39909671" w14:textId="77777777" w:rsidR="00BA5AF2" w:rsidRDefault="00BA5AF2" w:rsidP="007D3722">
      <w:pPr>
        <w:autoSpaceDE w:val="0"/>
        <w:autoSpaceDN w:val="0"/>
        <w:adjustRightInd w:val="0"/>
        <w:rPr>
          <w:rFonts w:eastAsia="Calibri"/>
          <w:color w:val="auto"/>
          <w:sz w:val="22"/>
          <w:szCs w:val="22"/>
        </w:rPr>
      </w:pPr>
      <w:r w:rsidRPr="00C62A04">
        <w:rPr>
          <w:rFonts w:eastAsia="Calibri"/>
          <w:color w:val="auto"/>
          <w:sz w:val="22"/>
          <w:szCs w:val="22"/>
        </w:rPr>
        <w:t>“Make the most of your smartphone,” by Father Andrew McAlpin, OP, p. 27 Winter 2014</w:t>
      </w:r>
    </w:p>
    <w:p w14:paraId="7AE83BB9" w14:textId="77777777" w:rsidR="009A05C1" w:rsidRDefault="009A05C1" w:rsidP="009A05C1">
      <w:pPr>
        <w:shd w:val="clear" w:color="auto" w:fill="FFFFFF"/>
        <w:rPr>
          <w:sz w:val="22"/>
          <w:szCs w:val="22"/>
        </w:rPr>
      </w:pPr>
      <w:r w:rsidRPr="009A05C1">
        <w:rPr>
          <w:sz w:val="22"/>
          <w:szCs w:val="22"/>
        </w:rPr>
        <w:t>“Social media: an invitation rooted in the Gospel” by Sister Julie Vieira, I.H.M., page 25, Summer 2015</w:t>
      </w:r>
    </w:p>
    <w:p w14:paraId="3A481DC5" w14:textId="77777777" w:rsidR="0078668E" w:rsidRDefault="0078668E" w:rsidP="009A05C1">
      <w:pPr>
        <w:shd w:val="clear" w:color="auto" w:fill="FFFFFF"/>
        <w:rPr>
          <w:sz w:val="22"/>
          <w:szCs w:val="22"/>
        </w:rPr>
      </w:pPr>
      <w:r>
        <w:rPr>
          <w:sz w:val="22"/>
          <w:szCs w:val="22"/>
        </w:rPr>
        <w:t xml:space="preserve">“Tipping Point tips for communicating vocation messages,” by Nicholas Collura, </w:t>
      </w:r>
      <w:r w:rsidR="00B83D71">
        <w:rPr>
          <w:sz w:val="22"/>
          <w:szCs w:val="22"/>
        </w:rPr>
        <w:t xml:space="preserve">p. 26, </w:t>
      </w:r>
      <w:r>
        <w:rPr>
          <w:sz w:val="22"/>
          <w:szCs w:val="22"/>
        </w:rPr>
        <w:t>Fall 2015</w:t>
      </w:r>
    </w:p>
    <w:p w14:paraId="7BAAE841" w14:textId="77777777" w:rsidR="005C0AFB" w:rsidRDefault="005C0AFB" w:rsidP="00247D0E">
      <w:pPr>
        <w:rPr>
          <w:sz w:val="22"/>
        </w:rPr>
      </w:pPr>
      <w:r w:rsidRPr="00247D0E">
        <w:rPr>
          <w:sz w:val="22"/>
        </w:rPr>
        <w:t>“Create a vocation communications plan,”</w:t>
      </w:r>
      <w:r w:rsidR="00247D0E">
        <w:rPr>
          <w:sz w:val="22"/>
        </w:rPr>
        <w:t xml:space="preserve"> b</w:t>
      </w:r>
      <w:r w:rsidRPr="00247D0E">
        <w:rPr>
          <w:sz w:val="22"/>
        </w:rPr>
        <w:t>y Cheryl Aughton</w:t>
      </w:r>
      <w:r w:rsidR="00247D0E">
        <w:rPr>
          <w:sz w:val="22"/>
        </w:rPr>
        <w:t>, p. 5, Fall 2016</w:t>
      </w:r>
    </w:p>
    <w:p w14:paraId="669CEFB6" w14:textId="77777777" w:rsidR="00247D0E" w:rsidRPr="00247D0E" w:rsidRDefault="00247D0E" w:rsidP="00247D0E">
      <w:pPr>
        <w:rPr>
          <w:sz w:val="22"/>
        </w:rPr>
      </w:pPr>
      <w:r w:rsidRPr="00247D0E">
        <w:rPr>
          <w:sz w:val="22"/>
        </w:rPr>
        <w:t>“Develop high quality social media content,” by Father Larry Rice, C.S.P., p. 11, Fall 2016</w:t>
      </w:r>
    </w:p>
    <w:p w14:paraId="2DA4FAC0" w14:textId="77777777" w:rsidR="00247D0E" w:rsidRDefault="00247D0E" w:rsidP="00247D0E">
      <w:pPr>
        <w:rPr>
          <w:sz w:val="22"/>
        </w:rPr>
      </w:pPr>
      <w:r w:rsidRPr="00247D0E">
        <w:rPr>
          <w:sz w:val="22"/>
        </w:rPr>
        <w:t>“Go from Facebook to face time,” by SiobhÁn O’Neill Meluso, p. 17, Fall 2016</w:t>
      </w:r>
    </w:p>
    <w:p w14:paraId="2D34653A" w14:textId="77777777" w:rsidR="0026508E" w:rsidRDefault="0026508E" w:rsidP="0026508E">
      <w:pPr>
        <w:rPr>
          <w:sz w:val="22"/>
        </w:rPr>
      </w:pPr>
      <w:r>
        <w:rPr>
          <w:sz w:val="22"/>
        </w:rPr>
        <w:lastRenderedPageBreak/>
        <w:t>“</w:t>
      </w:r>
      <w:r w:rsidRPr="00B335C5">
        <w:rPr>
          <w:sz w:val="22"/>
        </w:rPr>
        <w:t>Responding to inquirers</w:t>
      </w:r>
      <w:r>
        <w:rPr>
          <w:sz w:val="22"/>
        </w:rPr>
        <w:t>,”</w:t>
      </w:r>
      <w:r w:rsidR="00F933FF">
        <w:rPr>
          <w:sz w:val="22"/>
        </w:rPr>
        <w:t xml:space="preserve"> </w:t>
      </w:r>
      <w:r>
        <w:rPr>
          <w:sz w:val="22"/>
        </w:rPr>
        <w:t>b</w:t>
      </w:r>
      <w:r w:rsidRPr="00B335C5">
        <w:rPr>
          <w:sz w:val="22"/>
        </w:rPr>
        <w:t>y Sister Virginia Herbers, A.S.C.J., Len Uhal, and Sister Nancy Gilchriest, S.S.N.D.</w:t>
      </w:r>
      <w:r w:rsidR="00F933FF">
        <w:rPr>
          <w:sz w:val="22"/>
        </w:rPr>
        <w:t xml:space="preserve"> p. 20 Summer 2017</w:t>
      </w:r>
    </w:p>
    <w:p w14:paraId="4E1C34DE" w14:textId="77777777" w:rsidR="00115B32" w:rsidRDefault="00115B32" w:rsidP="0026508E">
      <w:pPr>
        <w:rPr>
          <w:sz w:val="22"/>
        </w:rPr>
      </w:pPr>
      <w:r>
        <w:rPr>
          <w:sz w:val="22"/>
        </w:rPr>
        <w:t>“Talking with video,” by Carol Schuck Scheiber, p. 19, Winter 2018</w:t>
      </w:r>
    </w:p>
    <w:p w14:paraId="2B24F779" w14:textId="77777777" w:rsidR="006662C2" w:rsidRDefault="006662C2" w:rsidP="0026508E">
      <w:pPr>
        <w:rPr>
          <w:sz w:val="22"/>
        </w:rPr>
      </w:pPr>
      <w:r>
        <w:rPr>
          <w:sz w:val="22"/>
        </w:rPr>
        <w:t>“Five tips to up your communication game,” by Miranda M. Caulkins, p. 23, Spring 2018</w:t>
      </w:r>
    </w:p>
    <w:p w14:paraId="4436BA18" w14:textId="77777777" w:rsidR="006A096D" w:rsidRPr="001E0BE0" w:rsidRDefault="006A096D" w:rsidP="006A096D">
      <w:pPr>
        <w:rPr>
          <w:rFonts w:ascii="Minion Pro" w:hAnsi="Minion Pro"/>
          <w:sz w:val="22"/>
          <w:szCs w:val="22"/>
        </w:rPr>
      </w:pPr>
      <w:r>
        <w:rPr>
          <w:sz w:val="22"/>
        </w:rPr>
        <w:t>“</w:t>
      </w:r>
      <w:r w:rsidRPr="001E0BE0">
        <w:rPr>
          <w:rFonts w:ascii="Minion Pro" w:hAnsi="Minion Pro"/>
          <w:sz w:val="22"/>
          <w:szCs w:val="22"/>
        </w:rPr>
        <w:t>Your online image: What it is, why it matters</w:t>
      </w:r>
      <w:r>
        <w:rPr>
          <w:rFonts w:ascii="Minion Pro" w:hAnsi="Minion Pro"/>
          <w:sz w:val="22"/>
          <w:szCs w:val="22"/>
        </w:rPr>
        <w:t>,” b</w:t>
      </w:r>
      <w:r w:rsidRPr="001E0BE0">
        <w:rPr>
          <w:rFonts w:ascii="Minion Pro" w:hAnsi="Minion Pro"/>
          <w:sz w:val="22"/>
          <w:szCs w:val="22"/>
        </w:rPr>
        <w:t>y Sister Julie Vieira, I.H.M.</w:t>
      </w:r>
      <w:r>
        <w:rPr>
          <w:rFonts w:ascii="Minion Pro" w:hAnsi="Minion Pro"/>
          <w:sz w:val="22"/>
          <w:szCs w:val="22"/>
        </w:rPr>
        <w:t>, p. 3,  Spring 2019</w:t>
      </w:r>
    </w:p>
    <w:p w14:paraId="028DFC18" w14:textId="77777777" w:rsidR="00111EEA" w:rsidRDefault="00111EEA" w:rsidP="00111EEA">
      <w:pPr>
        <w:rPr>
          <w:rFonts w:ascii="Minion Pro" w:hAnsi="Minion Pro"/>
          <w:sz w:val="22"/>
          <w:szCs w:val="22"/>
        </w:rPr>
      </w:pPr>
      <w:r>
        <w:rPr>
          <w:sz w:val="22"/>
        </w:rPr>
        <w:t>“</w:t>
      </w:r>
      <w:r w:rsidRPr="001E0BE0">
        <w:rPr>
          <w:rFonts w:ascii="Minion Pro" w:hAnsi="Minion Pro"/>
          <w:sz w:val="22"/>
          <w:szCs w:val="22"/>
        </w:rPr>
        <w:t>Design hacks for vocation ministers</w:t>
      </w:r>
      <w:r>
        <w:rPr>
          <w:rFonts w:ascii="Minion Pro" w:hAnsi="Minion Pro"/>
          <w:sz w:val="22"/>
          <w:szCs w:val="22"/>
        </w:rPr>
        <w:t>,” b</w:t>
      </w:r>
      <w:r w:rsidRPr="001E0BE0">
        <w:rPr>
          <w:rFonts w:ascii="Minion Pro" w:hAnsi="Minion Pro"/>
          <w:sz w:val="22"/>
          <w:szCs w:val="22"/>
        </w:rPr>
        <w:t>y Sister Michelle Lesher, S.S.J.</w:t>
      </w:r>
      <w:r>
        <w:rPr>
          <w:rFonts w:ascii="Minion Pro" w:hAnsi="Minion Pro"/>
          <w:sz w:val="22"/>
          <w:szCs w:val="22"/>
        </w:rPr>
        <w:t>, p. 7, Spring 2019</w:t>
      </w:r>
    </w:p>
    <w:p w14:paraId="1C0CE23D" w14:textId="77777777" w:rsidR="00111EEA" w:rsidRDefault="00111EEA" w:rsidP="00111EEA">
      <w:pPr>
        <w:rPr>
          <w:rFonts w:ascii="Minion Pro" w:hAnsi="Minion Pro"/>
          <w:sz w:val="22"/>
          <w:szCs w:val="22"/>
        </w:rPr>
      </w:pPr>
      <w:r>
        <w:rPr>
          <w:rFonts w:ascii="Minion Pro" w:hAnsi="Minion Pro"/>
          <w:sz w:val="22"/>
          <w:szCs w:val="22"/>
        </w:rPr>
        <w:t>“</w:t>
      </w:r>
      <w:r w:rsidRPr="001E0BE0">
        <w:rPr>
          <w:rFonts w:ascii="Minion Pro" w:hAnsi="Minion Pro"/>
          <w:sz w:val="22"/>
          <w:szCs w:val="22"/>
        </w:rPr>
        <w:t>Collaborating with our communications director</w:t>
      </w:r>
      <w:r>
        <w:rPr>
          <w:rFonts w:ascii="Minion Pro" w:hAnsi="Minion Pro"/>
          <w:sz w:val="22"/>
          <w:szCs w:val="22"/>
        </w:rPr>
        <w:t>,” b</w:t>
      </w:r>
      <w:r w:rsidRPr="001E0BE0">
        <w:rPr>
          <w:rFonts w:ascii="Minion Pro" w:hAnsi="Minion Pro"/>
          <w:sz w:val="22"/>
          <w:szCs w:val="22"/>
        </w:rPr>
        <w:t xml:space="preserve">y Sister Laura Zelten, O.S.F. </w:t>
      </w:r>
      <w:r>
        <w:rPr>
          <w:rFonts w:ascii="Minion Pro" w:hAnsi="Minion Pro"/>
          <w:sz w:val="22"/>
          <w:szCs w:val="22"/>
        </w:rPr>
        <w:t>, p. 8, Spring 2019</w:t>
      </w:r>
      <w:r w:rsidRPr="001E0BE0">
        <w:rPr>
          <w:rFonts w:ascii="Minion Pro" w:hAnsi="Minion Pro"/>
          <w:sz w:val="22"/>
          <w:szCs w:val="22"/>
        </w:rPr>
        <w:t xml:space="preserve">           </w:t>
      </w:r>
    </w:p>
    <w:p w14:paraId="6A009081" w14:textId="7B33FF95" w:rsidR="004E165D" w:rsidRDefault="004E165D" w:rsidP="004E165D">
      <w:pPr>
        <w:rPr>
          <w:rFonts w:ascii="Minion Pro" w:hAnsi="Minion Pro"/>
          <w:sz w:val="22"/>
          <w:szCs w:val="22"/>
        </w:rPr>
      </w:pPr>
      <w:r>
        <w:rPr>
          <w:rFonts w:ascii="Minion Pro" w:hAnsi="Minion Pro"/>
          <w:sz w:val="22"/>
          <w:szCs w:val="22"/>
        </w:rPr>
        <w:t>“</w:t>
      </w:r>
      <w:r w:rsidR="00111EEA" w:rsidRPr="001E0BE0">
        <w:rPr>
          <w:rFonts w:ascii="Minion Pro" w:hAnsi="Minion Pro"/>
          <w:sz w:val="22"/>
          <w:szCs w:val="22"/>
        </w:rPr>
        <w:t xml:space="preserve"> </w:t>
      </w:r>
      <w:r w:rsidRPr="00510D7E">
        <w:rPr>
          <w:rFonts w:ascii="Minion Pro" w:hAnsi="Minion Pro"/>
          <w:sz w:val="22"/>
          <w:szCs w:val="22"/>
        </w:rPr>
        <w:t xml:space="preserve">Your online image: </w:t>
      </w:r>
      <w:r>
        <w:rPr>
          <w:rFonts w:ascii="Minion Pro" w:hAnsi="Minion Pro"/>
          <w:sz w:val="22"/>
          <w:szCs w:val="22"/>
        </w:rPr>
        <w:t xml:space="preserve"> </w:t>
      </w:r>
      <w:r w:rsidRPr="00510D7E">
        <w:rPr>
          <w:rFonts w:ascii="Minion Pro" w:hAnsi="Minion Pro"/>
          <w:sz w:val="22"/>
          <w:szCs w:val="22"/>
        </w:rPr>
        <w:t>What it is, why it matter</w:t>
      </w:r>
      <w:r>
        <w:rPr>
          <w:rFonts w:ascii="Minion Pro" w:hAnsi="Minion Pro"/>
          <w:sz w:val="22"/>
          <w:szCs w:val="22"/>
        </w:rPr>
        <w:t xml:space="preserve">s,” </w:t>
      </w:r>
      <w:r w:rsidRPr="00510D7E">
        <w:rPr>
          <w:rFonts w:ascii="Minion Pro" w:hAnsi="Minion Pro"/>
          <w:sz w:val="22"/>
          <w:szCs w:val="22"/>
        </w:rPr>
        <w:t>By Sister Julie Vieira, I.H.M.</w:t>
      </w:r>
      <w:r>
        <w:rPr>
          <w:rFonts w:ascii="Minion Pro" w:hAnsi="Minion Pro"/>
          <w:sz w:val="22"/>
          <w:szCs w:val="22"/>
        </w:rPr>
        <w:t xml:space="preserve"> Spring 2019</w:t>
      </w:r>
    </w:p>
    <w:p w14:paraId="7E561FE7" w14:textId="0A6E440A" w:rsidR="004E165D" w:rsidRDefault="004E165D" w:rsidP="004E165D">
      <w:pPr>
        <w:rPr>
          <w:rFonts w:ascii="Minion Pro" w:hAnsi="Minion Pro"/>
          <w:sz w:val="22"/>
          <w:szCs w:val="22"/>
        </w:rPr>
      </w:pPr>
      <w:r>
        <w:rPr>
          <w:rFonts w:ascii="Minion Pro" w:hAnsi="Minion Pro"/>
          <w:sz w:val="22"/>
          <w:szCs w:val="22"/>
        </w:rPr>
        <w:t>“</w:t>
      </w:r>
      <w:r w:rsidRPr="00510D7E">
        <w:rPr>
          <w:rFonts w:ascii="Minion Pro" w:hAnsi="Minion Pro"/>
          <w:sz w:val="22"/>
          <w:szCs w:val="22"/>
        </w:rPr>
        <w:t>Design hacks for vocation ministers</w:t>
      </w:r>
      <w:r>
        <w:rPr>
          <w:rFonts w:ascii="Minion Pro" w:hAnsi="Minion Pro"/>
          <w:sz w:val="22"/>
          <w:szCs w:val="22"/>
        </w:rPr>
        <w:t>,”</w:t>
      </w:r>
      <w:r w:rsidR="00AA0925">
        <w:rPr>
          <w:rFonts w:ascii="Minion Pro" w:hAnsi="Minion Pro"/>
          <w:sz w:val="22"/>
          <w:szCs w:val="22"/>
        </w:rPr>
        <w:t xml:space="preserve"> </w:t>
      </w:r>
      <w:r w:rsidRPr="00510D7E">
        <w:rPr>
          <w:rFonts w:ascii="Minion Pro" w:hAnsi="Minion Pro"/>
          <w:sz w:val="22"/>
          <w:szCs w:val="22"/>
        </w:rPr>
        <w:t>By Sister Michelle Lesher, S.S.J.</w:t>
      </w:r>
      <w:r>
        <w:rPr>
          <w:rFonts w:ascii="Minion Pro" w:hAnsi="Minion Pro"/>
          <w:sz w:val="22"/>
          <w:szCs w:val="22"/>
        </w:rPr>
        <w:t xml:space="preserve"> Spring 2019</w:t>
      </w:r>
    </w:p>
    <w:p w14:paraId="6B4A4A0A" w14:textId="3400F3D2" w:rsidR="00AA0925" w:rsidRPr="00510D7E" w:rsidRDefault="00AA0925" w:rsidP="00AA0925">
      <w:pPr>
        <w:rPr>
          <w:rFonts w:ascii="Minion Pro" w:hAnsi="Minion Pro"/>
          <w:sz w:val="22"/>
          <w:szCs w:val="22"/>
        </w:rPr>
      </w:pPr>
      <w:r>
        <w:rPr>
          <w:rFonts w:ascii="Minion Pro" w:hAnsi="Minion Pro"/>
          <w:sz w:val="22"/>
          <w:szCs w:val="22"/>
        </w:rPr>
        <w:t>“</w:t>
      </w:r>
      <w:r w:rsidRPr="00510D7E">
        <w:rPr>
          <w:rFonts w:ascii="Minion Pro" w:hAnsi="Minion Pro"/>
          <w:sz w:val="22"/>
          <w:szCs w:val="22"/>
        </w:rPr>
        <w:t>Collaborating with our communications director</w:t>
      </w:r>
      <w:r>
        <w:rPr>
          <w:rFonts w:ascii="Minion Pro" w:hAnsi="Minion Pro"/>
          <w:sz w:val="22"/>
          <w:szCs w:val="22"/>
        </w:rPr>
        <w:t xml:space="preserve">,” </w:t>
      </w:r>
      <w:r w:rsidRPr="00510D7E">
        <w:rPr>
          <w:rFonts w:ascii="Minion Pro" w:hAnsi="Minion Pro"/>
          <w:sz w:val="22"/>
          <w:szCs w:val="22"/>
        </w:rPr>
        <w:t xml:space="preserve">By Sister Laura Zelten, O.S.F. </w:t>
      </w:r>
      <w:r>
        <w:rPr>
          <w:rFonts w:ascii="Minion Pro" w:hAnsi="Minion Pro"/>
          <w:sz w:val="22"/>
          <w:szCs w:val="22"/>
        </w:rPr>
        <w:t>Spring 2019</w:t>
      </w:r>
      <w:r w:rsidRPr="00510D7E">
        <w:rPr>
          <w:rFonts w:ascii="Minion Pro" w:hAnsi="Minion Pro"/>
          <w:sz w:val="22"/>
          <w:szCs w:val="22"/>
        </w:rPr>
        <w:tab/>
        <w:t xml:space="preserve">                  </w:t>
      </w:r>
    </w:p>
    <w:p w14:paraId="515EE7F7" w14:textId="5DCE5420" w:rsidR="00BE0BE6" w:rsidRPr="00B032A0" w:rsidRDefault="00BE0BE6" w:rsidP="00BE0BE6">
      <w:pPr>
        <w:rPr>
          <w:sz w:val="22"/>
          <w:szCs w:val="22"/>
        </w:rPr>
      </w:pPr>
      <w:r>
        <w:rPr>
          <w:sz w:val="22"/>
          <w:szCs w:val="22"/>
        </w:rPr>
        <w:t>“</w:t>
      </w:r>
      <w:r w:rsidRPr="00B032A0">
        <w:rPr>
          <w:sz w:val="22"/>
          <w:szCs w:val="22"/>
        </w:rPr>
        <w:t>Exploring motives for celibacy</w:t>
      </w:r>
      <w:r>
        <w:rPr>
          <w:sz w:val="22"/>
          <w:szCs w:val="22"/>
        </w:rPr>
        <w:t xml:space="preserve">,”  </w:t>
      </w:r>
      <w:r w:rsidRPr="00B032A0">
        <w:rPr>
          <w:sz w:val="22"/>
          <w:szCs w:val="22"/>
        </w:rPr>
        <w:t>By Brother John Mark Falkenhain, O.S.B.</w:t>
      </w:r>
    </w:p>
    <w:p w14:paraId="4334D966" w14:textId="77777777" w:rsidR="00AA0925" w:rsidRPr="00510D7E" w:rsidRDefault="00AA0925" w:rsidP="004E165D">
      <w:pPr>
        <w:rPr>
          <w:rFonts w:ascii="Minion Pro" w:hAnsi="Minion Pro"/>
          <w:sz w:val="22"/>
          <w:szCs w:val="22"/>
        </w:rPr>
      </w:pPr>
    </w:p>
    <w:p w14:paraId="14E1008D" w14:textId="77777777" w:rsidR="004E165D" w:rsidRPr="00510D7E" w:rsidRDefault="004E165D" w:rsidP="004E165D">
      <w:pPr>
        <w:rPr>
          <w:rFonts w:ascii="Minion Pro" w:hAnsi="Minion Pro"/>
          <w:sz w:val="22"/>
          <w:szCs w:val="22"/>
        </w:rPr>
      </w:pPr>
    </w:p>
    <w:p w14:paraId="354FF682" w14:textId="32B48D04" w:rsidR="00111EEA" w:rsidRPr="001E0BE0" w:rsidRDefault="00111EEA" w:rsidP="00111EEA">
      <w:pPr>
        <w:ind w:firstLine="720"/>
        <w:rPr>
          <w:rFonts w:ascii="Minion Pro" w:hAnsi="Minion Pro"/>
          <w:sz w:val="22"/>
          <w:szCs w:val="22"/>
        </w:rPr>
      </w:pPr>
    </w:p>
    <w:p w14:paraId="57B0BA7B" w14:textId="77777777" w:rsidR="0097610D" w:rsidRPr="00C62A04" w:rsidRDefault="0097610D"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31EEF80C" w14:textId="77777777" w:rsidR="00C25DB5" w:rsidRPr="00C62A04" w:rsidRDefault="005B2A06" w:rsidP="007D3722">
      <w:pPr>
        <w:widowControl w:val="0"/>
        <w:tabs>
          <w:tab w:val="left" w:pos="720"/>
          <w:tab w:val="left" w:pos="969"/>
          <w:tab w:val="left" w:pos="1800"/>
          <w:tab w:val="left" w:pos="7560"/>
          <w:tab w:val="left" w:pos="8009"/>
          <w:tab w:val="left" w:pos="8280"/>
          <w:tab w:val="left" w:pos="9270"/>
        </w:tabs>
        <w:rPr>
          <w:sz w:val="22"/>
          <w:szCs w:val="22"/>
        </w:rPr>
      </w:pPr>
      <w:r w:rsidRPr="00C62A04">
        <w:rPr>
          <w:b/>
          <w:sz w:val="22"/>
          <w:szCs w:val="22"/>
        </w:rPr>
        <w:t xml:space="preserve">Community life  </w:t>
      </w:r>
      <w:r w:rsidRPr="00C62A04">
        <w:rPr>
          <w:sz w:val="22"/>
          <w:szCs w:val="22"/>
        </w:rPr>
        <w:t xml:space="preserve">(see also emerging communities”)  </w:t>
      </w:r>
    </w:p>
    <w:p w14:paraId="37AEA566" w14:textId="77777777" w:rsidR="005B2A06" w:rsidRPr="00C62A04" w:rsidRDefault="005B2A06" w:rsidP="007D3722">
      <w:pPr>
        <w:widowControl w:val="0"/>
        <w:tabs>
          <w:tab w:val="left" w:pos="720"/>
          <w:tab w:val="left" w:pos="969"/>
          <w:tab w:val="left" w:pos="1800"/>
          <w:tab w:val="left" w:pos="7560"/>
          <w:tab w:val="left" w:pos="8009"/>
          <w:tab w:val="left" w:pos="8280"/>
          <w:tab w:val="left" w:pos="9270"/>
        </w:tabs>
        <w:rPr>
          <w:sz w:val="22"/>
          <w:szCs w:val="22"/>
        </w:rPr>
      </w:pPr>
      <w:r w:rsidRPr="00C62A04">
        <w:rPr>
          <w:sz w:val="22"/>
          <w:szCs w:val="22"/>
        </w:rPr>
        <w:t>“Re</w:t>
      </w:r>
      <w:r w:rsidR="00987824" w:rsidRPr="00C62A04">
        <w:rPr>
          <w:sz w:val="22"/>
          <w:szCs w:val="22"/>
        </w:rPr>
        <w:t>-</w:t>
      </w:r>
      <w:r w:rsidRPr="00C62A04">
        <w:rPr>
          <w:sz w:val="22"/>
          <w:szCs w:val="22"/>
        </w:rPr>
        <w:t>centering on the vows lived in community,” by Father Michael Himes, p. 28, Winter 2000.</w:t>
      </w:r>
    </w:p>
    <w:p w14:paraId="420C0702" w14:textId="77777777" w:rsidR="00E3297F" w:rsidRPr="00C62A04" w:rsidRDefault="00E3297F" w:rsidP="007D3722">
      <w:pPr>
        <w:widowControl w:val="0"/>
        <w:tabs>
          <w:tab w:val="left" w:pos="720"/>
          <w:tab w:val="left" w:pos="969"/>
          <w:tab w:val="left" w:pos="1800"/>
          <w:tab w:val="left" w:pos="7560"/>
          <w:tab w:val="left" w:pos="7920"/>
          <w:tab w:val="left" w:pos="8009"/>
          <w:tab w:val="left" w:pos="8280"/>
          <w:tab w:val="left" w:pos="9270"/>
        </w:tabs>
        <w:rPr>
          <w:i/>
          <w:iCs/>
          <w:sz w:val="22"/>
          <w:szCs w:val="22"/>
        </w:rPr>
      </w:pPr>
      <w:r w:rsidRPr="00C62A04">
        <w:rPr>
          <w:sz w:val="22"/>
          <w:szCs w:val="22"/>
        </w:rPr>
        <w:t>“We can revitalize community life,” by Susan Kidd, CND, p. 3, Spring 2000.</w:t>
      </w:r>
      <w:r w:rsidRPr="00C62A04">
        <w:rPr>
          <w:sz w:val="22"/>
          <w:szCs w:val="22"/>
        </w:rPr>
        <w:tab/>
      </w:r>
      <w:r w:rsidRPr="00C62A04">
        <w:rPr>
          <w:i/>
          <w:iCs/>
          <w:sz w:val="22"/>
          <w:szCs w:val="22"/>
        </w:rPr>
        <w:t xml:space="preserve"> </w:t>
      </w:r>
    </w:p>
    <w:p w14:paraId="6275A01B" w14:textId="77777777" w:rsidR="00E3297F" w:rsidRPr="00C62A04" w:rsidRDefault="00E3297F"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 xml:space="preserve">“The forces that push us toward and pull us away from community,” by Nancy Schreck, OSF, p. 7, Spring 2000. </w:t>
      </w:r>
    </w:p>
    <w:p w14:paraId="558C177B" w14:textId="77777777" w:rsidR="00E3297F" w:rsidRPr="00C62A04" w:rsidRDefault="00E3297F"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“Making improvement of communal life a vocations priority,” by Deb Davis, PHJC, p. 16, Spring 2000.</w:t>
      </w:r>
    </w:p>
    <w:p w14:paraId="7A6DA432" w14:textId="77777777" w:rsidR="00E3297F" w:rsidRPr="00C62A04" w:rsidRDefault="00E3297F" w:rsidP="007D3722">
      <w:pPr>
        <w:widowControl w:val="0"/>
        <w:tabs>
          <w:tab w:val="left" w:pos="360"/>
          <w:tab w:val="left" w:pos="720"/>
          <w:tab w:val="left" w:pos="969"/>
          <w:tab w:val="left" w:pos="1800"/>
          <w:tab w:val="left" w:pos="2160"/>
          <w:tab w:val="left" w:pos="7560"/>
          <w:tab w:val="left" w:pos="8009"/>
          <w:tab w:val="left" w:pos="8280"/>
          <w:tab w:val="left" w:pos="9270"/>
        </w:tabs>
        <w:rPr>
          <w:sz w:val="22"/>
          <w:szCs w:val="22"/>
        </w:rPr>
      </w:pPr>
      <w:r w:rsidRPr="00C62A04">
        <w:rPr>
          <w:sz w:val="22"/>
          <w:szCs w:val="22"/>
        </w:rPr>
        <w:t>“Vocation symposium:  a method for community renewal,” by Paul Bednarczyk, CSC, p. 23, Spring 2000.</w:t>
      </w:r>
    </w:p>
    <w:p w14:paraId="5B40FC30" w14:textId="77777777" w:rsidR="00E3297F" w:rsidRPr="00C62A04" w:rsidRDefault="00E3297F" w:rsidP="007D3722">
      <w:pPr>
        <w:widowControl w:val="0"/>
        <w:tabs>
          <w:tab w:val="left" w:pos="360"/>
          <w:tab w:val="left" w:pos="720"/>
          <w:tab w:val="left" w:pos="969"/>
          <w:tab w:val="left" w:pos="1800"/>
          <w:tab w:val="left" w:pos="2160"/>
          <w:tab w:val="left" w:pos="7560"/>
          <w:tab w:val="left" w:pos="8009"/>
          <w:tab w:val="left" w:pos="8280"/>
          <w:tab w:val="left" w:pos="9270"/>
        </w:tabs>
        <w:rPr>
          <w:sz w:val="22"/>
          <w:szCs w:val="22"/>
        </w:rPr>
      </w:pPr>
      <w:r w:rsidRPr="00C62A04">
        <w:rPr>
          <w:sz w:val="22"/>
          <w:szCs w:val="22"/>
        </w:rPr>
        <w:t>“How we live is as important as what we do,” by Brian Paulson, SJ, p. 24, Spring 2000.</w:t>
      </w:r>
    </w:p>
    <w:p w14:paraId="6717982C" w14:textId="77777777" w:rsidR="00E3297F" w:rsidRPr="00C62A04" w:rsidRDefault="00E3297F" w:rsidP="007D3722">
      <w:pPr>
        <w:widowControl w:val="0"/>
        <w:tabs>
          <w:tab w:val="left" w:pos="720"/>
          <w:tab w:val="left" w:pos="969"/>
          <w:tab w:val="left" w:pos="1800"/>
          <w:tab w:val="left" w:pos="7560"/>
          <w:tab w:val="left" w:pos="8009"/>
          <w:tab w:val="left" w:pos="8280"/>
          <w:tab w:val="left" w:pos="9270"/>
        </w:tabs>
        <w:rPr>
          <w:sz w:val="22"/>
          <w:szCs w:val="22"/>
        </w:rPr>
      </w:pPr>
      <w:r w:rsidRPr="00C62A04">
        <w:rPr>
          <w:sz w:val="22"/>
          <w:szCs w:val="22"/>
        </w:rPr>
        <w:t>“How my congregation is renewing our communal life,” by Linda Bechen, RSM, p. 33, Spring 2000.</w:t>
      </w:r>
    </w:p>
    <w:p w14:paraId="0F35CEEB" w14:textId="77777777" w:rsidR="005C328F" w:rsidRPr="00C62A04" w:rsidRDefault="005C328F" w:rsidP="007D3722">
      <w:pPr>
        <w:widowControl w:val="0"/>
        <w:tabs>
          <w:tab w:val="left" w:pos="720"/>
          <w:tab w:val="left" w:pos="9270"/>
        </w:tabs>
        <w:rPr>
          <w:sz w:val="22"/>
          <w:szCs w:val="22"/>
        </w:rPr>
      </w:pPr>
      <w:r w:rsidRPr="00C62A04">
        <w:rPr>
          <w:sz w:val="22"/>
          <w:szCs w:val="22"/>
        </w:rPr>
        <w:t>“What does community mean? What do candidates dream about?” by Gaston Lessard, SM, p. 3, Spring 2003.</w:t>
      </w:r>
    </w:p>
    <w:p w14:paraId="1E4FB54F" w14:textId="77777777" w:rsidR="005C328F" w:rsidRPr="00C62A04" w:rsidRDefault="005C328F" w:rsidP="007D3722">
      <w:pPr>
        <w:widowControl w:val="0"/>
        <w:tabs>
          <w:tab w:val="left" w:pos="720"/>
          <w:tab w:val="left" w:pos="9270"/>
        </w:tabs>
        <w:rPr>
          <w:sz w:val="22"/>
          <w:szCs w:val="22"/>
        </w:rPr>
      </w:pPr>
      <w:r w:rsidRPr="00C62A04">
        <w:rPr>
          <w:sz w:val="22"/>
          <w:szCs w:val="22"/>
        </w:rPr>
        <w:t>“What I was looking for in community and what I found,” by Julie Brandt, SSND, p. 7, Spring 2003.</w:t>
      </w:r>
    </w:p>
    <w:p w14:paraId="72EB6A6B" w14:textId="77777777" w:rsidR="005C328F" w:rsidRDefault="00155F66" w:rsidP="007D3722">
      <w:pPr>
        <w:widowControl w:val="0"/>
        <w:tabs>
          <w:tab w:val="left" w:pos="720"/>
          <w:tab w:val="left" w:pos="9270"/>
        </w:tabs>
        <w:rPr>
          <w:sz w:val="22"/>
          <w:szCs w:val="22"/>
        </w:rPr>
      </w:pPr>
      <w:hyperlink r:id="rId6" w:history="1">
        <w:r w:rsidR="005C328F" w:rsidRPr="007973F4">
          <w:rPr>
            <w:rStyle w:val="Hyperlink"/>
            <w:sz w:val="22"/>
            <w:szCs w:val="22"/>
          </w:rPr>
          <w:t>“Community life in the monastic tradition: a call to conversion,”</w:t>
        </w:r>
      </w:hyperlink>
      <w:r w:rsidR="005C328F" w:rsidRPr="007973F4">
        <w:rPr>
          <w:sz w:val="22"/>
          <w:szCs w:val="22"/>
          <w:u w:color="3B8FB8"/>
        </w:rPr>
        <w:t xml:space="preserve"> by Anita Louise Lowe, OSB, p. 11, Spring 2003.</w:t>
      </w:r>
    </w:p>
    <w:p w14:paraId="4C5E7917" w14:textId="77777777" w:rsidR="005870C7" w:rsidRPr="00C62A04" w:rsidRDefault="005870C7" w:rsidP="007D3722">
      <w:pPr>
        <w:widowControl w:val="0"/>
        <w:tabs>
          <w:tab w:val="left" w:pos="720"/>
          <w:tab w:val="left" w:pos="9270"/>
        </w:tabs>
        <w:rPr>
          <w:sz w:val="22"/>
          <w:szCs w:val="22"/>
        </w:rPr>
      </w:pPr>
    </w:p>
    <w:p w14:paraId="5F5848B0" w14:textId="77777777" w:rsidR="005C328F" w:rsidRPr="00C62A04" w:rsidRDefault="005C328F" w:rsidP="007D3722">
      <w:pPr>
        <w:widowControl w:val="0"/>
        <w:tabs>
          <w:tab w:val="left" w:pos="720"/>
          <w:tab w:val="left" w:pos="9270"/>
        </w:tabs>
        <w:rPr>
          <w:sz w:val="22"/>
          <w:szCs w:val="22"/>
        </w:rPr>
      </w:pPr>
      <w:r w:rsidRPr="00C62A04">
        <w:rPr>
          <w:sz w:val="22"/>
          <w:szCs w:val="22"/>
        </w:rPr>
        <w:t>“Community: ready or not?” by Kathleen Bryant, RSC, p. 14, Spring 2003.</w:t>
      </w:r>
    </w:p>
    <w:p w14:paraId="58E95FE7" w14:textId="77777777" w:rsidR="005C328F" w:rsidRPr="00C62A04" w:rsidRDefault="005C328F" w:rsidP="007D3722">
      <w:pPr>
        <w:widowControl w:val="0"/>
        <w:tabs>
          <w:tab w:val="left" w:pos="720"/>
          <w:tab w:val="left" w:pos="8640"/>
          <w:tab w:val="left" w:pos="9270"/>
        </w:tabs>
        <w:rPr>
          <w:sz w:val="22"/>
          <w:szCs w:val="22"/>
        </w:rPr>
      </w:pPr>
      <w:r w:rsidRPr="00C62A04">
        <w:rPr>
          <w:sz w:val="22"/>
          <w:szCs w:val="22"/>
        </w:rPr>
        <w:t>“Community, communitas and downward mobility,” by Anthony J. Gittins, CSSp, p. 18, Spring 2003.</w:t>
      </w:r>
    </w:p>
    <w:p w14:paraId="0C110434" w14:textId="77777777" w:rsidR="00FE18B7" w:rsidRPr="00C62A04" w:rsidRDefault="00FE18B7" w:rsidP="007D3722">
      <w:pPr>
        <w:widowControl w:val="0"/>
        <w:tabs>
          <w:tab w:val="left" w:pos="720"/>
          <w:tab w:val="left" w:pos="9270"/>
        </w:tabs>
        <w:rPr>
          <w:sz w:val="22"/>
          <w:szCs w:val="22"/>
        </w:rPr>
      </w:pPr>
      <w:r w:rsidRPr="00C62A04">
        <w:rPr>
          <w:sz w:val="22"/>
          <w:szCs w:val="22"/>
        </w:rPr>
        <w:t>“Implications of small-group living arrangements,” by Patricia Wittberg, SC, p. 14,  Fall 2004.</w:t>
      </w:r>
      <w:r w:rsidRPr="00C62A04">
        <w:rPr>
          <w:sz w:val="22"/>
          <w:szCs w:val="22"/>
        </w:rPr>
        <w:tab/>
      </w:r>
    </w:p>
    <w:p w14:paraId="03DAE5DB" w14:textId="77777777" w:rsidR="00A534BA" w:rsidRPr="00C62A04" w:rsidRDefault="00A534BA" w:rsidP="007D3722">
      <w:pPr>
        <w:pStyle w:val="BodyText1"/>
        <w:tabs>
          <w:tab w:val="clear" w:pos="360"/>
          <w:tab w:val="left" w:pos="-57"/>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“Creating a welcoming community that can help form new members,” by Kenneth O’Malley, CP, P. 28, Summer 2006</w:t>
      </w:r>
    </w:p>
    <w:p w14:paraId="7FB0C76A" w14:textId="77777777" w:rsidR="00A534BA" w:rsidRPr="00C62A04" w:rsidRDefault="00A534BA"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“Process for preparing a community to welcome and mentor new members,” by Carole Riley, CDP, p. 31, Summer 2006</w:t>
      </w:r>
    </w:p>
    <w:p w14:paraId="3BDF2AF0" w14:textId="77777777" w:rsidR="009961E4" w:rsidRPr="00C62A04" w:rsidRDefault="009961E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“Architecture and design can enhance your community life,” by Jack Kelley, p. 21, Fall 2007.</w:t>
      </w:r>
    </w:p>
    <w:p w14:paraId="7B7F15B8" w14:textId="77777777" w:rsidR="00C405F5" w:rsidRPr="00C62A04" w:rsidRDefault="00C405F5"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“Book Notes: Searching for the common good,” by Sister Patricia Kenny, RSM, p. 38, Fall 2008</w:t>
      </w:r>
    </w:p>
    <w:p w14:paraId="5571408F" w14:textId="77777777" w:rsidR="00B0788D" w:rsidRPr="00C62A04" w:rsidRDefault="00C405F5"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 xml:space="preserve"> </w:t>
      </w:r>
      <w:r w:rsidR="00B0788D" w:rsidRPr="00C62A04">
        <w:rPr>
          <w:sz w:val="22"/>
          <w:szCs w:val="22"/>
        </w:rPr>
        <w:t>“Book Notes: Conversion goes under the microscope,” by Sister Patricia Kenny, RSM, p. 35, Spring 2009</w:t>
      </w:r>
    </w:p>
    <w:p w14:paraId="74C68C95" w14:textId="77777777" w:rsidR="00C405F5" w:rsidRPr="00C62A04" w:rsidRDefault="00C405F5"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Fonts w:ascii="Times New Roman" w:hAnsi="Times New Roman" w:cs="Times New Roman"/>
          <w:color w:val="auto"/>
          <w:spacing w:val="0"/>
          <w:w w:val="100"/>
        </w:rPr>
        <w:t>“Communities that attract and the people who are entering them,”  b</w:t>
      </w:r>
      <w:r w:rsidRPr="00C62A04">
        <w:rPr>
          <w:rStyle w:val="bodytext11pt"/>
          <w:rFonts w:ascii="Times New Roman" w:hAnsi="Times New Roman" w:cs="Times New Roman"/>
          <w:color w:val="auto"/>
          <w:spacing w:val="0"/>
          <w:w w:val="100"/>
        </w:rPr>
        <w:t>y Sister Mary Bendyna, RSM and Mary L. Gautier, p. 5, Fall 2009</w:t>
      </w:r>
    </w:p>
    <w:p w14:paraId="000C19C8" w14:textId="77777777" w:rsidR="004B6950" w:rsidRPr="00C62A04" w:rsidRDefault="004B6950" w:rsidP="007D3722">
      <w:pPr>
        <w:autoSpaceDE w:val="0"/>
        <w:autoSpaceDN w:val="0"/>
        <w:adjustRightInd w:val="0"/>
        <w:rPr>
          <w:rFonts w:eastAsia="Calibri"/>
          <w:sz w:val="22"/>
          <w:szCs w:val="22"/>
        </w:rPr>
      </w:pPr>
      <w:r w:rsidRPr="00C62A04">
        <w:rPr>
          <w:rFonts w:eastAsia="Calibri"/>
          <w:sz w:val="22"/>
          <w:szCs w:val="22"/>
        </w:rPr>
        <w:t>“Questions we must ask in order to build strong communities,” by Sister Pat Wittberg, SC p. 22, Spring</w:t>
      </w:r>
      <w:r w:rsidR="00616A6D" w:rsidRPr="00C62A04">
        <w:rPr>
          <w:rFonts w:eastAsia="Calibri"/>
          <w:sz w:val="22"/>
          <w:szCs w:val="22"/>
        </w:rPr>
        <w:t xml:space="preserve"> </w:t>
      </w:r>
      <w:r w:rsidRPr="00C62A04">
        <w:rPr>
          <w:rFonts w:eastAsia="Calibri"/>
          <w:sz w:val="22"/>
          <w:szCs w:val="22"/>
        </w:rPr>
        <w:t>2013</w:t>
      </w:r>
    </w:p>
    <w:p w14:paraId="6B45C5A0" w14:textId="77777777" w:rsidR="00FB6093" w:rsidRDefault="00FB6093" w:rsidP="00FB6093">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“Community appeals to a lonely nation,” by Craig Gould, p. 31, Fall 2014</w:t>
      </w:r>
    </w:p>
    <w:p w14:paraId="6EBB7F43" w14:textId="77777777" w:rsidR="009E0355" w:rsidRDefault="009E0355" w:rsidP="009E0355">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“How one community renewed its spirit and attracted new members,” by Father Dave Donnay, O.S.C. and Father Richard McGuire, O.S.C., p. 27, Winter 2016</w:t>
      </w:r>
    </w:p>
    <w:p w14:paraId="2A0E29CC" w14:textId="77777777" w:rsidR="007F7BA8" w:rsidRPr="00E36698" w:rsidRDefault="007F7BA8" w:rsidP="007F7BA8">
      <w:pPr>
        <w:rPr>
          <w:sz w:val="22"/>
        </w:rPr>
      </w:pPr>
      <w:r>
        <w:rPr>
          <w:sz w:val="22"/>
        </w:rPr>
        <w:t>“</w:t>
      </w:r>
      <w:r w:rsidRPr="00E36698">
        <w:rPr>
          <w:sz w:val="22"/>
        </w:rPr>
        <w:t xml:space="preserve">Building </w:t>
      </w:r>
      <w:r>
        <w:rPr>
          <w:sz w:val="22"/>
        </w:rPr>
        <w:t>communal life through prayer,:” b</w:t>
      </w:r>
      <w:r w:rsidRPr="00E36698">
        <w:rPr>
          <w:sz w:val="22"/>
        </w:rPr>
        <w:t xml:space="preserve">y Sister Marcia Allen, </w:t>
      </w:r>
      <w:r>
        <w:rPr>
          <w:sz w:val="22"/>
        </w:rPr>
        <w:t xml:space="preserve">p. 3, </w:t>
      </w:r>
      <w:r w:rsidRPr="00E36698">
        <w:rPr>
          <w:sz w:val="22"/>
        </w:rPr>
        <w:t>C.S.J.</w:t>
      </w:r>
      <w:r>
        <w:rPr>
          <w:sz w:val="22"/>
        </w:rPr>
        <w:t>, Fall 2017</w:t>
      </w:r>
    </w:p>
    <w:p w14:paraId="7C6645B5" w14:textId="77777777" w:rsidR="007F7BA8" w:rsidRDefault="007F7BA8" w:rsidP="007F7BA8">
      <w:pPr>
        <w:rPr>
          <w:sz w:val="22"/>
        </w:rPr>
      </w:pPr>
      <w:r>
        <w:rPr>
          <w:sz w:val="22"/>
        </w:rPr>
        <w:t>“Craft authentic community,” b</w:t>
      </w:r>
      <w:r w:rsidRPr="00E36698">
        <w:rPr>
          <w:sz w:val="22"/>
        </w:rPr>
        <w:t>y Sister Ruth Anne Harkins, I.H.M.</w:t>
      </w:r>
      <w:r>
        <w:rPr>
          <w:sz w:val="22"/>
        </w:rPr>
        <w:t>, p.8, Fall 2017</w:t>
      </w:r>
    </w:p>
    <w:p w14:paraId="7A8D1F58" w14:textId="77777777" w:rsidR="00A418EF" w:rsidRPr="002756A5" w:rsidRDefault="00A418EF" w:rsidP="00A418EF">
      <w:pPr>
        <w:rPr>
          <w:rFonts w:ascii="Minion Pro" w:hAnsi="Minion Pro"/>
          <w:sz w:val="22"/>
          <w:szCs w:val="22"/>
        </w:rPr>
      </w:pPr>
      <w:r>
        <w:rPr>
          <w:rFonts w:ascii="Minion Pro" w:hAnsi="Minion Pro"/>
          <w:sz w:val="22"/>
          <w:szCs w:val="22"/>
        </w:rPr>
        <w:t>“</w:t>
      </w:r>
      <w:r w:rsidRPr="002756A5">
        <w:rPr>
          <w:rFonts w:ascii="Minion Pro" w:hAnsi="Minion Pro"/>
          <w:sz w:val="22"/>
          <w:szCs w:val="22"/>
        </w:rPr>
        <w:t>Our witness to communi</w:t>
      </w:r>
      <w:r>
        <w:rPr>
          <w:rFonts w:ascii="Minion Pro" w:hAnsi="Minion Pro"/>
          <w:sz w:val="22"/>
          <w:szCs w:val="22"/>
        </w:rPr>
        <w:t>on,” b</w:t>
      </w:r>
      <w:r w:rsidRPr="002756A5">
        <w:rPr>
          <w:rFonts w:ascii="Minion Pro" w:hAnsi="Minion Pro"/>
          <w:sz w:val="22"/>
          <w:szCs w:val="22"/>
        </w:rPr>
        <w:t>y Sister Mary Pellegrino, C.S.J.</w:t>
      </w:r>
      <w:r>
        <w:rPr>
          <w:rFonts w:ascii="Minion Pro" w:hAnsi="Minion Pro"/>
          <w:sz w:val="22"/>
          <w:szCs w:val="22"/>
        </w:rPr>
        <w:t>p. p. 22, Winter 2019</w:t>
      </w:r>
    </w:p>
    <w:p w14:paraId="712E31C1" w14:textId="7161D925" w:rsidR="004E618E" w:rsidRPr="00B032A0" w:rsidRDefault="004E618E" w:rsidP="004E618E">
      <w:pPr>
        <w:rPr>
          <w:sz w:val="22"/>
          <w:szCs w:val="22"/>
        </w:rPr>
      </w:pPr>
      <w:r>
        <w:rPr>
          <w:sz w:val="22"/>
          <w:szCs w:val="22"/>
        </w:rPr>
        <w:lastRenderedPageBreak/>
        <w:t>“</w:t>
      </w:r>
      <w:r w:rsidRPr="00B032A0">
        <w:rPr>
          <w:sz w:val="22"/>
          <w:szCs w:val="22"/>
        </w:rPr>
        <w:t>Seeking more authentic community</w:t>
      </w:r>
      <w:r>
        <w:rPr>
          <w:sz w:val="22"/>
          <w:szCs w:val="22"/>
        </w:rPr>
        <w:t xml:space="preserve">,” </w:t>
      </w:r>
      <w:r w:rsidRPr="00B032A0">
        <w:rPr>
          <w:sz w:val="22"/>
          <w:szCs w:val="22"/>
        </w:rPr>
        <w:t xml:space="preserve">By Sister Connie Bach, P.H.J.C. </w:t>
      </w:r>
      <w:r>
        <w:rPr>
          <w:sz w:val="22"/>
          <w:szCs w:val="22"/>
        </w:rPr>
        <w:t xml:space="preserve"> Summer 2019</w:t>
      </w:r>
    </w:p>
    <w:p w14:paraId="1D36850C" w14:textId="5D151131" w:rsidR="0055618B" w:rsidRPr="00BE210C" w:rsidRDefault="0055618B" w:rsidP="0055618B">
      <w:pPr>
        <w:rPr>
          <w:sz w:val="22"/>
          <w:szCs w:val="22"/>
        </w:rPr>
      </w:pPr>
      <w:r>
        <w:rPr>
          <w:sz w:val="22"/>
          <w:szCs w:val="22"/>
        </w:rPr>
        <w:t>“</w:t>
      </w:r>
      <w:r w:rsidRPr="00BE210C">
        <w:rPr>
          <w:sz w:val="22"/>
          <w:szCs w:val="22"/>
        </w:rPr>
        <w:t>A call to define community</w:t>
      </w:r>
      <w:r>
        <w:rPr>
          <w:sz w:val="22"/>
          <w:szCs w:val="22"/>
        </w:rPr>
        <w:t xml:space="preserve">,” </w:t>
      </w:r>
      <w:r w:rsidRPr="00BE210C">
        <w:rPr>
          <w:sz w:val="22"/>
          <w:szCs w:val="22"/>
        </w:rPr>
        <w:t>By Sister Mary Johnson, S.N.D. de N.</w:t>
      </w:r>
      <w:r>
        <w:rPr>
          <w:sz w:val="22"/>
          <w:szCs w:val="22"/>
        </w:rPr>
        <w:t>, Spring 2020</w:t>
      </w:r>
    </w:p>
    <w:p w14:paraId="12F87712" w14:textId="6DE4B390" w:rsidR="00A418EF" w:rsidRDefault="00F6020F" w:rsidP="007F7BA8">
      <w:pPr>
        <w:rPr>
          <w:sz w:val="22"/>
        </w:rPr>
      </w:pPr>
      <w:r>
        <w:rPr>
          <w:sz w:val="22"/>
        </w:rPr>
        <w:t>“</w:t>
      </w:r>
      <w:r w:rsidRPr="00F6020F">
        <w:rPr>
          <w:sz w:val="22"/>
        </w:rPr>
        <w:t>Healthy community helps prevent abuse</w:t>
      </w:r>
      <w:r>
        <w:rPr>
          <w:sz w:val="22"/>
        </w:rPr>
        <w:t xml:space="preserve">,” </w:t>
      </w:r>
      <w:r w:rsidRPr="00F6020F">
        <w:rPr>
          <w:sz w:val="22"/>
        </w:rPr>
        <w:t>By Father John Tourangeau, O.Praem.</w:t>
      </w:r>
      <w:r>
        <w:rPr>
          <w:sz w:val="22"/>
        </w:rPr>
        <w:t xml:space="preserve"> p. 20, Fall 2020</w:t>
      </w:r>
    </w:p>
    <w:p w14:paraId="6CD737A7" w14:textId="7626A02A" w:rsidR="000D7F57" w:rsidRPr="000D7F57" w:rsidRDefault="000D7F57" w:rsidP="000D7F57">
      <w:pPr>
        <w:rPr>
          <w:sz w:val="22"/>
        </w:rPr>
      </w:pPr>
      <w:r>
        <w:rPr>
          <w:sz w:val="22"/>
        </w:rPr>
        <w:t>“</w:t>
      </w:r>
      <w:r w:rsidRPr="000D7F57">
        <w:rPr>
          <w:sz w:val="22"/>
        </w:rPr>
        <w:t>Building blocks for healthy community</w:t>
      </w:r>
      <w:r w:rsidRPr="000D7F57">
        <w:rPr>
          <w:sz w:val="22"/>
        </w:rPr>
        <w:tab/>
      </w:r>
      <w:r>
        <w:rPr>
          <w:sz w:val="22"/>
        </w:rPr>
        <w:t xml:space="preserve">,” </w:t>
      </w:r>
      <w:r w:rsidRPr="000D7F57">
        <w:rPr>
          <w:sz w:val="22"/>
        </w:rPr>
        <w:t>By Brother Seán D. Sammon, F.M.S.</w:t>
      </w:r>
      <w:r>
        <w:rPr>
          <w:sz w:val="22"/>
        </w:rPr>
        <w:t>, p. 3, Summer 2021</w:t>
      </w:r>
    </w:p>
    <w:p w14:paraId="79C99C43" w14:textId="77777777" w:rsidR="000D7F57" w:rsidRPr="00E36698" w:rsidRDefault="000D7F57" w:rsidP="007F7BA8">
      <w:pPr>
        <w:rPr>
          <w:sz w:val="22"/>
        </w:rPr>
      </w:pPr>
    </w:p>
    <w:p w14:paraId="60FCAA01" w14:textId="77777777" w:rsidR="004B6950" w:rsidRPr="00C62A04" w:rsidRDefault="004B6950"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p>
    <w:p w14:paraId="5812D89B" w14:textId="77777777" w:rsidR="00973071" w:rsidRPr="00C62A04" w:rsidRDefault="00973071" w:rsidP="007D3722">
      <w:pPr>
        <w:pStyle w:val="BodyText1"/>
        <w:tabs>
          <w:tab w:val="clear" w:pos="360"/>
          <w:tab w:val="left" w:pos="8740"/>
          <w:tab w:val="left" w:pos="9270"/>
        </w:tabs>
        <w:ind w:firstLine="0"/>
        <w:rPr>
          <w:rStyle w:val="bodytext11pt"/>
          <w:rFonts w:ascii="Times New Roman" w:hAnsi="Times New Roman" w:cs="Times New Roman"/>
          <w:b/>
          <w:color w:val="auto"/>
          <w:spacing w:val="0"/>
          <w:w w:val="100"/>
        </w:rPr>
      </w:pPr>
      <w:r w:rsidRPr="00C62A04">
        <w:rPr>
          <w:rStyle w:val="bodytext11pt"/>
          <w:rFonts w:ascii="Times New Roman" w:hAnsi="Times New Roman" w:cs="Times New Roman"/>
          <w:b/>
          <w:color w:val="auto"/>
          <w:spacing w:val="0"/>
          <w:w w:val="100"/>
        </w:rPr>
        <w:t>Cloistered / enclosed life</w:t>
      </w:r>
    </w:p>
    <w:p w14:paraId="660C8FE4" w14:textId="77777777" w:rsidR="00973071" w:rsidRDefault="00973071" w:rsidP="00973071">
      <w:pPr>
        <w:pStyle w:val="BodyText1"/>
        <w:tabs>
          <w:tab w:val="left" w:pos="560"/>
          <w:tab w:val="left" w:pos="874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must-knows about discerning enclosed life,” by Sister Gabriel Davison, OSC, p. 27, Spring 2014</w:t>
      </w:r>
    </w:p>
    <w:p w14:paraId="0AF91904" w14:textId="77777777" w:rsidR="00D31ABA" w:rsidRPr="001E0BE0" w:rsidRDefault="00D31ABA" w:rsidP="00D31ABA">
      <w:pPr>
        <w:rPr>
          <w:rFonts w:ascii="Minion Pro" w:hAnsi="Minion Pro"/>
          <w:sz w:val="22"/>
          <w:szCs w:val="22"/>
        </w:rPr>
      </w:pPr>
      <w:r>
        <w:rPr>
          <w:rFonts w:ascii="Minion Pro" w:hAnsi="Minion Pro"/>
          <w:sz w:val="22"/>
          <w:szCs w:val="22"/>
        </w:rPr>
        <w:t>“</w:t>
      </w:r>
      <w:r w:rsidRPr="001E0BE0">
        <w:rPr>
          <w:rFonts w:ascii="Minion Pro" w:hAnsi="Minion Pro"/>
          <w:sz w:val="22"/>
          <w:szCs w:val="22"/>
        </w:rPr>
        <w:t>Book notes  Monastic life up close and personal</w:t>
      </w:r>
      <w:r>
        <w:rPr>
          <w:rFonts w:ascii="Minion Pro" w:hAnsi="Minion Pro"/>
          <w:sz w:val="22"/>
          <w:szCs w:val="22"/>
        </w:rPr>
        <w:t>,” b</w:t>
      </w:r>
      <w:r w:rsidRPr="001E0BE0">
        <w:rPr>
          <w:rFonts w:ascii="Minion Pro" w:hAnsi="Minion Pro"/>
          <w:sz w:val="22"/>
          <w:szCs w:val="22"/>
        </w:rPr>
        <w:t>y Sister Gabriel Davison, O.S.C.</w:t>
      </w:r>
      <w:r>
        <w:rPr>
          <w:rFonts w:ascii="Minion Pro" w:hAnsi="Minion Pro"/>
          <w:sz w:val="22"/>
          <w:szCs w:val="22"/>
        </w:rPr>
        <w:t>, p. 26, Spring 2019</w:t>
      </w:r>
    </w:p>
    <w:p w14:paraId="66F42EBB" w14:textId="1C86BF90" w:rsidR="0033628C" w:rsidRPr="0033628C" w:rsidRDefault="0033628C" w:rsidP="0033628C">
      <w:r>
        <w:t>“</w:t>
      </w:r>
      <w:r w:rsidRPr="0033628C">
        <w:t>Book Notes</w:t>
      </w:r>
      <w:r>
        <w:t>:</w:t>
      </w:r>
      <w:r w:rsidRPr="0033628C">
        <w:tab/>
        <w:t>Cistercian nuns deliver insight, inspiration</w:t>
      </w:r>
      <w:r>
        <w:t xml:space="preserve">,” </w:t>
      </w:r>
      <w:r w:rsidRPr="0033628C">
        <w:t>By Sister Amy Taylor, F.S.P.A.</w:t>
      </w:r>
      <w:r>
        <w:t>, p. 27, Winter 2021</w:t>
      </w:r>
    </w:p>
    <w:p w14:paraId="1141533F" w14:textId="77777777" w:rsidR="00D31ABA" w:rsidRPr="00C62A04" w:rsidRDefault="00D31ABA" w:rsidP="00973071">
      <w:pPr>
        <w:pStyle w:val="BodyText1"/>
        <w:tabs>
          <w:tab w:val="left" w:pos="560"/>
          <w:tab w:val="left" w:pos="8740"/>
        </w:tabs>
        <w:ind w:firstLine="0"/>
        <w:rPr>
          <w:rStyle w:val="Headline"/>
          <w:rFonts w:ascii="Times New Roman" w:hAnsi="Times New Roman" w:cs="Times New Roman"/>
          <w:spacing w:val="0"/>
          <w:w w:val="100"/>
          <w:sz w:val="22"/>
          <w:szCs w:val="22"/>
        </w:rPr>
      </w:pPr>
    </w:p>
    <w:p w14:paraId="1223527C" w14:textId="77777777" w:rsidR="00973071" w:rsidRPr="00C62A04" w:rsidRDefault="00973071"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p>
    <w:p w14:paraId="7020142B" w14:textId="77777777" w:rsidR="00253478" w:rsidRPr="00C62A04" w:rsidRDefault="00253478" w:rsidP="007D3722">
      <w:pPr>
        <w:widowControl w:val="0"/>
        <w:tabs>
          <w:tab w:val="left" w:pos="360"/>
          <w:tab w:val="left" w:pos="720"/>
          <w:tab w:val="left" w:pos="969"/>
          <w:tab w:val="left" w:pos="1800"/>
          <w:tab w:val="left" w:pos="7560"/>
          <w:tab w:val="left" w:pos="8009"/>
          <w:tab w:val="left" w:pos="8280"/>
          <w:tab w:val="left" w:pos="9270"/>
        </w:tabs>
        <w:rPr>
          <w:b/>
          <w:sz w:val="22"/>
          <w:szCs w:val="22"/>
        </w:rPr>
      </w:pPr>
      <w:r w:rsidRPr="00C62A04">
        <w:rPr>
          <w:b/>
          <w:sz w:val="22"/>
          <w:szCs w:val="22"/>
        </w:rPr>
        <w:t xml:space="preserve">Conservative Catholics     </w:t>
      </w:r>
    </w:p>
    <w:p w14:paraId="19B2AD82" w14:textId="77777777" w:rsidR="00253478" w:rsidRPr="00C62A04" w:rsidRDefault="00253478" w:rsidP="007D3722">
      <w:pPr>
        <w:widowControl w:val="0"/>
        <w:tabs>
          <w:tab w:val="left" w:pos="360"/>
          <w:tab w:val="left" w:pos="720"/>
          <w:tab w:val="left" w:pos="969"/>
          <w:tab w:val="left" w:pos="1800"/>
          <w:tab w:val="left" w:pos="7560"/>
          <w:tab w:val="left" w:pos="8009"/>
          <w:tab w:val="left" w:pos="8280"/>
          <w:tab w:val="left" w:pos="9270"/>
        </w:tabs>
        <w:rPr>
          <w:sz w:val="22"/>
          <w:szCs w:val="22"/>
        </w:rPr>
      </w:pPr>
      <w:r w:rsidRPr="00C62A04">
        <w:rPr>
          <w:sz w:val="22"/>
          <w:szCs w:val="22"/>
        </w:rPr>
        <w:t>“Who are the conservative, separatist and Marian Catholics?”</w:t>
      </w:r>
      <w:r w:rsidRPr="00C62A04">
        <w:rPr>
          <w:b/>
          <w:bCs/>
          <w:sz w:val="22"/>
          <w:szCs w:val="22"/>
        </w:rPr>
        <w:t xml:space="preserve"> </w:t>
      </w:r>
      <w:r w:rsidRPr="00C62A04">
        <w:rPr>
          <w:sz w:val="22"/>
          <w:szCs w:val="22"/>
        </w:rPr>
        <w:t>U.S. Catholic editors interview Michael Cuneo, p. 30. Reprinted with permission from Claretian Publications, Fall 1999.</w:t>
      </w:r>
    </w:p>
    <w:p w14:paraId="76B71FAD" w14:textId="77777777" w:rsidR="00CF2E9B" w:rsidRPr="00C62A04" w:rsidRDefault="00CF2E9B"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p>
    <w:p w14:paraId="6A472CAD" w14:textId="77777777" w:rsidR="005B2A06" w:rsidRPr="00C62A04" w:rsidRDefault="005B2A06" w:rsidP="007D3722">
      <w:pPr>
        <w:widowControl w:val="0"/>
        <w:tabs>
          <w:tab w:val="left" w:pos="720"/>
          <w:tab w:val="left" w:pos="969"/>
          <w:tab w:val="left" w:pos="1800"/>
          <w:tab w:val="left" w:pos="7560"/>
          <w:tab w:val="left" w:pos="8009"/>
          <w:tab w:val="left" w:pos="8280"/>
          <w:tab w:val="left" w:pos="9270"/>
        </w:tabs>
        <w:rPr>
          <w:sz w:val="22"/>
          <w:szCs w:val="22"/>
        </w:rPr>
      </w:pPr>
      <w:r w:rsidRPr="00C62A04">
        <w:rPr>
          <w:b/>
          <w:sz w:val="22"/>
          <w:szCs w:val="22"/>
        </w:rPr>
        <w:t>Cultur</w:t>
      </w:r>
      <w:r w:rsidR="000E284C" w:rsidRPr="00C62A04">
        <w:rPr>
          <w:b/>
          <w:sz w:val="22"/>
          <w:szCs w:val="22"/>
        </w:rPr>
        <w:t>al issues</w:t>
      </w:r>
      <w:r w:rsidR="000E284C" w:rsidRPr="00C62A04">
        <w:rPr>
          <w:sz w:val="22"/>
          <w:szCs w:val="22"/>
        </w:rPr>
        <w:t xml:space="preserve">  (See multicultural issues</w:t>
      </w:r>
      <w:r w:rsidRPr="00C62A04">
        <w:rPr>
          <w:sz w:val="22"/>
          <w:szCs w:val="22"/>
        </w:rPr>
        <w:t xml:space="preserve">, </w:t>
      </w:r>
      <w:r w:rsidR="00BD1834" w:rsidRPr="00C62A04">
        <w:rPr>
          <w:sz w:val="22"/>
          <w:szCs w:val="22"/>
        </w:rPr>
        <w:t xml:space="preserve">Asian candidates, </w:t>
      </w:r>
      <w:r w:rsidRPr="00C62A04">
        <w:rPr>
          <w:sz w:val="22"/>
          <w:szCs w:val="22"/>
        </w:rPr>
        <w:t>Hispanic</w:t>
      </w:r>
      <w:r w:rsidR="00BD1834" w:rsidRPr="00C62A04">
        <w:rPr>
          <w:sz w:val="22"/>
          <w:szCs w:val="22"/>
        </w:rPr>
        <w:t>s</w:t>
      </w:r>
      <w:r w:rsidRPr="00C62A04">
        <w:rPr>
          <w:sz w:val="22"/>
          <w:szCs w:val="22"/>
        </w:rPr>
        <w:t>)</w:t>
      </w:r>
    </w:p>
    <w:p w14:paraId="4789DA5D" w14:textId="77777777" w:rsidR="00603A33" w:rsidRPr="00C62A04" w:rsidRDefault="00603A33" w:rsidP="007D3722">
      <w:pPr>
        <w:widowControl w:val="0"/>
        <w:tabs>
          <w:tab w:val="left" w:pos="720"/>
          <w:tab w:val="left" w:pos="969"/>
          <w:tab w:val="left" w:pos="1800"/>
          <w:tab w:val="left" w:pos="7560"/>
          <w:tab w:val="left" w:pos="8009"/>
          <w:tab w:val="left" w:pos="8280"/>
          <w:tab w:val="left" w:pos="9270"/>
        </w:tabs>
        <w:rPr>
          <w:sz w:val="22"/>
          <w:szCs w:val="22"/>
        </w:rPr>
      </w:pPr>
    </w:p>
    <w:p w14:paraId="0E8B02BF" w14:textId="77777777" w:rsidR="00603A33" w:rsidRPr="00C62A04" w:rsidRDefault="00603A33"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Culture of vocations</w:t>
      </w:r>
    </w:p>
    <w:p w14:paraId="05F50E84" w14:textId="77777777" w:rsidR="00603A33" w:rsidRPr="00C62A04" w:rsidRDefault="00603A33" w:rsidP="007D3722">
      <w:pPr>
        <w:widowControl w:val="0"/>
        <w:tabs>
          <w:tab w:val="left" w:pos="720"/>
          <w:tab w:val="left" w:pos="1800"/>
          <w:tab w:val="left" w:pos="7560"/>
          <w:tab w:val="left" w:pos="8009"/>
          <w:tab w:val="left" w:pos="8280"/>
          <w:tab w:val="left" w:pos="9270"/>
        </w:tabs>
        <w:rPr>
          <w:sz w:val="22"/>
          <w:szCs w:val="22"/>
        </w:rPr>
      </w:pPr>
      <w:r w:rsidRPr="00C62A04">
        <w:rPr>
          <w:sz w:val="22"/>
          <w:szCs w:val="22"/>
        </w:rPr>
        <w:t>“Developing a culture of vocations,”  by Bishop Robert J. Carlson, p. 3, Fall 2000.</w:t>
      </w:r>
    </w:p>
    <w:p w14:paraId="253A891D" w14:textId="77777777" w:rsidR="00DE5AFD" w:rsidRPr="00C62A04" w:rsidRDefault="001159BE"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“Forming a vocation culture since the Continental Congress,” by Father Raymond Lafontaine, p. 3</w:t>
      </w:r>
      <w:r w:rsidR="00393BF6" w:rsidRPr="00C62A04">
        <w:rPr>
          <w:rStyle w:val="bodytext11pt"/>
          <w:rFonts w:ascii="Times New Roman" w:hAnsi="Times New Roman" w:cs="Times New Roman"/>
          <w:spacing w:val="0"/>
          <w:w w:val="100"/>
          <w:kern w:val="30"/>
        </w:rPr>
        <w:t>, Spring 2006.</w:t>
      </w:r>
    </w:p>
    <w:p w14:paraId="51AAE8FD" w14:textId="77777777" w:rsidR="001159BE" w:rsidRPr="00C62A04" w:rsidRDefault="001159BE"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“Two programs that further a vocation culture,” by Father Raymond Lafontaine, p. 13</w:t>
      </w:r>
      <w:r w:rsidR="00393BF6" w:rsidRPr="00C62A04">
        <w:rPr>
          <w:rStyle w:val="bodytext11pt"/>
          <w:rFonts w:ascii="Times New Roman" w:hAnsi="Times New Roman" w:cs="Times New Roman"/>
          <w:spacing w:val="0"/>
          <w:w w:val="100"/>
          <w:kern w:val="30"/>
        </w:rPr>
        <w:t>, Spring 2006.</w:t>
      </w:r>
    </w:p>
    <w:p w14:paraId="24B90861" w14:textId="77777777" w:rsidR="007828F2" w:rsidRPr="00C62A04" w:rsidRDefault="007828F2" w:rsidP="007D3722">
      <w:pPr>
        <w:tabs>
          <w:tab w:val="left" w:pos="720"/>
          <w:tab w:val="left" w:pos="969"/>
          <w:tab w:val="left" w:pos="9270"/>
        </w:tabs>
        <w:rPr>
          <w:rStyle w:val="bodytext11pt"/>
          <w:rFonts w:ascii="Times New Roman" w:hAnsi="Times New Roman" w:cs="Times New Roman"/>
          <w:w w:val="100"/>
        </w:rPr>
      </w:pPr>
      <w:r w:rsidRPr="00C62A04">
        <w:rPr>
          <w:rStyle w:val="bodytext11pt"/>
          <w:rFonts w:ascii="Times New Roman" w:hAnsi="Times New Roman" w:cs="Times New Roman"/>
          <w:w w:val="100"/>
        </w:rPr>
        <w:t>“Vitality of mission encourages a vocation culture,” by Father Raymond Lafontaine, p. 36, Summer 2006.</w:t>
      </w:r>
    </w:p>
    <w:p w14:paraId="69833C3D" w14:textId="77777777" w:rsidR="009D0181" w:rsidRDefault="009D0181" w:rsidP="009D0181">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“Defining an internal culture of vocations,” by Brother John Mark Falkenhain, O.S.B., Summer 2014</w:t>
      </w:r>
    </w:p>
    <w:p w14:paraId="6AAAE98B" w14:textId="77777777" w:rsidR="009E0355" w:rsidRDefault="009E0355" w:rsidP="009D0181">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“How one community renewed its spirit and attracted new members,” by Father Dave Donnay, O.S.C. and Father Richard McGuire, O.S.C., p. 27, Winter 2016</w:t>
      </w:r>
    </w:p>
    <w:p w14:paraId="39CE5D3A" w14:textId="77777777" w:rsidR="00047920" w:rsidRPr="00C62A04" w:rsidRDefault="00047920" w:rsidP="00047920">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w:t>
      </w:r>
      <w:r w:rsidRPr="00047920">
        <w:rPr>
          <w:rStyle w:val="CoverIndex"/>
          <w:rFonts w:ascii="Times New Roman" w:hAnsi="Times New Roman" w:cs="Times New Roman"/>
          <w:spacing w:val="0"/>
          <w:sz w:val="22"/>
          <w:szCs w:val="22"/>
        </w:rPr>
        <w:t>Culture’s impact on vocation: between possibility and difficulty</w:t>
      </w:r>
      <w:r>
        <w:rPr>
          <w:rStyle w:val="CoverIndex"/>
          <w:rFonts w:ascii="Times New Roman" w:hAnsi="Times New Roman" w:cs="Times New Roman"/>
          <w:spacing w:val="0"/>
          <w:sz w:val="22"/>
          <w:szCs w:val="22"/>
        </w:rPr>
        <w:t>,” b</w:t>
      </w:r>
      <w:r w:rsidRPr="00047920">
        <w:rPr>
          <w:rStyle w:val="CoverIndex"/>
          <w:rFonts w:ascii="Times New Roman" w:hAnsi="Times New Roman" w:cs="Times New Roman"/>
          <w:spacing w:val="0"/>
          <w:sz w:val="22"/>
          <w:szCs w:val="22"/>
        </w:rPr>
        <w:t>y Father Timothy Radcliffe, O.P.</w:t>
      </w:r>
      <w:r>
        <w:rPr>
          <w:rStyle w:val="CoverIndex"/>
          <w:rFonts w:ascii="Times New Roman" w:hAnsi="Times New Roman" w:cs="Times New Roman"/>
          <w:spacing w:val="0"/>
          <w:sz w:val="22"/>
          <w:szCs w:val="22"/>
        </w:rPr>
        <w:t>, p. 18, Summer 2018</w:t>
      </w:r>
    </w:p>
    <w:p w14:paraId="3CDB4AD8" w14:textId="77777777" w:rsidR="005B2A06" w:rsidRPr="00C62A04" w:rsidRDefault="005B2A06" w:rsidP="007D3722">
      <w:pPr>
        <w:widowControl w:val="0"/>
        <w:tabs>
          <w:tab w:val="left" w:pos="720"/>
          <w:tab w:val="left" w:pos="969"/>
          <w:tab w:val="left" w:pos="1800"/>
          <w:tab w:val="left" w:pos="7560"/>
          <w:tab w:val="left" w:pos="8009"/>
          <w:tab w:val="left" w:pos="8280"/>
          <w:tab w:val="left" w:pos="9270"/>
        </w:tabs>
        <w:rPr>
          <w:sz w:val="22"/>
          <w:szCs w:val="22"/>
        </w:rPr>
      </w:pPr>
    </w:p>
    <w:p w14:paraId="43D312F7" w14:textId="77777777" w:rsidR="00DF6E68" w:rsidRPr="00C62A04" w:rsidRDefault="00DF6E68" w:rsidP="007D3722">
      <w:pPr>
        <w:widowControl w:val="0"/>
        <w:tabs>
          <w:tab w:val="left" w:pos="720"/>
          <w:tab w:val="left" w:pos="969"/>
          <w:tab w:val="left" w:pos="1800"/>
          <w:tab w:val="left" w:pos="7560"/>
          <w:tab w:val="left" w:pos="8009"/>
          <w:tab w:val="left" w:pos="8280"/>
          <w:tab w:val="left" w:pos="9270"/>
        </w:tabs>
        <w:rPr>
          <w:sz w:val="22"/>
          <w:szCs w:val="22"/>
        </w:rPr>
      </w:pPr>
      <w:r w:rsidRPr="00C62A04">
        <w:rPr>
          <w:b/>
          <w:sz w:val="22"/>
          <w:szCs w:val="22"/>
        </w:rPr>
        <w:t xml:space="preserve">Demographics of religious life  </w:t>
      </w:r>
      <w:r w:rsidRPr="00C62A04">
        <w:rPr>
          <w:sz w:val="22"/>
          <w:szCs w:val="22"/>
        </w:rPr>
        <w:t>(see CARA study of new vocations)</w:t>
      </w:r>
    </w:p>
    <w:p w14:paraId="138B670C" w14:textId="77777777" w:rsidR="00DF6E68" w:rsidRPr="00C62A04" w:rsidRDefault="00DF6E68" w:rsidP="007D3722">
      <w:pPr>
        <w:widowControl w:val="0"/>
        <w:tabs>
          <w:tab w:val="left" w:pos="720"/>
          <w:tab w:val="left" w:pos="969"/>
          <w:tab w:val="left" w:pos="1800"/>
          <w:tab w:val="left" w:pos="7560"/>
          <w:tab w:val="left" w:pos="8009"/>
          <w:tab w:val="left" w:pos="8280"/>
          <w:tab w:val="left" w:pos="9270"/>
        </w:tabs>
        <w:rPr>
          <w:sz w:val="22"/>
          <w:szCs w:val="22"/>
        </w:rPr>
      </w:pPr>
      <w:r w:rsidRPr="00C62A04">
        <w:rPr>
          <w:sz w:val="22"/>
          <w:szCs w:val="22"/>
        </w:rPr>
        <w:t>“Book notes: Insightful data and analysis of sisters,” by Sister Katarina Schuth, OSF, p. 35, Spring 2014</w:t>
      </w:r>
    </w:p>
    <w:p w14:paraId="65FCFE9D" w14:textId="77777777" w:rsidR="000F7497" w:rsidRPr="00C62A04" w:rsidRDefault="000F7497" w:rsidP="000F7497">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“Today’s church and its vocation environment,”  by Father Thomas Gaunt, S.J., p. 23, Summer 2014</w:t>
      </w:r>
    </w:p>
    <w:p w14:paraId="35C0C346" w14:textId="77777777" w:rsidR="00DF6E68" w:rsidRPr="00C62A04" w:rsidRDefault="00DF6E68" w:rsidP="007D3722">
      <w:pPr>
        <w:widowControl w:val="0"/>
        <w:tabs>
          <w:tab w:val="left" w:pos="720"/>
          <w:tab w:val="left" w:pos="969"/>
          <w:tab w:val="left" w:pos="1800"/>
          <w:tab w:val="left" w:pos="7560"/>
          <w:tab w:val="left" w:pos="8009"/>
          <w:tab w:val="left" w:pos="8280"/>
          <w:tab w:val="left" w:pos="9270"/>
        </w:tabs>
        <w:rPr>
          <w:sz w:val="22"/>
          <w:szCs w:val="22"/>
        </w:rPr>
      </w:pPr>
    </w:p>
    <w:p w14:paraId="3F102008" w14:textId="77777777" w:rsidR="00444A92" w:rsidRPr="00C62A04" w:rsidRDefault="00444A92"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Discernment</w:t>
      </w:r>
    </w:p>
    <w:p w14:paraId="68A9B74F" w14:textId="77777777" w:rsidR="00444A92" w:rsidRPr="00C62A04" w:rsidRDefault="00444A92" w:rsidP="007D3722">
      <w:pPr>
        <w:widowControl w:val="0"/>
        <w:tabs>
          <w:tab w:val="left" w:pos="720"/>
          <w:tab w:val="left" w:pos="1800"/>
          <w:tab w:val="left" w:pos="7649"/>
          <w:tab w:val="left" w:pos="7724"/>
          <w:tab w:val="left" w:pos="7920"/>
          <w:tab w:val="left" w:pos="8009"/>
          <w:tab w:val="left" w:pos="8100"/>
          <w:tab w:val="left" w:pos="8280"/>
          <w:tab w:val="left" w:pos="9270"/>
        </w:tabs>
        <w:rPr>
          <w:sz w:val="22"/>
          <w:szCs w:val="22"/>
        </w:rPr>
      </w:pPr>
      <w:r w:rsidRPr="00C62A04">
        <w:rPr>
          <w:sz w:val="22"/>
          <w:szCs w:val="22"/>
        </w:rPr>
        <w:t>“Discernment with and for adolescents,” by Leonard J. Altilia, SJ, p. 25, Winter 2002.</w:t>
      </w:r>
    </w:p>
    <w:p w14:paraId="51EA3AD3" w14:textId="77777777" w:rsidR="003F2EB7" w:rsidRPr="00C62A04" w:rsidRDefault="003F2EB7" w:rsidP="007D3722">
      <w:pPr>
        <w:widowControl w:val="0"/>
        <w:tabs>
          <w:tab w:val="left" w:pos="720"/>
          <w:tab w:val="left" w:pos="8100"/>
          <w:tab w:val="left" w:pos="9270"/>
        </w:tabs>
        <w:rPr>
          <w:sz w:val="22"/>
          <w:szCs w:val="22"/>
        </w:rPr>
      </w:pPr>
      <w:r w:rsidRPr="00C62A04">
        <w:rPr>
          <w:sz w:val="22"/>
          <w:szCs w:val="22"/>
        </w:rPr>
        <w:t>“Issues that need to be explored during vocation discernment,” by Sandra M. Schneiders, IHM, p. 22</w:t>
      </w:r>
      <w:r w:rsidR="008326B1" w:rsidRPr="00C62A04">
        <w:rPr>
          <w:sz w:val="22"/>
          <w:szCs w:val="22"/>
        </w:rPr>
        <w:t>, Spring 2002</w:t>
      </w:r>
      <w:r w:rsidR="004B0475" w:rsidRPr="00C62A04">
        <w:rPr>
          <w:sz w:val="22"/>
          <w:szCs w:val="22"/>
        </w:rPr>
        <w:t>.</w:t>
      </w:r>
    </w:p>
    <w:p w14:paraId="21DF846D" w14:textId="77777777" w:rsidR="00393BF6" w:rsidRPr="00C62A04" w:rsidRDefault="00393BF6" w:rsidP="007D3722">
      <w:pPr>
        <w:widowControl w:val="0"/>
        <w:tabs>
          <w:tab w:val="left" w:pos="720"/>
          <w:tab w:val="left" w:pos="8460"/>
          <w:tab w:val="left" w:pos="9270"/>
        </w:tabs>
        <w:rPr>
          <w:sz w:val="22"/>
          <w:szCs w:val="22"/>
        </w:rPr>
      </w:pPr>
      <w:r w:rsidRPr="00C62A04">
        <w:rPr>
          <w:sz w:val="22"/>
          <w:szCs w:val="22"/>
        </w:rPr>
        <w:t>“Discerning a religious vocation: some reflections,” by William A. Barry, SJ, p. 9, Fall 2002.</w:t>
      </w:r>
    </w:p>
    <w:p w14:paraId="16E7FFEC" w14:textId="77777777" w:rsidR="00393BF6" w:rsidRPr="00C62A04" w:rsidRDefault="00393BF6" w:rsidP="007D3722">
      <w:pPr>
        <w:widowControl w:val="0"/>
        <w:tabs>
          <w:tab w:val="left" w:pos="720"/>
          <w:tab w:val="left" w:pos="8460"/>
          <w:tab w:val="left" w:pos="9270"/>
        </w:tabs>
        <w:rPr>
          <w:sz w:val="22"/>
          <w:szCs w:val="22"/>
        </w:rPr>
      </w:pPr>
      <w:r w:rsidRPr="00C62A04">
        <w:rPr>
          <w:sz w:val="22"/>
          <w:szCs w:val="22"/>
        </w:rPr>
        <w:t>“Discernment as an experience of the Holy Spirit,” by Quentin Hackenewerth, SM, p. 12, Fall 2002.</w:t>
      </w:r>
    </w:p>
    <w:p w14:paraId="5D51CEA9" w14:textId="77777777" w:rsidR="00393BF6" w:rsidRPr="00C62A04" w:rsidRDefault="00393BF6" w:rsidP="007D3722">
      <w:pPr>
        <w:widowControl w:val="0"/>
        <w:tabs>
          <w:tab w:val="left" w:pos="720"/>
          <w:tab w:val="left" w:pos="8460"/>
          <w:tab w:val="left" w:pos="9270"/>
        </w:tabs>
        <w:rPr>
          <w:sz w:val="22"/>
          <w:szCs w:val="22"/>
        </w:rPr>
      </w:pPr>
      <w:r w:rsidRPr="00C62A04">
        <w:rPr>
          <w:sz w:val="22"/>
          <w:szCs w:val="22"/>
        </w:rPr>
        <w:t>“False fears: How evil can undermine God’s call,” by Warren Sazama, SJ, p. 15, Fall 2002.</w:t>
      </w:r>
    </w:p>
    <w:p w14:paraId="2671FFA4" w14:textId="77777777" w:rsidR="00393BF6" w:rsidRPr="00C62A04" w:rsidRDefault="00393BF6" w:rsidP="007D3722">
      <w:pPr>
        <w:widowControl w:val="0"/>
        <w:tabs>
          <w:tab w:val="left" w:pos="720"/>
          <w:tab w:val="left" w:pos="8460"/>
          <w:tab w:val="left" w:pos="9270"/>
        </w:tabs>
        <w:rPr>
          <w:sz w:val="22"/>
          <w:szCs w:val="22"/>
        </w:rPr>
      </w:pPr>
      <w:r w:rsidRPr="00C62A04">
        <w:rPr>
          <w:sz w:val="22"/>
          <w:szCs w:val="22"/>
        </w:rPr>
        <w:t>“A general approach to guiding vocational discernment,” by Michael Scanlan, TOR, p. 18, Fall 2002.</w:t>
      </w:r>
    </w:p>
    <w:p w14:paraId="7E68ECAC" w14:textId="77777777" w:rsidR="00393BF6" w:rsidRPr="00C62A04" w:rsidRDefault="00393BF6" w:rsidP="007D3722">
      <w:pPr>
        <w:widowControl w:val="0"/>
        <w:tabs>
          <w:tab w:val="left" w:pos="0"/>
          <w:tab w:val="left" w:pos="720"/>
          <w:tab w:val="left" w:pos="9270"/>
        </w:tabs>
        <w:rPr>
          <w:sz w:val="22"/>
          <w:szCs w:val="22"/>
        </w:rPr>
      </w:pPr>
      <w:r w:rsidRPr="00C62A04">
        <w:rPr>
          <w:sz w:val="22"/>
          <w:szCs w:val="22"/>
        </w:rPr>
        <w:t>“You’re not alone: Journey groups bring discerners together for support and prayer,” by Carolyn Jost, SSND, p. 22, Fall 2002.</w:t>
      </w:r>
      <w:r w:rsidRPr="00C62A04">
        <w:rPr>
          <w:sz w:val="22"/>
          <w:szCs w:val="22"/>
        </w:rPr>
        <w:tab/>
      </w:r>
    </w:p>
    <w:p w14:paraId="1A4C883C" w14:textId="77777777" w:rsidR="00393BF6" w:rsidRPr="00C62A04" w:rsidRDefault="00393BF6" w:rsidP="007D3722">
      <w:pPr>
        <w:widowControl w:val="0"/>
        <w:tabs>
          <w:tab w:val="left" w:pos="720"/>
          <w:tab w:val="left" w:pos="8460"/>
          <w:tab w:val="left" w:pos="9270"/>
        </w:tabs>
        <w:rPr>
          <w:sz w:val="22"/>
          <w:szCs w:val="22"/>
        </w:rPr>
      </w:pPr>
      <w:r w:rsidRPr="00C62A04">
        <w:rPr>
          <w:sz w:val="22"/>
          <w:szCs w:val="22"/>
        </w:rPr>
        <w:t>“Extending the circle of community: forming a house for sisters and laywomen,” by Mary Beth Minges, SCL and Amy Willcott, SCL, p. 25, Fall 2002.</w:t>
      </w:r>
    </w:p>
    <w:p w14:paraId="0513221E" w14:textId="77777777" w:rsidR="00A653D9" w:rsidRPr="00C62A04" w:rsidRDefault="00393BF6" w:rsidP="007D3722">
      <w:pPr>
        <w:widowControl w:val="0"/>
        <w:tabs>
          <w:tab w:val="left" w:pos="720"/>
          <w:tab w:val="left" w:pos="8460"/>
          <w:tab w:val="left" w:pos="9270"/>
        </w:tabs>
        <w:rPr>
          <w:sz w:val="22"/>
          <w:szCs w:val="22"/>
        </w:rPr>
      </w:pPr>
      <w:r w:rsidRPr="00C62A04">
        <w:rPr>
          <w:sz w:val="22"/>
          <w:szCs w:val="22"/>
        </w:rPr>
        <w:t>“Giving young adults discernment tools: Christian decision-making workshops,” by Linda Bechen, RSM, p. 29</w:t>
      </w:r>
      <w:r w:rsidR="00A653D9" w:rsidRPr="00C62A04">
        <w:rPr>
          <w:sz w:val="22"/>
          <w:szCs w:val="22"/>
        </w:rPr>
        <w:t xml:space="preserve">, </w:t>
      </w:r>
    </w:p>
    <w:p w14:paraId="4A1094D7" w14:textId="77777777" w:rsidR="00393BF6" w:rsidRPr="00C62A04" w:rsidRDefault="00A653D9" w:rsidP="007D3722">
      <w:pPr>
        <w:widowControl w:val="0"/>
        <w:tabs>
          <w:tab w:val="left" w:pos="720"/>
          <w:tab w:val="left" w:pos="8460"/>
          <w:tab w:val="left" w:pos="9270"/>
        </w:tabs>
        <w:rPr>
          <w:sz w:val="22"/>
          <w:szCs w:val="22"/>
        </w:rPr>
      </w:pPr>
      <w:r w:rsidRPr="00C62A04">
        <w:rPr>
          <w:sz w:val="22"/>
          <w:szCs w:val="22"/>
        </w:rPr>
        <w:t>Fall 2002</w:t>
      </w:r>
    </w:p>
    <w:p w14:paraId="792AE1EE" w14:textId="77777777" w:rsidR="00393BF6" w:rsidRPr="00C62A04" w:rsidRDefault="00022251" w:rsidP="007D3722">
      <w:pPr>
        <w:widowControl w:val="0"/>
        <w:tabs>
          <w:tab w:val="left" w:pos="0"/>
          <w:tab w:val="left" w:pos="720"/>
          <w:tab w:val="left" w:pos="9270"/>
        </w:tabs>
        <w:rPr>
          <w:sz w:val="22"/>
          <w:szCs w:val="22"/>
        </w:rPr>
      </w:pPr>
      <w:r w:rsidRPr="00C62A04">
        <w:rPr>
          <w:sz w:val="22"/>
          <w:szCs w:val="22"/>
        </w:rPr>
        <w:lastRenderedPageBreak/>
        <w:t>“How to develop an effective discernment house for college students,” by Larry At</w:t>
      </w:r>
      <w:r w:rsidR="00393BF6" w:rsidRPr="00C62A04">
        <w:rPr>
          <w:sz w:val="22"/>
          <w:szCs w:val="22"/>
        </w:rPr>
        <w:t xml:space="preserve">kinson, CSC, p. 35, Summer </w:t>
      </w:r>
      <w:r w:rsidR="00A653D9" w:rsidRPr="00C62A04">
        <w:rPr>
          <w:sz w:val="22"/>
          <w:szCs w:val="22"/>
        </w:rPr>
        <w:t>2004</w:t>
      </w:r>
    </w:p>
    <w:p w14:paraId="7D2A61E4" w14:textId="77777777" w:rsidR="00393BF6" w:rsidRPr="00C62A04" w:rsidRDefault="00E16FCC" w:rsidP="007D3722">
      <w:pPr>
        <w:widowControl w:val="0"/>
        <w:tabs>
          <w:tab w:val="left" w:pos="720"/>
          <w:tab w:val="left" w:pos="8460"/>
          <w:tab w:val="left" w:pos="9270"/>
        </w:tabs>
        <w:rPr>
          <w:sz w:val="22"/>
          <w:szCs w:val="22"/>
        </w:rPr>
      </w:pPr>
      <w:r w:rsidRPr="00C62A04">
        <w:rPr>
          <w:sz w:val="22"/>
          <w:szCs w:val="22"/>
        </w:rPr>
        <w:t>“Current books, music and videos for discernment,” p. 31</w:t>
      </w:r>
      <w:r w:rsidR="004B0475" w:rsidRPr="00C62A04">
        <w:rPr>
          <w:sz w:val="22"/>
          <w:szCs w:val="22"/>
        </w:rPr>
        <w:t>, Fall 2002.</w:t>
      </w:r>
    </w:p>
    <w:p w14:paraId="5DFA6089" w14:textId="77777777" w:rsidR="00022251" w:rsidRPr="00C62A04" w:rsidRDefault="001159BE" w:rsidP="007D3722">
      <w:pPr>
        <w:widowControl w:val="0"/>
        <w:tabs>
          <w:tab w:val="left" w:pos="720"/>
          <w:tab w:val="left" w:pos="8100"/>
          <w:tab w:val="left" w:pos="9270"/>
        </w:tabs>
        <w:rPr>
          <w:sz w:val="22"/>
          <w:szCs w:val="22"/>
        </w:rPr>
      </w:pPr>
      <w:r w:rsidRPr="00C62A04">
        <w:rPr>
          <w:rStyle w:val="bodytext11pt"/>
          <w:rFonts w:ascii="Times New Roman" w:hAnsi="Times New Roman" w:cs="Times New Roman"/>
          <w:w w:val="100"/>
          <w:kern w:val="30"/>
        </w:rPr>
        <w:t xml:space="preserve">“Ready? Set... GOD!’  Introducing high school students to prayerful discernment for life choices,” by Pat Dorobek, SND; Leanne Kerschner, OSF/T; Sandy Sherman, OSU; and Randy Kin, OFM Conv., p. 36, </w:t>
      </w:r>
      <w:r w:rsidR="004B0475" w:rsidRPr="00C62A04">
        <w:rPr>
          <w:rStyle w:val="bodytext11pt"/>
          <w:rFonts w:ascii="Times New Roman" w:hAnsi="Times New Roman" w:cs="Times New Roman"/>
          <w:w w:val="100"/>
          <w:kern w:val="30"/>
        </w:rPr>
        <w:tab/>
      </w:r>
      <w:r w:rsidRPr="00C62A04">
        <w:rPr>
          <w:rStyle w:val="bodytext11pt"/>
          <w:rFonts w:ascii="Times New Roman" w:hAnsi="Times New Roman" w:cs="Times New Roman"/>
          <w:w w:val="100"/>
          <w:kern w:val="30"/>
        </w:rPr>
        <w:t>Spring 2006</w:t>
      </w:r>
      <w:r w:rsidR="00393BF6" w:rsidRPr="00C62A04">
        <w:rPr>
          <w:rStyle w:val="bodytext11pt"/>
          <w:rFonts w:ascii="Times New Roman" w:hAnsi="Times New Roman" w:cs="Times New Roman"/>
          <w:w w:val="100"/>
          <w:kern w:val="30"/>
        </w:rPr>
        <w:t>.</w:t>
      </w:r>
    </w:p>
    <w:p w14:paraId="69565995" w14:textId="77777777" w:rsidR="007F3D7E" w:rsidRPr="00C62A04" w:rsidRDefault="007F3D7E" w:rsidP="007D3722">
      <w:pPr>
        <w:tabs>
          <w:tab w:val="left" w:pos="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“Book notes:  Best bets in discernment books, understanding teen faith life,” by Carol Mucha, RSM, </w:t>
      </w:r>
      <w:r w:rsidR="004B0475" w:rsidRPr="00C62A04">
        <w:rPr>
          <w:sz w:val="22"/>
          <w:szCs w:val="22"/>
        </w:rPr>
        <w:t xml:space="preserve"> p. </w:t>
      </w:r>
      <w:r w:rsidR="004B0475" w:rsidRPr="00C62A04">
        <w:rPr>
          <w:sz w:val="22"/>
          <w:szCs w:val="22"/>
        </w:rPr>
        <w:tab/>
        <w:t>35</w:t>
      </w:r>
      <w:r w:rsidR="00DB6EA7" w:rsidRPr="00C62A04">
        <w:rPr>
          <w:sz w:val="22"/>
          <w:szCs w:val="22"/>
        </w:rPr>
        <w:t>,</w:t>
      </w:r>
      <w:r w:rsidR="004B0475" w:rsidRPr="00C62A04">
        <w:rPr>
          <w:sz w:val="22"/>
          <w:szCs w:val="22"/>
        </w:rPr>
        <w:t xml:space="preserve"> </w:t>
      </w:r>
      <w:r w:rsidRPr="00C62A04">
        <w:rPr>
          <w:sz w:val="22"/>
          <w:szCs w:val="22"/>
        </w:rPr>
        <w:t>Spring 2007.</w:t>
      </w:r>
    </w:p>
    <w:p w14:paraId="30B7A5F6" w14:textId="77777777" w:rsidR="00F67819" w:rsidRPr="00C62A04" w:rsidRDefault="00F67819"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 xml:space="preserve">“Discernment with a little help from Francis and Clare,” by Friar Gilberto Cavazos-González, OFM, p. 4, Fall </w:t>
      </w:r>
    </w:p>
    <w:p w14:paraId="10669960" w14:textId="77777777" w:rsidR="00F67819" w:rsidRPr="00C62A04" w:rsidRDefault="00F67819"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2008</w:t>
      </w:r>
    </w:p>
    <w:p w14:paraId="4B16A488" w14:textId="77777777" w:rsidR="00F67819" w:rsidRPr="00C62A04" w:rsidRDefault="00F67819"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“The heart’s calling: feelings in vocational self-discovery,”  by John Neafsey, p. 8, Fall 2008</w:t>
      </w:r>
    </w:p>
    <w:p w14:paraId="3EB2D923" w14:textId="77777777" w:rsidR="00986826" w:rsidRPr="00C62A04" w:rsidRDefault="00986826"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“Making a vocation journey with a Latino young adult,” by Father Robert Juárez, p. 13, Fall 2008</w:t>
      </w:r>
    </w:p>
    <w:p w14:paraId="6E40E47C" w14:textId="77777777" w:rsidR="009828E3" w:rsidRPr="00C62A04" w:rsidRDefault="009828E3"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“Helping college students create their own discernment models,” by Melanie-Préjean Sullivan, p. 22, Fall 2008</w:t>
      </w:r>
    </w:p>
    <w:p w14:paraId="4A8A61E8" w14:textId="77777777" w:rsidR="009828E3" w:rsidRPr="00C62A04" w:rsidRDefault="009828E3"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“Soul Inquiry: a vocational discernment tool,” by Sister Cindy Kaye, RSM, p. 27, Fall 2008</w:t>
      </w:r>
    </w:p>
    <w:p w14:paraId="39DADAAC" w14:textId="77777777" w:rsidR="009828E3" w:rsidRPr="00C62A04" w:rsidRDefault="009828E3"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“What I learned from launching a discernment group for college women,” by Sister Maria Sally Willitzer, SND,p. 15, Spring 2009</w:t>
      </w:r>
    </w:p>
    <w:p w14:paraId="1C03C6B6"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“Discernment dissected,” by Sister Janet K. Ruffing, RSM, p. 16, Summer 2009</w:t>
      </w:r>
    </w:p>
    <w:p w14:paraId="57EAFFDE" w14:textId="77777777" w:rsidR="009828E3" w:rsidRPr="00C62A04" w:rsidRDefault="009828E3"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“What newer members say about discernment programs,” by Sister Mary Bendyna, RSM and Mary L. Gautier, p.10, Fall 2009</w:t>
      </w:r>
    </w:p>
    <w:p w14:paraId="6D66D9FD"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“How a discernment house can enhance vocation ministry,” by Sister Charlene Diorka, SSJ, p. 25, Summer 2009</w:t>
      </w:r>
    </w:p>
    <w:p w14:paraId="1DC59FCB"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“Justice retreat provides discernment perspective,” by Brother Brian C. Halderman, SM, p. 30, Summer 2009</w:t>
      </w:r>
    </w:p>
    <w:p w14:paraId="41900357"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 xml:space="preserve">“Vocational discernment and the psychological report,” by Sister Mary  M. Lindsay, SSJ, p. 18, Winter </w:t>
      </w:r>
    </w:p>
    <w:p w14:paraId="4CDCFD37"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2010</w:t>
      </w:r>
    </w:p>
    <w:p w14:paraId="54EB144D" w14:textId="77777777" w:rsidR="00F62D26" w:rsidRPr="00C62A04" w:rsidRDefault="00F53C17" w:rsidP="007D3722">
      <w:pPr>
        <w:tabs>
          <w:tab w:val="left" w:pos="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“Book Notes: Book offers discernment help in user-friendly way,” by Sister Linda Bechen,  RSM, p. 39, </w:t>
      </w:r>
      <w:r w:rsidRPr="00C62A04">
        <w:rPr>
          <w:sz w:val="22"/>
          <w:szCs w:val="22"/>
        </w:rPr>
        <w:tab/>
        <w:t>Winter 2011</w:t>
      </w:r>
    </w:p>
    <w:p w14:paraId="5976A856" w14:textId="77777777" w:rsidR="00BF6DC6" w:rsidRPr="00C62A04" w:rsidRDefault="00BF6DC6" w:rsidP="007D3722">
      <w:pPr>
        <w:tabs>
          <w:tab w:val="left" w:pos="0"/>
          <w:tab w:val="left" w:pos="720"/>
          <w:tab w:val="left" w:pos="9270"/>
        </w:tabs>
        <w:suppressAutoHyphens/>
        <w:autoSpaceDE w:val="0"/>
        <w:autoSpaceDN w:val="0"/>
        <w:adjustRightInd w:val="0"/>
        <w:spacing w:line="270" w:lineRule="atLeast"/>
        <w:textAlignment w:val="center"/>
        <w:rPr>
          <w:sz w:val="22"/>
          <w:szCs w:val="22"/>
        </w:rPr>
      </w:pPr>
      <w:r w:rsidRPr="00C62A04">
        <w:rPr>
          <w:color w:val="auto"/>
          <w:sz w:val="22"/>
          <w:szCs w:val="22"/>
        </w:rPr>
        <w:t xml:space="preserve">“Discovering “what God wants” during vocation conversations,” by Brother Joel Giallanza, CSC, p. 4, </w:t>
      </w:r>
      <w:r w:rsidRPr="00C62A04">
        <w:rPr>
          <w:color w:val="auto"/>
          <w:sz w:val="22"/>
          <w:szCs w:val="22"/>
        </w:rPr>
        <w:tab/>
        <w:t>Spring 2011</w:t>
      </w:r>
    </w:p>
    <w:p w14:paraId="3824C754" w14:textId="77777777" w:rsidR="00F53C17" w:rsidRPr="00C62A04" w:rsidRDefault="00852017" w:rsidP="007D3722">
      <w:pPr>
        <w:tabs>
          <w:tab w:val="left" w:pos="0"/>
          <w:tab w:val="left" w:pos="72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“Using art to explore vocation,” by Kathleen Hope Brown and David M. Orr, p. 12, Spring 2011</w:t>
      </w:r>
    </w:p>
    <w:p w14:paraId="75FFC46B" w14:textId="77777777" w:rsidR="00586442" w:rsidRPr="00C62A04" w:rsidRDefault="00586442" w:rsidP="007D3722">
      <w:pPr>
        <w:tabs>
          <w:tab w:val="left" w:pos="0"/>
          <w:tab w:val="left" w:pos="72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“Book provides insight on context of discernment,”  (Book review of The Art of  Choosing), by Kathleen Hope Brown, p. 35, Spring 2011</w:t>
      </w:r>
    </w:p>
    <w:p w14:paraId="701F3414" w14:textId="77777777" w:rsidR="008B762C" w:rsidRPr="00C62A04" w:rsidRDefault="008B762C"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“Taking ourselves lightly: a place for humor and play in discernment,” by Sister Michele Vincent </w:t>
      </w:r>
      <w:r w:rsidRPr="00C62A04">
        <w:rPr>
          <w:rStyle w:val="Headline"/>
          <w:rFonts w:ascii="Times New Roman" w:hAnsi="Times New Roman" w:cs="Times New Roman"/>
          <w:spacing w:val="0"/>
          <w:w w:val="100"/>
          <w:sz w:val="22"/>
          <w:szCs w:val="22"/>
        </w:rPr>
        <w:tab/>
      </w:r>
    </w:p>
    <w:p w14:paraId="781DE32A" w14:textId="77777777" w:rsidR="008B762C" w:rsidRPr="00C62A04" w:rsidRDefault="008B762C"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Fisher, CSFN, p. 34, Summer 2012</w:t>
      </w:r>
    </w:p>
    <w:p w14:paraId="2DA0C4DC" w14:textId="77777777" w:rsidR="00EE1FBC" w:rsidRPr="00C62A04" w:rsidRDefault="00EE1FBC"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“Exploring images of God during discernment,” by Father Harry Hagan, OSB,  p. 21, </w:t>
      </w:r>
      <w:r w:rsidRPr="00C62A04">
        <w:rPr>
          <w:rFonts w:ascii="Times New Roman" w:hAnsi="Times New Roman" w:cs="Times New Roman"/>
          <w:color w:val="003B00"/>
          <w:spacing w:val="0"/>
          <w:w w:val="100"/>
        </w:rPr>
        <w:t>Fall  2012</w:t>
      </w:r>
    </w:p>
    <w:p w14:paraId="0BACF67B" w14:textId="77777777" w:rsidR="00F22B14" w:rsidRPr="00C62A04" w:rsidRDefault="00F22B14" w:rsidP="007D3722">
      <w:pPr>
        <w:pStyle w:val="BodyText1"/>
        <w:tabs>
          <w:tab w:val="left" w:pos="560"/>
          <w:tab w:val="left" w:pos="972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“Vocation meditations on women and need in Scripture,” by Sister Lou Ella Hickman, IWBS, p. 31</w:t>
      </w:r>
      <w:r w:rsidR="00666A10" w:rsidRPr="00C62A04">
        <w:rPr>
          <w:rStyle w:val="Headline"/>
          <w:rFonts w:ascii="Times New Roman" w:hAnsi="Times New Roman" w:cs="Times New Roman"/>
          <w:spacing w:val="0"/>
          <w:w w:val="100"/>
          <w:sz w:val="22"/>
          <w:szCs w:val="22"/>
        </w:rPr>
        <w:t>, Fall 2012</w:t>
      </w:r>
    </w:p>
    <w:p w14:paraId="057875E6" w14:textId="77777777" w:rsidR="001E5DDC" w:rsidRPr="00C62A04" w:rsidRDefault="001E5DDC" w:rsidP="007D3722">
      <w:pPr>
        <w:pStyle w:val="BodyText1"/>
        <w:tabs>
          <w:tab w:val="left" w:pos="560"/>
          <w:tab w:val="left" w:pos="874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“Book Notes: Book helps discerners of all types hear God’s voice amid the noise,” by Sister Susan Rose Francois, CSJP, p. 39, Fall 2012</w:t>
      </w:r>
    </w:p>
    <w:p w14:paraId="794FA848" w14:textId="77777777" w:rsidR="006C6757" w:rsidRDefault="006C6757" w:rsidP="007D3722">
      <w:pPr>
        <w:pStyle w:val="BodyText1"/>
        <w:tabs>
          <w:tab w:val="left" w:pos="560"/>
          <w:tab w:val="left" w:pos="874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must-knows about discerning enclosed life,” by Sister Gabriel Davison, OSC, p. 27, Spring 2014</w:t>
      </w:r>
    </w:p>
    <w:p w14:paraId="7FF7C70A" w14:textId="77777777" w:rsidR="00DE2A2F" w:rsidRDefault="00DE2A2F" w:rsidP="00DE2A2F">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“Book notes: Book tasting,” by Carol Schuck Scheiber, p. 35, Summer 2015</w:t>
      </w:r>
    </w:p>
    <w:p w14:paraId="5F9BD89F" w14:textId="77777777" w:rsidR="009E0355" w:rsidRDefault="009E0355" w:rsidP="00DE2A2F">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“Equipping teens with tools for discernment,” by Sister Julia Walsh, F.S.P.A.</w:t>
      </w:r>
      <w:r w:rsidR="00C121AA">
        <w:rPr>
          <w:rStyle w:val="CoverIndex"/>
          <w:rFonts w:ascii="Times New Roman" w:hAnsi="Times New Roman" w:cs="Times New Roman"/>
          <w:spacing w:val="0"/>
          <w:sz w:val="22"/>
          <w:szCs w:val="22"/>
        </w:rPr>
        <w:t xml:space="preserve"> Winter 2016</w:t>
      </w:r>
    </w:p>
    <w:p w14:paraId="78D22DB1" w14:textId="77777777" w:rsidR="00A774A1" w:rsidRDefault="00A774A1" w:rsidP="00DE2A2F">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“Book notes: Classic Nouwen wisdom on divine signs,” by Edward P. Hahnenberg, p. 35, Winter 2016</w:t>
      </w:r>
    </w:p>
    <w:p w14:paraId="322FC8A7" w14:textId="77777777" w:rsidR="009E0355" w:rsidRDefault="00DB1E3E" w:rsidP="00DE2A2F">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“Doors of discernment,” by Sister Penelope Martin, O.C.D., p. 22, Spring 2016</w:t>
      </w:r>
    </w:p>
    <w:p w14:paraId="6E317120" w14:textId="77777777" w:rsidR="00DB1E3E" w:rsidRPr="00C62A04" w:rsidRDefault="00DB1E3E" w:rsidP="00DE2A2F">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“Book Notes: An essential guide,” by Sister Deborah Borneman, SS.C.M., p. 35, Spring 2016</w:t>
      </w:r>
    </w:p>
    <w:p w14:paraId="79CDDD3F" w14:textId="77777777" w:rsidR="000035E5" w:rsidRDefault="000035E5" w:rsidP="000035E5">
      <w:pPr>
        <w:rPr>
          <w:sz w:val="22"/>
        </w:rPr>
      </w:pPr>
      <w:r>
        <w:rPr>
          <w:sz w:val="22"/>
        </w:rPr>
        <w:t>“</w:t>
      </w:r>
      <w:r w:rsidRPr="00936229">
        <w:rPr>
          <w:sz w:val="22"/>
        </w:rPr>
        <w:t>Digging deep into discernment</w:t>
      </w:r>
      <w:r w:rsidRPr="00936229">
        <w:rPr>
          <w:sz w:val="22"/>
        </w:rPr>
        <w:tab/>
      </w:r>
      <w:r>
        <w:rPr>
          <w:sz w:val="22"/>
        </w:rPr>
        <w:t>,”</w:t>
      </w:r>
      <w:r w:rsidRPr="00936229">
        <w:rPr>
          <w:sz w:val="22"/>
        </w:rPr>
        <w:t>By Father Kevin O’Brien, S.J.</w:t>
      </w:r>
      <w:r>
        <w:rPr>
          <w:sz w:val="22"/>
        </w:rPr>
        <w:t xml:space="preserve"> p. 5, Winter 2017</w:t>
      </w:r>
    </w:p>
    <w:p w14:paraId="69ADA734" w14:textId="77777777" w:rsidR="00185C7F" w:rsidRDefault="00185C7F" w:rsidP="00185C7F">
      <w:pPr>
        <w:tabs>
          <w:tab w:val="left" w:pos="8740"/>
        </w:tabs>
        <w:suppressAutoHyphens/>
        <w:autoSpaceDE w:val="0"/>
        <w:autoSpaceDN w:val="0"/>
        <w:adjustRightInd w:val="0"/>
        <w:spacing w:line="288" w:lineRule="auto"/>
        <w:textAlignment w:val="center"/>
        <w:rPr>
          <w:spacing w:val="-1"/>
          <w:sz w:val="22"/>
          <w:szCs w:val="22"/>
        </w:rPr>
      </w:pPr>
      <w:r w:rsidRPr="00185C7F">
        <w:rPr>
          <w:sz w:val="22"/>
          <w:szCs w:val="22"/>
        </w:rPr>
        <w:t>“</w:t>
      </w:r>
      <w:r w:rsidRPr="00185C7F">
        <w:rPr>
          <w:spacing w:val="-1"/>
          <w:sz w:val="22"/>
          <w:szCs w:val="22"/>
        </w:rPr>
        <w:t>Conversing with young adult volunteers,” by Sister Donna Del Santo, S.S.J., p. 3, Winter 2018</w:t>
      </w:r>
      <w:r>
        <w:rPr>
          <w:spacing w:val="-1"/>
          <w:sz w:val="22"/>
          <w:szCs w:val="22"/>
        </w:rPr>
        <w:t>.</w:t>
      </w:r>
    </w:p>
    <w:p w14:paraId="45F476B1" w14:textId="77777777" w:rsidR="004C37B0" w:rsidRDefault="004C37B0" w:rsidP="004C37B0">
      <w:pPr>
        <w:rPr>
          <w:rFonts w:ascii="Minion Pro" w:hAnsi="Minion Pro"/>
          <w:sz w:val="22"/>
          <w:szCs w:val="22"/>
        </w:rPr>
      </w:pPr>
      <w:r>
        <w:rPr>
          <w:rFonts w:ascii="Minion Pro" w:hAnsi="Minion Pro"/>
          <w:sz w:val="22"/>
          <w:szCs w:val="22"/>
        </w:rPr>
        <w:t>“</w:t>
      </w:r>
      <w:r w:rsidRPr="00521E45">
        <w:rPr>
          <w:rFonts w:ascii="Minion Pro" w:hAnsi="Minion Pro"/>
          <w:sz w:val="22"/>
          <w:szCs w:val="22"/>
        </w:rPr>
        <w:t>Ignatian discernment: insights for you and those you serve</w:t>
      </w:r>
      <w:r w:rsidR="00CA3E27">
        <w:rPr>
          <w:rFonts w:ascii="Minion Pro" w:hAnsi="Minion Pro"/>
          <w:sz w:val="22"/>
          <w:szCs w:val="22"/>
        </w:rPr>
        <w:t>,” b</w:t>
      </w:r>
      <w:r w:rsidRPr="00521E45">
        <w:rPr>
          <w:rFonts w:ascii="Minion Pro" w:hAnsi="Minion Pro"/>
          <w:sz w:val="22"/>
          <w:szCs w:val="22"/>
        </w:rPr>
        <w:t>y Father Timothy Gallagher, O.M.V.</w:t>
      </w:r>
      <w:r w:rsidR="00CA3E27">
        <w:rPr>
          <w:rFonts w:ascii="Minion Pro" w:hAnsi="Minion Pro"/>
          <w:sz w:val="22"/>
          <w:szCs w:val="22"/>
        </w:rPr>
        <w:t>, p. 7, Summer 2018</w:t>
      </w:r>
    </w:p>
    <w:p w14:paraId="4E7A475B" w14:textId="77777777" w:rsidR="00681234" w:rsidRPr="00521E45" w:rsidRDefault="00681234" w:rsidP="00681234">
      <w:pPr>
        <w:rPr>
          <w:rFonts w:ascii="Minion Pro" w:hAnsi="Minion Pro"/>
          <w:sz w:val="22"/>
        </w:rPr>
      </w:pPr>
      <w:r>
        <w:rPr>
          <w:rFonts w:ascii="Minion Pro" w:hAnsi="Minion Pro"/>
          <w:sz w:val="22"/>
          <w:szCs w:val="22"/>
        </w:rPr>
        <w:t>“</w:t>
      </w:r>
      <w:r w:rsidRPr="00521E45">
        <w:rPr>
          <w:rFonts w:ascii="Minion Pro" w:hAnsi="Minion Pro"/>
          <w:sz w:val="22"/>
        </w:rPr>
        <w:t>Walking with discerners in the turbulence</w:t>
      </w:r>
      <w:r>
        <w:rPr>
          <w:rFonts w:ascii="Minion Pro" w:hAnsi="Minion Pro"/>
          <w:sz w:val="22"/>
        </w:rPr>
        <w:t>,” b</w:t>
      </w:r>
      <w:r w:rsidRPr="00521E45">
        <w:rPr>
          <w:rFonts w:ascii="Minion Pro" w:hAnsi="Minion Pro"/>
          <w:sz w:val="22"/>
        </w:rPr>
        <w:t>y Sister Susan Rose Francois, C.S.J.P.</w:t>
      </w:r>
      <w:r>
        <w:rPr>
          <w:rFonts w:ascii="Minion Pro" w:hAnsi="Minion Pro"/>
          <w:sz w:val="22"/>
        </w:rPr>
        <w:t>, p. 3, Fall 2018</w:t>
      </w:r>
    </w:p>
    <w:p w14:paraId="7AFD2D04" w14:textId="68A86635" w:rsidR="002A29A3" w:rsidRDefault="002A29A3" w:rsidP="002A29A3">
      <w:pPr>
        <w:rPr>
          <w:sz w:val="22"/>
          <w:szCs w:val="22"/>
        </w:rPr>
      </w:pPr>
      <w:r>
        <w:rPr>
          <w:sz w:val="22"/>
          <w:szCs w:val="22"/>
        </w:rPr>
        <w:lastRenderedPageBreak/>
        <w:t>“</w:t>
      </w:r>
      <w:r w:rsidRPr="00773C0D">
        <w:rPr>
          <w:sz w:val="22"/>
          <w:szCs w:val="22"/>
        </w:rPr>
        <w:t>Book notes</w:t>
      </w:r>
      <w:r>
        <w:rPr>
          <w:sz w:val="22"/>
          <w:szCs w:val="22"/>
        </w:rPr>
        <w:t xml:space="preserve">:  </w:t>
      </w:r>
      <w:r w:rsidRPr="00773C0D">
        <w:rPr>
          <w:sz w:val="22"/>
          <w:szCs w:val="22"/>
        </w:rPr>
        <w:t>A valuable guide for men in discernment</w:t>
      </w:r>
      <w:r>
        <w:rPr>
          <w:sz w:val="22"/>
          <w:szCs w:val="22"/>
        </w:rPr>
        <w:t xml:space="preserve">,” </w:t>
      </w:r>
      <w:r w:rsidRPr="00773C0D">
        <w:rPr>
          <w:sz w:val="22"/>
          <w:szCs w:val="22"/>
        </w:rPr>
        <w:t>By Father Thomas Enneking, O.S.C.</w:t>
      </w:r>
      <w:r>
        <w:rPr>
          <w:sz w:val="22"/>
          <w:szCs w:val="22"/>
        </w:rPr>
        <w:t xml:space="preserve"> Fall 2019</w:t>
      </w:r>
    </w:p>
    <w:p w14:paraId="44104CD8" w14:textId="36DF8316" w:rsidR="00681234" w:rsidRPr="00521E45" w:rsidRDefault="00EC3D7D" w:rsidP="004C37B0">
      <w:pPr>
        <w:rPr>
          <w:rFonts w:ascii="Minion Pro" w:hAnsi="Minion Pro"/>
          <w:sz w:val="22"/>
          <w:szCs w:val="22"/>
        </w:rPr>
      </w:pPr>
      <w:r>
        <w:rPr>
          <w:sz w:val="22"/>
          <w:szCs w:val="22"/>
        </w:rPr>
        <w:t>“</w:t>
      </w:r>
      <w:r w:rsidRPr="00BD22E2">
        <w:rPr>
          <w:sz w:val="22"/>
          <w:szCs w:val="22"/>
        </w:rPr>
        <w:t>Walking with someone in discernment</w:t>
      </w:r>
      <w:r>
        <w:rPr>
          <w:sz w:val="22"/>
          <w:szCs w:val="22"/>
        </w:rPr>
        <w:t xml:space="preserve">,”  </w:t>
      </w:r>
      <w:r w:rsidRPr="00BD22E2">
        <w:rPr>
          <w:sz w:val="22"/>
          <w:szCs w:val="22"/>
        </w:rPr>
        <w:t>By Sister Virginia Herbers, A.S.C.J</w:t>
      </w:r>
      <w:r>
        <w:rPr>
          <w:sz w:val="22"/>
          <w:szCs w:val="22"/>
        </w:rPr>
        <w:t xml:space="preserve"> Winter 2020</w:t>
      </w:r>
    </w:p>
    <w:p w14:paraId="6088E6EF" w14:textId="620636F8" w:rsidR="00A64E1F" w:rsidRDefault="00A64E1F" w:rsidP="00A64E1F">
      <w:pPr>
        <w:rPr>
          <w:sz w:val="22"/>
          <w:szCs w:val="22"/>
        </w:rPr>
      </w:pPr>
      <w:r>
        <w:rPr>
          <w:sz w:val="22"/>
          <w:szCs w:val="22"/>
        </w:rPr>
        <w:t>“</w:t>
      </w:r>
      <w:r w:rsidRPr="00BD22E2">
        <w:rPr>
          <w:sz w:val="22"/>
          <w:szCs w:val="22"/>
        </w:rPr>
        <w:t>Accompaniment for discernment</w:t>
      </w:r>
      <w:r>
        <w:rPr>
          <w:sz w:val="22"/>
          <w:szCs w:val="22"/>
        </w:rPr>
        <w:t xml:space="preserve">,” </w:t>
      </w:r>
      <w:r w:rsidRPr="00BD22E2">
        <w:rPr>
          <w:sz w:val="22"/>
          <w:szCs w:val="22"/>
        </w:rPr>
        <w:t>By Colleen Campbell and Thomas Carani</w:t>
      </w:r>
      <w:r>
        <w:rPr>
          <w:sz w:val="22"/>
          <w:szCs w:val="22"/>
        </w:rPr>
        <w:t xml:space="preserve"> Winter 2020</w:t>
      </w:r>
    </w:p>
    <w:p w14:paraId="4127E1F4" w14:textId="63CC1951" w:rsidR="005C241B" w:rsidRPr="005C241B" w:rsidRDefault="005C241B" w:rsidP="005C241B">
      <w:pPr>
        <w:rPr>
          <w:sz w:val="22"/>
          <w:szCs w:val="22"/>
        </w:rPr>
      </w:pPr>
      <w:r>
        <w:rPr>
          <w:sz w:val="22"/>
          <w:szCs w:val="22"/>
        </w:rPr>
        <w:t>“</w:t>
      </w:r>
      <w:r w:rsidRPr="005C241B">
        <w:rPr>
          <w:sz w:val="22"/>
          <w:szCs w:val="22"/>
        </w:rPr>
        <w:t>Film Notes</w:t>
      </w:r>
      <w:r>
        <w:rPr>
          <w:sz w:val="22"/>
          <w:szCs w:val="22"/>
        </w:rPr>
        <w:t xml:space="preserve">: </w:t>
      </w:r>
      <w:r w:rsidRPr="005C241B">
        <w:rPr>
          <w:sz w:val="22"/>
          <w:szCs w:val="22"/>
        </w:rPr>
        <w:t>Life-or-death discernment</w:t>
      </w:r>
      <w:r>
        <w:rPr>
          <w:sz w:val="22"/>
          <w:szCs w:val="22"/>
        </w:rPr>
        <w:t>,” by Carol Schuck Scheiber, Fall 2020</w:t>
      </w:r>
    </w:p>
    <w:p w14:paraId="000077C4" w14:textId="5543BD95" w:rsidR="00402F1D" w:rsidRDefault="00402F1D" w:rsidP="00402F1D">
      <w:pPr>
        <w:rPr>
          <w:sz w:val="22"/>
          <w:szCs w:val="22"/>
        </w:rPr>
      </w:pPr>
      <w:r>
        <w:rPr>
          <w:sz w:val="22"/>
          <w:szCs w:val="22"/>
        </w:rPr>
        <w:t>“</w:t>
      </w:r>
      <w:r w:rsidRPr="00402F1D">
        <w:rPr>
          <w:sz w:val="22"/>
          <w:szCs w:val="22"/>
        </w:rPr>
        <w:t>Book Notes</w:t>
      </w:r>
      <w:r w:rsidR="00AA23A8">
        <w:rPr>
          <w:sz w:val="22"/>
          <w:szCs w:val="22"/>
        </w:rPr>
        <w:t>:</w:t>
      </w:r>
      <w:r>
        <w:rPr>
          <w:sz w:val="22"/>
          <w:szCs w:val="22"/>
        </w:rPr>
        <w:t xml:space="preserve"> </w:t>
      </w:r>
      <w:r w:rsidRPr="00402F1D">
        <w:rPr>
          <w:sz w:val="22"/>
          <w:szCs w:val="22"/>
        </w:rPr>
        <w:t>Books to read with discerners</w:t>
      </w:r>
      <w:r>
        <w:rPr>
          <w:sz w:val="22"/>
          <w:szCs w:val="22"/>
        </w:rPr>
        <w:t xml:space="preserve">,” </w:t>
      </w:r>
      <w:r w:rsidRPr="00402F1D">
        <w:rPr>
          <w:sz w:val="22"/>
          <w:szCs w:val="22"/>
        </w:rPr>
        <w:t>By Sister Marcia Ziska, O.S.B.</w:t>
      </w:r>
      <w:r>
        <w:rPr>
          <w:sz w:val="22"/>
          <w:szCs w:val="22"/>
        </w:rPr>
        <w:t>, p. 27, Winter 2022</w:t>
      </w:r>
    </w:p>
    <w:p w14:paraId="5A9262EE" w14:textId="22B14496" w:rsidR="00F33F36" w:rsidRPr="00F33F36" w:rsidRDefault="00F33F36" w:rsidP="00F33F36">
      <w:pPr>
        <w:rPr>
          <w:sz w:val="22"/>
          <w:szCs w:val="22"/>
        </w:rPr>
      </w:pPr>
      <w:r>
        <w:rPr>
          <w:sz w:val="22"/>
          <w:szCs w:val="22"/>
        </w:rPr>
        <w:t>“</w:t>
      </w:r>
      <w:r w:rsidRPr="00F33F36">
        <w:rPr>
          <w:sz w:val="22"/>
          <w:szCs w:val="22"/>
        </w:rPr>
        <w:t xml:space="preserve">Four things I discovered </w:t>
      </w:r>
      <w:r>
        <w:rPr>
          <w:sz w:val="22"/>
          <w:szCs w:val="22"/>
        </w:rPr>
        <w:t xml:space="preserve"> </w:t>
      </w:r>
      <w:r w:rsidRPr="00F33F36">
        <w:rPr>
          <w:sz w:val="22"/>
          <w:szCs w:val="22"/>
        </w:rPr>
        <w:t>about vocation and discernment</w:t>
      </w:r>
      <w:r>
        <w:rPr>
          <w:sz w:val="22"/>
          <w:szCs w:val="22"/>
        </w:rPr>
        <w:t xml:space="preserve">,” by </w:t>
      </w:r>
      <w:r w:rsidRPr="00F33F36">
        <w:rPr>
          <w:sz w:val="22"/>
          <w:szCs w:val="22"/>
        </w:rPr>
        <w:t>Susan Flansburg</w:t>
      </w:r>
      <w:r>
        <w:rPr>
          <w:sz w:val="22"/>
          <w:szCs w:val="22"/>
        </w:rPr>
        <w:t>, p. 16, Spring 2022</w:t>
      </w:r>
    </w:p>
    <w:p w14:paraId="22CCE402" w14:textId="77777777" w:rsidR="00F33F36" w:rsidRPr="00402F1D" w:rsidRDefault="00F33F36" w:rsidP="00402F1D">
      <w:pPr>
        <w:rPr>
          <w:sz w:val="22"/>
          <w:szCs w:val="22"/>
        </w:rPr>
      </w:pPr>
    </w:p>
    <w:p w14:paraId="2377A9CD" w14:textId="77777777" w:rsidR="005C241B" w:rsidRPr="00BD22E2" w:rsidRDefault="005C241B" w:rsidP="00A64E1F">
      <w:pPr>
        <w:rPr>
          <w:sz w:val="22"/>
          <w:szCs w:val="22"/>
        </w:rPr>
      </w:pPr>
    </w:p>
    <w:p w14:paraId="4060CBB1" w14:textId="77777777" w:rsidR="00DE2A2F" w:rsidRPr="00C62A04" w:rsidRDefault="00DE2A2F" w:rsidP="007D3722">
      <w:pPr>
        <w:pStyle w:val="BodyText1"/>
        <w:tabs>
          <w:tab w:val="left" w:pos="560"/>
          <w:tab w:val="left" w:pos="8740"/>
        </w:tabs>
        <w:ind w:firstLine="0"/>
        <w:rPr>
          <w:rStyle w:val="Headline"/>
          <w:rFonts w:ascii="Times New Roman" w:hAnsi="Times New Roman" w:cs="Times New Roman"/>
          <w:spacing w:val="0"/>
          <w:w w:val="100"/>
          <w:sz w:val="22"/>
          <w:szCs w:val="22"/>
        </w:rPr>
      </w:pPr>
    </w:p>
    <w:p w14:paraId="5C731B3E" w14:textId="77777777" w:rsidR="000651D1" w:rsidRPr="00C62A04" w:rsidRDefault="000651D1"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Divisions in church and religious communities</w:t>
      </w:r>
    </w:p>
    <w:p w14:paraId="46E9007A" w14:textId="77777777" w:rsidR="000651D1" w:rsidRPr="00C62A04" w:rsidRDefault="000651D1" w:rsidP="007D3722">
      <w:pPr>
        <w:widowControl w:val="0"/>
        <w:tabs>
          <w:tab w:val="left" w:pos="720"/>
          <w:tab w:val="left" w:pos="9270"/>
        </w:tabs>
        <w:rPr>
          <w:sz w:val="22"/>
          <w:szCs w:val="22"/>
        </w:rPr>
      </w:pPr>
      <w:r w:rsidRPr="00C62A04">
        <w:rPr>
          <w:sz w:val="22"/>
          <w:szCs w:val="22"/>
        </w:rPr>
        <w:t>“Following Jesus: a journey out far and in deep,” by Mary V. Maher, SSND, p. 8, Winter 2005</w:t>
      </w:r>
    </w:p>
    <w:p w14:paraId="73C411D2" w14:textId="77777777" w:rsidR="000651D1" w:rsidRPr="00C62A04" w:rsidRDefault="000651D1" w:rsidP="007D3722">
      <w:pPr>
        <w:widowControl w:val="0"/>
        <w:tabs>
          <w:tab w:val="left" w:pos="720"/>
          <w:tab w:val="left" w:pos="8640"/>
          <w:tab w:val="left" w:pos="9270"/>
        </w:tabs>
        <w:rPr>
          <w:sz w:val="22"/>
          <w:szCs w:val="22"/>
        </w:rPr>
      </w:pPr>
      <w:r w:rsidRPr="00C62A04">
        <w:rPr>
          <w:color w:val="231F20"/>
          <w:sz w:val="22"/>
          <w:szCs w:val="22"/>
        </w:rPr>
        <w:t xml:space="preserve">“Book Notes: Religious life book shows today’s tensions are not new,” by Sister Mary Charlotte Chandler, RSCJ, </w:t>
      </w:r>
      <w:r w:rsidR="00DC244E" w:rsidRPr="00C62A04">
        <w:rPr>
          <w:color w:val="231F20"/>
          <w:sz w:val="22"/>
          <w:szCs w:val="22"/>
        </w:rPr>
        <w:tab/>
      </w:r>
      <w:r w:rsidRPr="00C62A04">
        <w:rPr>
          <w:color w:val="231F20"/>
          <w:sz w:val="22"/>
          <w:szCs w:val="22"/>
        </w:rPr>
        <w:t>p. 35, Summer 2009</w:t>
      </w:r>
    </w:p>
    <w:p w14:paraId="43ECACC2" w14:textId="2B2D930E" w:rsidR="00FC1400" w:rsidRDefault="00FC1400" w:rsidP="007D3722">
      <w:pPr>
        <w:pStyle w:val="BodyText1"/>
        <w:tabs>
          <w:tab w:val="left" w:pos="560"/>
          <w:tab w:val="left" w:pos="874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“Reconciliation within and among religious communities,” by Sister Margaret Elleta Guider, OSF, p. 25</w:t>
      </w:r>
      <w:r w:rsidR="008976B6" w:rsidRPr="00C62A04">
        <w:rPr>
          <w:rStyle w:val="Headline"/>
          <w:rFonts w:ascii="Times New Roman" w:hAnsi="Times New Roman" w:cs="Times New Roman"/>
          <w:spacing w:val="0"/>
          <w:w w:val="100"/>
          <w:sz w:val="22"/>
          <w:szCs w:val="22"/>
        </w:rPr>
        <w:t>, Summer 2012</w:t>
      </w:r>
    </w:p>
    <w:p w14:paraId="38A3F8CD" w14:textId="3F6719EF" w:rsidR="003A16E7" w:rsidRPr="003A16E7" w:rsidRDefault="003A16E7" w:rsidP="003A16E7">
      <w:r>
        <w:t>“</w:t>
      </w:r>
      <w:r w:rsidRPr="003A16E7">
        <w:t>Practicing forgiveness in vocation ministry</w:t>
      </w:r>
      <w:r>
        <w:t xml:space="preserve">,” </w:t>
      </w:r>
      <w:r w:rsidRPr="003A16E7">
        <w:t>By Sister Virginia Herbers, A.S.C.J.</w:t>
      </w:r>
      <w:r>
        <w:t>, p. 17, Spring 2021</w:t>
      </w:r>
    </w:p>
    <w:p w14:paraId="0E6F4FBD" w14:textId="77777777" w:rsidR="003A16E7" w:rsidRPr="00C62A04" w:rsidRDefault="003A16E7" w:rsidP="007D3722">
      <w:pPr>
        <w:pStyle w:val="BodyText1"/>
        <w:tabs>
          <w:tab w:val="left" w:pos="560"/>
          <w:tab w:val="left" w:pos="8740"/>
        </w:tabs>
        <w:ind w:firstLine="0"/>
        <w:rPr>
          <w:rStyle w:val="Headline"/>
          <w:rFonts w:ascii="Times New Roman" w:hAnsi="Times New Roman" w:cs="Times New Roman"/>
          <w:spacing w:val="0"/>
          <w:w w:val="100"/>
          <w:sz w:val="22"/>
          <w:szCs w:val="22"/>
        </w:rPr>
      </w:pPr>
    </w:p>
    <w:p w14:paraId="69AC77E6" w14:textId="77777777" w:rsidR="00B11B0D" w:rsidRPr="00C62A04" w:rsidRDefault="00B11B0D" w:rsidP="007D3722">
      <w:pPr>
        <w:widowControl w:val="0"/>
        <w:tabs>
          <w:tab w:val="left" w:pos="720"/>
          <w:tab w:val="left" w:pos="1800"/>
          <w:tab w:val="left" w:pos="7649"/>
          <w:tab w:val="left" w:pos="7724"/>
          <w:tab w:val="left" w:pos="7920"/>
          <w:tab w:val="left" w:pos="8009"/>
          <w:tab w:val="left" w:pos="8100"/>
          <w:tab w:val="left" w:pos="8280"/>
          <w:tab w:val="left" w:pos="9270"/>
        </w:tabs>
        <w:rPr>
          <w:sz w:val="22"/>
          <w:szCs w:val="22"/>
        </w:rPr>
      </w:pPr>
    </w:p>
    <w:p w14:paraId="1880A233" w14:textId="77777777" w:rsidR="003F2EB7" w:rsidRPr="00C62A04" w:rsidRDefault="00B11B0D" w:rsidP="007D3722">
      <w:pPr>
        <w:widowControl w:val="0"/>
        <w:tabs>
          <w:tab w:val="left" w:pos="720"/>
          <w:tab w:val="left" w:pos="1800"/>
          <w:tab w:val="left" w:pos="7649"/>
          <w:tab w:val="left" w:pos="7724"/>
          <w:tab w:val="left" w:pos="7920"/>
          <w:tab w:val="left" w:pos="8009"/>
          <w:tab w:val="left" w:pos="8100"/>
          <w:tab w:val="left" w:pos="8280"/>
          <w:tab w:val="left" w:pos="9270"/>
        </w:tabs>
        <w:rPr>
          <w:b/>
          <w:sz w:val="22"/>
          <w:szCs w:val="22"/>
        </w:rPr>
      </w:pPr>
      <w:r w:rsidRPr="00C62A04">
        <w:rPr>
          <w:b/>
          <w:sz w:val="22"/>
          <w:szCs w:val="22"/>
        </w:rPr>
        <w:t>Ecclesial diversity</w:t>
      </w:r>
    </w:p>
    <w:p w14:paraId="19DB4ABB" w14:textId="77777777" w:rsidR="00B11B0D" w:rsidRPr="00C62A04" w:rsidRDefault="00B11B0D" w:rsidP="007D3722">
      <w:pPr>
        <w:widowControl w:val="0"/>
        <w:tabs>
          <w:tab w:val="left" w:pos="720"/>
          <w:tab w:val="left" w:pos="9270"/>
        </w:tabs>
        <w:rPr>
          <w:sz w:val="22"/>
          <w:szCs w:val="22"/>
        </w:rPr>
      </w:pPr>
      <w:r w:rsidRPr="00C62A04">
        <w:rPr>
          <w:sz w:val="22"/>
          <w:szCs w:val="22"/>
        </w:rPr>
        <w:t>“Making ecclesial diversity work,” by Nancy S</w:t>
      </w:r>
      <w:r w:rsidR="00EF70F4" w:rsidRPr="00C62A04">
        <w:rPr>
          <w:sz w:val="22"/>
          <w:szCs w:val="22"/>
        </w:rPr>
        <w:t>chreck, OSF, p. 3, Spring 2004</w:t>
      </w:r>
      <w:r w:rsidRPr="00C62A04">
        <w:rPr>
          <w:sz w:val="22"/>
          <w:szCs w:val="22"/>
        </w:rPr>
        <w:tab/>
      </w:r>
    </w:p>
    <w:p w14:paraId="0CCEB75C" w14:textId="77777777" w:rsidR="00B11B0D" w:rsidRPr="00C62A04" w:rsidRDefault="00B11B0D" w:rsidP="007D3722">
      <w:pPr>
        <w:widowControl w:val="0"/>
        <w:tabs>
          <w:tab w:val="left" w:pos="720"/>
          <w:tab w:val="left" w:pos="9270"/>
        </w:tabs>
        <w:rPr>
          <w:sz w:val="22"/>
          <w:szCs w:val="22"/>
        </w:rPr>
      </w:pPr>
      <w:r w:rsidRPr="00C62A04">
        <w:rPr>
          <w:sz w:val="22"/>
          <w:szCs w:val="22"/>
        </w:rPr>
        <w:t>“Catholic identity, New Age and women religious,” by Patricia</w:t>
      </w:r>
      <w:r w:rsidR="00EF70F4" w:rsidRPr="00C62A04">
        <w:rPr>
          <w:sz w:val="22"/>
          <w:szCs w:val="22"/>
        </w:rPr>
        <w:t xml:space="preserve"> McCann, RSM, p. 8, Spring 2004</w:t>
      </w:r>
    </w:p>
    <w:p w14:paraId="715D0C93" w14:textId="77777777" w:rsidR="00B11B0D" w:rsidRPr="00C62A04" w:rsidRDefault="00B11B0D" w:rsidP="007D3722">
      <w:pPr>
        <w:widowControl w:val="0"/>
        <w:tabs>
          <w:tab w:val="left" w:pos="720"/>
          <w:tab w:val="left" w:pos="8640"/>
          <w:tab w:val="left" w:pos="9270"/>
        </w:tabs>
        <w:rPr>
          <w:sz w:val="22"/>
          <w:szCs w:val="22"/>
        </w:rPr>
      </w:pPr>
      <w:r w:rsidRPr="00C62A04">
        <w:rPr>
          <w:sz w:val="22"/>
          <w:szCs w:val="22"/>
        </w:rPr>
        <w:t>“Crisis of Catholic identity in women’s communities a challenge for vocation ministers,” by Terry Rickard, OP, p. 12, Spri</w:t>
      </w:r>
      <w:r w:rsidR="00D9170E" w:rsidRPr="00C62A04">
        <w:rPr>
          <w:sz w:val="22"/>
          <w:szCs w:val="22"/>
        </w:rPr>
        <w:t>ng 2004</w:t>
      </w:r>
    </w:p>
    <w:p w14:paraId="19B86089" w14:textId="77777777" w:rsidR="00D9170E" w:rsidRPr="00C62A04" w:rsidRDefault="00D9170E" w:rsidP="007D3722">
      <w:pPr>
        <w:widowControl w:val="0"/>
        <w:tabs>
          <w:tab w:val="left" w:pos="720"/>
          <w:tab w:val="left" w:pos="8640"/>
          <w:tab w:val="left" w:pos="9270"/>
        </w:tabs>
        <w:rPr>
          <w:sz w:val="22"/>
          <w:szCs w:val="22"/>
        </w:rPr>
      </w:pPr>
      <w:r w:rsidRPr="00C62A04">
        <w:rPr>
          <w:color w:val="231F20"/>
          <w:sz w:val="22"/>
          <w:szCs w:val="22"/>
        </w:rPr>
        <w:t xml:space="preserve">“Book Notes: Religious life book shows today’s tensions are not new,” by Sister Mary Charlotte Chandler, RSCJ, </w:t>
      </w:r>
      <w:r w:rsidR="00DC244E" w:rsidRPr="00C62A04">
        <w:rPr>
          <w:color w:val="231F20"/>
          <w:sz w:val="22"/>
          <w:szCs w:val="22"/>
        </w:rPr>
        <w:tab/>
      </w:r>
      <w:r w:rsidRPr="00C62A04">
        <w:rPr>
          <w:color w:val="231F20"/>
          <w:sz w:val="22"/>
          <w:szCs w:val="22"/>
        </w:rPr>
        <w:t>p. 35, Summer 2009</w:t>
      </w:r>
    </w:p>
    <w:p w14:paraId="515C286F" w14:textId="77777777" w:rsidR="00444A92" w:rsidRPr="00C62A04" w:rsidRDefault="00444A92" w:rsidP="007D3722">
      <w:pPr>
        <w:widowControl w:val="0"/>
        <w:tabs>
          <w:tab w:val="left" w:pos="720"/>
          <w:tab w:val="left" w:pos="969"/>
          <w:tab w:val="left" w:pos="1800"/>
          <w:tab w:val="left" w:pos="7560"/>
          <w:tab w:val="left" w:pos="8009"/>
          <w:tab w:val="left" w:pos="8280"/>
          <w:tab w:val="left" w:pos="9270"/>
        </w:tabs>
        <w:rPr>
          <w:b/>
          <w:sz w:val="22"/>
          <w:szCs w:val="22"/>
        </w:rPr>
      </w:pPr>
    </w:p>
    <w:p w14:paraId="5787FACC" w14:textId="77777777" w:rsidR="00C25DB5" w:rsidRPr="00C62A04" w:rsidRDefault="005B2A06" w:rsidP="007D3722">
      <w:pPr>
        <w:widowControl w:val="0"/>
        <w:tabs>
          <w:tab w:val="left" w:pos="720"/>
          <w:tab w:val="left" w:pos="969"/>
          <w:tab w:val="left" w:pos="1800"/>
          <w:tab w:val="left" w:pos="2160"/>
          <w:tab w:val="left" w:pos="7560"/>
          <w:tab w:val="left" w:pos="7920"/>
          <w:tab w:val="left" w:pos="8009"/>
          <w:tab w:val="left" w:pos="8280"/>
          <w:tab w:val="left" w:pos="9270"/>
        </w:tabs>
        <w:rPr>
          <w:b/>
          <w:sz w:val="22"/>
          <w:szCs w:val="22"/>
        </w:rPr>
      </w:pPr>
      <w:r w:rsidRPr="00C62A04">
        <w:rPr>
          <w:b/>
          <w:sz w:val="22"/>
          <w:szCs w:val="22"/>
        </w:rPr>
        <w:t xml:space="preserve">Emerging communities     </w:t>
      </w:r>
    </w:p>
    <w:p w14:paraId="16AD4119" w14:textId="77777777" w:rsidR="005B2A06" w:rsidRPr="00C62A04" w:rsidRDefault="005B2A06" w:rsidP="007D3722">
      <w:pPr>
        <w:widowControl w:val="0"/>
        <w:tabs>
          <w:tab w:val="left" w:pos="720"/>
          <w:tab w:val="left" w:pos="969"/>
          <w:tab w:val="left" w:pos="1800"/>
          <w:tab w:val="left" w:pos="2160"/>
          <w:tab w:val="left" w:pos="7560"/>
          <w:tab w:val="left" w:pos="7920"/>
          <w:tab w:val="left" w:pos="8009"/>
          <w:tab w:val="left" w:pos="8280"/>
          <w:tab w:val="left" w:pos="9270"/>
        </w:tabs>
        <w:rPr>
          <w:sz w:val="22"/>
          <w:szCs w:val="22"/>
        </w:rPr>
      </w:pPr>
      <w:r w:rsidRPr="00C62A04">
        <w:rPr>
          <w:sz w:val="22"/>
          <w:szCs w:val="22"/>
        </w:rPr>
        <w:t>“Portrait of emerging religious communities in the United States,” by Patricia Wittberg, SC  and Mary E. Bendyna, RSM, p. 15, Winter 2000.</w:t>
      </w:r>
    </w:p>
    <w:p w14:paraId="0FA71F85" w14:textId="77777777" w:rsidR="00885E4D" w:rsidRPr="00C62A04" w:rsidRDefault="00885E4D"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rPr>
        <w:t xml:space="preserve">“The call to new evangelization,” by Dave Nodar, p. </w:t>
      </w:r>
      <w:r w:rsidRPr="00C62A04">
        <w:rPr>
          <w:color w:val="auto"/>
          <w:sz w:val="22"/>
          <w:szCs w:val="22"/>
          <w:u w:color="000000"/>
        </w:rPr>
        <w:t>21, Spring 2010</w:t>
      </w:r>
    </w:p>
    <w:p w14:paraId="1970F714" w14:textId="77777777" w:rsidR="006520E5" w:rsidRPr="00C62A04" w:rsidRDefault="006520E5" w:rsidP="007D3722">
      <w:pPr>
        <w:pStyle w:val="BodyText1"/>
        <w:tabs>
          <w:tab w:val="left" w:pos="560"/>
          <w:tab w:val="left" w:pos="8740"/>
          <w:tab w:val="left" w:pos="9270"/>
        </w:tabs>
        <w:ind w:firstLine="0"/>
        <w:rPr>
          <w:rFonts w:ascii="Times New Roman" w:hAnsi="Times New Roman" w:cs="Times New Roman"/>
          <w:color w:val="003B00"/>
          <w:spacing w:val="0"/>
          <w:w w:val="100"/>
        </w:rPr>
      </w:pPr>
      <w:r w:rsidRPr="00C62A04">
        <w:rPr>
          <w:rStyle w:val="Headline"/>
          <w:rFonts w:ascii="Times New Roman" w:hAnsi="Times New Roman" w:cs="Times New Roman"/>
          <w:spacing w:val="0"/>
          <w:w w:val="100"/>
          <w:sz w:val="22"/>
          <w:szCs w:val="22"/>
        </w:rPr>
        <w:t xml:space="preserve">“Charisms old and new: new ecclesial movements and communities,” by Father Brendan Leahy, p. </w:t>
      </w:r>
      <w:r w:rsidRPr="00C62A04">
        <w:rPr>
          <w:rStyle w:val="Headline"/>
          <w:rFonts w:ascii="Times New Roman" w:hAnsi="Times New Roman" w:cs="Times New Roman"/>
          <w:spacing w:val="0"/>
          <w:w w:val="100"/>
          <w:sz w:val="22"/>
          <w:szCs w:val="22"/>
        </w:rPr>
        <w:tab/>
      </w:r>
      <w:r w:rsidRPr="00C62A04">
        <w:rPr>
          <w:rStyle w:val="Headline"/>
          <w:rFonts w:ascii="Times New Roman" w:hAnsi="Times New Roman" w:cs="Times New Roman"/>
          <w:spacing w:val="0"/>
          <w:w w:val="100"/>
          <w:sz w:val="22"/>
          <w:szCs w:val="22"/>
        </w:rPr>
        <w:tab/>
        <w:t xml:space="preserve">15,  </w:t>
      </w:r>
      <w:r w:rsidRPr="00C62A04">
        <w:rPr>
          <w:rFonts w:ascii="Times New Roman" w:hAnsi="Times New Roman" w:cs="Times New Roman"/>
          <w:color w:val="003B00"/>
          <w:spacing w:val="0"/>
          <w:w w:val="100"/>
        </w:rPr>
        <w:t>Fall  2012</w:t>
      </w:r>
    </w:p>
    <w:p w14:paraId="1DC371DD" w14:textId="77777777" w:rsidR="009441B5" w:rsidRPr="00C62A04" w:rsidRDefault="009441B5"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“My life in the Focolare movement,” by Betsy Dugas,  p. 19, </w:t>
      </w:r>
      <w:r w:rsidRPr="00C62A04">
        <w:rPr>
          <w:rFonts w:ascii="Times New Roman" w:hAnsi="Times New Roman" w:cs="Times New Roman"/>
          <w:color w:val="003B00"/>
          <w:spacing w:val="0"/>
          <w:w w:val="100"/>
        </w:rPr>
        <w:t>Fall  2012</w:t>
      </w:r>
    </w:p>
    <w:p w14:paraId="6DF3FC94" w14:textId="77777777" w:rsidR="00F93048" w:rsidRPr="00C62A04" w:rsidRDefault="00F93048"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p>
    <w:p w14:paraId="442DBD0A" w14:textId="77777777" w:rsidR="006E14DE" w:rsidRPr="00C62A04" w:rsidRDefault="006E14DE" w:rsidP="007D3722">
      <w:pPr>
        <w:pStyle w:val="BodyText1"/>
        <w:tabs>
          <w:tab w:val="left" w:pos="560"/>
          <w:tab w:val="left" w:pos="8740"/>
          <w:tab w:val="left" w:pos="9270"/>
        </w:tabs>
        <w:ind w:firstLine="0"/>
        <w:rPr>
          <w:rStyle w:val="Headline"/>
          <w:rFonts w:ascii="Times New Roman" w:hAnsi="Times New Roman" w:cs="Times New Roman"/>
          <w:b/>
          <w:spacing w:val="0"/>
          <w:w w:val="100"/>
          <w:sz w:val="22"/>
          <w:szCs w:val="22"/>
        </w:rPr>
      </w:pPr>
      <w:r w:rsidRPr="00C62A04">
        <w:rPr>
          <w:rStyle w:val="Headline"/>
          <w:rFonts w:ascii="Times New Roman" w:hAnsi="Times New Roman" w:cs="Times New Roman"/>
          <w:b/>
          <w:spacing w:val="0"/>
          <w:w w:val="100"/>
          <w:sz w:val="22"/>
          <w:szCs w:val="22"/>
        </w:rPr>
        <w:t>Evangelization</w:t>
      </w:r>
    </w:p>
    <w:p w14:paraId="29BA0B77" w14:textId="77777777" w:rsidR="006E14DE" w:rsidRPr="00C62A04" w:rsidRDefault="006E14DE"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See New Evangelization</w:t>
      </w:r>
    </w:p>
    <w:p w14:paraId="61569E1C" w14:textId="77777777" w:rsidR="005B2A06" w:rsidRPr="00C62A04" w:rsidRDefault="005B2A06" w:rsidP="007D3722">
      <w:pPr>
        <w:widowControl w:val="0"/>
        <w:tabs>
          <w:tab w:val="left" w:pos="720"/>
          <w:tab w:val="left" w:pos="969"/>
          <w:tab w:val="left" w:pos="1800"/>
          <w:tab w:val="left" w:pos="7560"/>
          <w:tab w:val="left" w:pos="8009"/>
          <w:tab w:val="left" w:pos="8280"/>
          <w:tab w:val="left" w:pos="9270"/>
        </w:tabs>
        <w:rPr>
          <w:b/>
          <w:sz w:val="22"/>
          <w:szCs w:val="22"/>
        </w:rPr>
      </w:pPr>
    </w:p>
    <w:p w14:paraId="52FC75C2" w14:textId="77777777" w:rsidR="009C0C8F" w:rsidRPr="00C62A04" w:rsidRDefault="009C0C8F"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Ethics</w:t>
      </w:r>
    </w:p>
    <w:p w14:paraId="3A3E684C" w14:textId="77777777" w:rsidR="00F818DC" w:rsidRPr="00C62A04" w:rsidRDefault="00F818DC"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“Ethical issues raised by candidates with health concerns,” by Thomas N. Nairn, OFM and Dawn Nothwehr, OSF, p. 8</w:t>
      </w:r>
      <w:r w:rsidR="00EF70F4" w:rsidRPr="00C62A04">
        <w:rPr>
          <w:rStyle w:val="bodytext11pt"/>
          <w:rFonts w:ascii="Times New Roman" w:hAnsi="Times New Roman" w:cs="Times New Roman"/>
          <w:spacing w:val="0"/>
          <w:w w:val="100"/>
          <w:kern w:val="30"/>
        </w:rPr>
        <w:t>, Winter 2006</w:t>
      </w:r>
    </w:p>
    <w:p w14:paraId="0733F6C4" w14:textId="77777777" w:rsidR="009C0C8F" w:rsidRPr="00C62A04" w:rsidRDefault="009C0C8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“What canon law says about health concerns in prospective members,” by Eileen C. Jaramillo, p. 17, Winter 2006</w:t>
      </w:r>
    </w:p>
    <w:p w14:paraId="6F8E77CB"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rPr>
        <w:t>“Establishing and honoring boundaries in vocation ministry,” b</w:t>
      </w:r>
      <w:r w:rsidRPr="00C62A04">
        <w:rPr>
          <w:color w:val="auto"/>
          <w:sz w:val="22"/>
          <w:szCs w:val="22"/>
          <w:u w:color="000000"/>
        </w:rPr>
        <w:t xml:space="preserve">y </w:t>
      </w:r>
      <w:r w:rsidRPr="00C62A04">
        <w:rPr>
          <w:color w:val="auto"/>
          <w:sz w:val="22"/>
          <w:szCs w:val="22"/>
        </w:rPr>
        <w:t xml:space="preserve">Christy Schiller, p. </w:t>
      </w:r>
      <w:r w:rsidR="00D9170E" w:rsidRPr="00C62A04">
        <w:rPr>
          <w:color w:val="auto"/>
          <w:sz w:val="22"/>
          <w:szCs w:val="22"/>
          <w:u w:color="000000"/>
        </w:rPr>
        <w:t>41, Winter 2010</w:t>
      </w:r>
    </w:p>
    <w:p w14:paraId="4796A899" w14:textId="77777777" w:rsidR="0020592D" w:rsidRPr="00C62A04" w:rsidRDefault="0020592D" w:rsidP="007D3722">
      <w:pPr>
        <w:autoSpaceDE w:val="0"/>
        <w:autoSpaceDN w:val="0"/>
        <w:adjustRightInd w:val="0"/>
        <w:rPr>
          <w:rFonts w:eastAsia="Calibri"/>
          <w:color w:val="auto"/>
          <w:sz w:val="22"/>
          <w:szCs w:val="22"/>
        </w:rPr>
      </w:pPr>
      <w:r w:rsidRPr="00C62A04">
        <w:rPr>
          <w:rFonts w:eastAsia="Calibri"/>
          <w:color w:val="auto"/>
          <w:sz w:val="22"/>
          <w:szCs w:val="22"/>
        </w:rPr>
        <w:t>“Book notes: Is your integrity intact?” By Sister Deborah Borneman, SSCM p. 38, Fall 2013</w:t>
      </w:r>
    </w:p>
    <w:p w14:paraId="79CEC72D" w14:textId="77777777" w:rsidR="00472826" w:rsidRPr="00C62A04" w:rsidRDefault="00472826" w:rsidP="007D3722">
      <w:pPr>
        <w:autoSpaceDE w:val="0"/>
        <w:autoSpaceDN w:val="0"/>
        <w:adjustRightInd w:val="0"/>
        <w:rPr>
          <w:rFonts w:eastAsia="Calibri"/>
          <w:color w:val="auto"/>
          <w:sz w:val="22"/>
          <w:szCs w:val="22"/>
        </w:rPr>
      </w:pPr>
      <w:r w:rsidRPr="00C62A04">
        <w:rPr>
          <w:rFonts w:eastAsia="Calibri"/>
          <w:color w:val="auto"/>
          <w:sz w:val="22"/>
          <w:szCs w:val="22"/>
        </w:rPr>
        <w:t>“Wield power, set boundaries,” by Father Richard M. Gula, SS, Winter 2014</w:t>
      </w:r>
      <w:r w:rsidR="00BA5AF2" w:rsidRPr="00C62A04">
        <w:rPr>
          <w:rFonts w:eastAsia="Calibri"/>
          <w:color w:val="auto"/>
          <w:sz w:val="22"/>
          <w:szCs w:val="22"/>
        </w:rPr>
        <w:t>, p. 23</w:t>
      </w:r>
    </w:p>
    <w:p w14:paraId="0CBC0223" w14:textId="77777777" w:rsidR="0089115E" w:rsidRPr="00C62A04" w:rsidRDefault="0089115E"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p>
    <w:p w14:paraId="23AAA4B3" w14:textId="77777777" w:rsidR="0089115E" w:rsidRPr="00C62A04" w:rsidRDefault="0089115E"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b/>
          <w:color w:val="auto"/>
          <w:sz w:val="22"/>
          <w:szCs w:val="22"/>
          <w:u w:color="000000"/>
        </w:rPr>
        <w:t>Families</w:t>
      </w:r>
      <w:r w:rsidR="00BE2A91" w:rsidRPr="00C62A04">
        <w:rPr>
          <w:color w:val="auto"/>
          <w:sz w:val="22"/>
          <w:szCs w:val="22"/>
          <w:u w:color="000000"/>
        </w:rPr>
        <w:t xml:space="preserve">   (Also s</w:t>
      </w:r>
      <w:r w:rsidRPr="00C62A04">
        <w:rPr>
          <w:color w:val="auto"/>
          <w:sz w:val="22"/>
          <w:szCs w:val="22"/>
          <w:u w:color="000000"/>
        </w:rPr>
        <w:t>ee parents)</w:t>
      </w:r>
    </w:p>
    <w:p w14:paraId="647D3267" w14:textId="77777777" w:rsidR="00BE2A91" w:rsidRPr="00C62A04" w:rsidRDefault="00BE2A91" w:rsidP="00BE2A91">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“Same God, different ways to love,” by Father Timothy Radcliffe, O.P., p. 9, Fall l2014</w:t>
      </w:r>
    </w:p>
    <w:p w14:paraId="32038F48" w14:textId="77777777" w:rsidR="00BE2A91" w:rsidRPr="00C62A04" w:rsidRDefault="00BE2A91" w:rsidP="00BE2A91">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“The profound effect of families on vocations,” by Sister Mary Ellen Moore, S.H., p. 21, Fall 2014</w:t>
      </w:r>
    </w:p>
    <w:p w14:paraId="4D9C8C48" w14:textId="77777777" w:rsidR="0055711F" w:rsidRDefault="0055711F" w:rsidP="0055711F">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lastRenderedPageBreak/>
        <w:t>“Parents have fears, too,” by multiple parents of religious, p. 21, Fall 2014</w:t>
      </w:r>
    </w:p>
    <w:p w14:paraId="09BE78CE" w14:textId="77777777" w:rsidR="00672034" w:rsidRDefault="00672034" w:rsidP="0055711F">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 xml:space="preserve">“Families and vocations by the numbers,” by Mary L. Gautier, Jonathon L. Wiggins, and Jonathon C. Holland, </w:t>
      </w:r>
      <w:r w:rsidR="00B83D71">
        <w:rPr>
          <w:rStyle w:val="CoverIndex"/>
          <w:rFonts w:ascii="Times New Roman" w:hAnsi="Times New Roman" w:cs="Times New Roman"/>
          <w:spacing w:val="0"/>
          <w:sz w:val="22"/>
          <w:szCs w:val="22"/>
        </w:rPr>
        <w:t xml:space="preserve">p. 9, </w:t>
      </w:r>
      <w:r>
        <w:rPr>
          <w:rStyle w:val="CoverIndex"/>
          <w:rFonts w:ascii="Times New Roman" w:hAnsi="Times New Roman" w:cs="Times New Roman"/>
          <w:spacing w:val="0"/>
          <w:sz w:val="22"/>
          <w:szCs w:val="22"/>
        </w:rPr>
        <w:t>Fall 2015</w:t>
      </w:r>
    </w:p>
    <w:p w14:paraId="6B2D37B9" w14:textId="77777777" w:rsidR="00672034" w:rsidRDefault="00672034" w:rsidP="0055711F">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“Affirming a vocation culture in Hispanic families,” by Hosffman Ospino,</w:t>
      </w:r>
      <w:r w:rsidR="00B83D71">
        <w:rPr>
          <w:rStyle w:val="CoverIndex"/>
          <w:rFonts w:ascii="Times New Roman" w:hAnsi="Times New Roman" w:cs="Times New Roman"/>
          <w:spacing w:val="0"/>
          <w:sz w:val="22"/>
          <w:szCs w:val="22"/>
        </w:rPr>
        <w:t xml:space="preserve"> p. 13, </w:t>
      </w:r>
      <w:r>
        <w:rPr>
          <w:rStyle w:val="CoverIndex"/>
          <w:rFonts w:ascii="Times New Roman" w:hAnsi="Times New Roman" w:cs="Times New Roman"/>
          <w:spacing w:val="0"/>
          <w:sz w:val="22"/>
          <w:szCs w:val="22"/>
        </w:rPr>
        <w:t xml:space="preserve"> Fall 2015</w:t>
      </w:r>
    </w:p>
    <w:p w14:paraId="40BF9996" w14:textId="48168CBA" w:rsidR="00672034" w:rsidRDefault="00672034" w:rsidP="0055711F">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 xml:space="preserve">“What every vocation director should know about Filipino families,” by Sister Myrna Tordillo, M.S.C.S., </w:t>
      </w:r>
      <w:r w:rsidR="00B83D71">
        <w:rPr>
          <w:rStyle w:val="CoverIndex"/>
          <w:rFonts w:ascii="Times New Roman" w:hAnsi="Times New Roman" w:cs="Times New Roman"/>
          <w:spacing w:val="0"/>
          <w:sz w:val="22"/>
          <w:szCs w:val="22"/>
        </w:rPr>
        <w:t xml:space="preserve">p. 20, </w:t>
      </w:r>
      <w:r>
        <w:rPr>
          <w:rStyle w:val="CoverIndex"/>
          <w:rFonts w:ascii="Times New Roman" w:hAnsi="Times New Roman" w:cs="Times New Roman"/>
          <w:spacing w:val="0"/>
          <w:sz w:val="22"/>
          <w:szCs w:val="22"/>
        </w:rPr>
        <w:t>Fall 2015</w:t>
      </w:r>
    </w:p>
    <w:p w14:paraId="24218839" w14:textId="1992BBBA" w:rsidR="00A47514" w:rsidRPr="00C62A04" w:rsidRDefault="00A47514" w:rsidP="00A47514">
      <w:pPr>
        <w:pStyle w:val="BasicParagraph"/>
        <w:tabs>
          <w:tab w:val="left" w:pos="520"/>
          <w:tab w:val="left" w:pos="8740"/>
        </w:tabs>
        <w:rPr>
          <w:rStyle w:val="CoverIndex"/>
          <w:rFonts w:ascii="Times New Roman" w:hAnsi="Times New Roman" w:cs="Times New Roman"/>
          <w:spacing w:val="0"/>
          <w:sz w:val="22"/>
          <w:szCs w:val="22"/>
        </w:rPr>
      </w:pPr>
      <w:r>
        <w:t>“</w:t>
      </w:r>
      <w:r w:rsidRPr="00A47514">
        <w:t>Mother-Daughter Days</w:t>
      </w:r>
      <w:r>
        <w:t xml:space="preserve"> </w:t>
      </w:r>
      <w:r w:rsidRPr="00A47514">
        <w:t>at St. Francis Convent</w:t>
      </w:r>
      <w:r>
        <w:t xml:space="preserve">,” </w:t>
      </w:r>
      <w:r w:rsidRPr="00A47514">
        <w:rPr>
          <w:rFonts w:ascii="Times New Roman" w:hAnsi="Times New Roman" w:cs="Times New Roman"/>
          <w:spacing w:val="0"/>
        </w:rPr>
        <w:t>By Sister Jean Louise Schafer, O.S.F</w:t>
      </w:r>
      <w:r>
        <w:rPr>
          <w:rFonts w:ascii="Times New Roman" w:hAnsi="Times New Roman" w:cs="Times New Roman"/>
          <w:spacing w:val="0"/>
        </w:rPr>
        <w:t>, p. 22, Winter 2022.</w:t>
      </w:r>
    </w:p>
    <w:p w14:paraId="3BAED46B" w14:textId="77777777" w:rsidR="00A47514" w:rsidRPr="00643833" w:rsidRDefault="00A47514" w:rsidP="00A47514">
      <w:pPr>
        <w:autoSpaceDE w:val="0"/>
        <w:autoSpaceDN w:val="0"/>
        <w:adjustRightInd w:val="0"/>
        <w:rPr>
          <w:rFonts w:eastAsia="Calibri"/>
          <w:sz w:val="22"/>
          <w:szCs w:val="22"/>
        </w:rPr>
      </w:pPr>
      <w:r>
        <w:rPr>
          <w:rFonts w:eastAsia="Calibri"/>
          <w:sz w:val="22"/>
          <w:szCs w:val="22"/>
        </w:rPr>
        <w:t>“</w:t>
      </w:r>
      <w:r w:rsidRPr="00643833">
        <w:rPr>
          <w:rFonts w:eastAsia="Calibri"/>
          <w:sz w:val="22"/>
          <w:szCs w:val="22"/>
        </w:rPr>
        <w:t>Latino young people, family, and vocation</w:t>
      </w:r>
      <w:r>
        <w:rPr>
          <w:rFonts w:eastAsia="Calibri"/>
          <w:sz w:val="22"/>
          <w:szCs w:val="22"/>
        </w:rPr>
        <w:t xml:space="preserve">,” </w:t>
      </w:r>
      <w:r w:rsidRPr="00643833">
        <w:rPr>
          <w:rFonts w:eastAsia="Calibri"/>
          <w:sz w:val="22"/>
          <w:szCs w:val="22"/>
        </w:rPr>
        <w:t xml:space="preserve">By Sister Ana Cecilia Montalvo, F.Sp.S. </w:t>
      </w:r>
      <w:r>
        <w:rPr>
          <w:rFonts w:eastAsia="Calibri"/>
          <w:sz w:val="22"/>
          <w:szCs w:val="22"/>
        </w:rPr>
        <w:t xml:space="preserve">p. 16, Winter 2022 </w:t>
      </w:r>
    </w:p>
    <w:p w14:paraId="1173E031" w14:textId="77777777" w:rsidR="005B2A06" w:rsidRPr="00C62A04" w:rsidRDefault="005B2A06" w:rsidP="007D3722">
      <w:pPr>
        <w:widowControl w:val="0"/>
        <w:tabs>
          <w:tab w:val="left" w:pos="720"/>
          <w:tab w:val="left" w:pos="969"/>
          <w:tab w:val="left" w:pos="1800"/>
          <w:tab w:val="left" w:pos="7560"/>
          <w:tab w:val="left" w:pos="8009"/>
          <w:tab w:val="left" w:pos="8280"/>
          <w:tab w:val="left" w:pos="9270"/>
        </w:tabs>
        <w:rPr>
          <w:b/>
          <w:sz w:val="22"/>
          <w:szCs w:val="22"/>
        </w:rPr>
      </w:pPr>
    </w:p>
    <w:p w14:paraId="256C8355" w14:textId="77777777" w:rsidR="004C04A9" w:rsidRPr="00C62A04" w:rsidRDefault="004C04A9" w:rsidP="007D3722">
      <w:pPr>
        <w:widowControl w:val="0"/>
        <w:tabs>
          <w:tab w:val="left" w:pos="720"/>
          <w:tab w:val="left" w:pos="969"/>
          <w:tab w:val="left" w:pos="1800"/>
          <w:tab w:val="left" w:pos="2160"/>
          <w:tab w:val="left" w:pos="7560"/>
          <w:tab w:val="left" w:pos="7920"/>
          <w:tab w:val="left" w:pos="8009"/>
          <w:tab w:val="left" w:pos="8280"/>
          <w:tab w:val="left" w:pos="9270"/>
        </w:tabs>
        <w:rPr>
          <w:sz w:val="22"/>
          <w:szCs w:val="22"/>
        </w:rPr>
      </w:pPr>
      <w:r w:rsidRPr="00C62A04">
        <w:rPr>
          <w:b/>
          <w:sz w:val="22"/>
          <w:szCs w:val="22"/>
        </w:rPr>
        <w:t xml:space="preserve">Film </w:t>
      </w:r>
      <w:r w:rsidRPr="00C62A04">
        <w:rPr>
          <w:sz w:val="22"/>
          <w:szCs w:val="22"/>
        </w:rPr>
        <w:t xml:space="preserve"> (See popular media)</w:t>
      </w:r>
    </w:p>
    <w:p w14:paraId="4EF70AF3" w14:textId="77777777" w:rsidR="004B0475" w:rsidRPr="00C62A04" w:rsidRDefault="004B0475"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766BF985" w14:textId="77777777" w:rsidR="004B0475" w:rsidRPr="00C62A04" w:rsidRDefault="004B0475" w:rsidP="007D3722">
      <w:pPr>
        <w:widowControl w:val="0"/>
        <w:tabs>
          <w:tab w:val="left" w:pos="720"/>
          <w:tab w:val="left" w:pos="969"/>
          <w:tab w:val="left" w:pos="1800"/>
          <w:tab w:val="left" w:pos="7560"/>
          <w:tab w:val="left" w:pos="7920"/>
          <w:tab w:val="left" w:pos="8009"/>
          <w:tab w:val="left" w:pos="8280"/>
          <w:tab w:val="left" w:pos="9270"/>
        </w:tabs>
        <w:rPr>
          <w:bCs/>
          <w:sz w:val="22"/>
          <w:szCs w:val="22"/>
        </w:rPr>
      </w:pPr>
      <w:r w:rsidRPr="00C62A04">
        <w:rPr>
          <w:b/>
          <w:bCs/>
          <w:sz w:val="22"/>
          <w:szCs w:val="22"/>
        </w:rPr>
        <w:t xml:space="preserve">Financial concerns </w:t>
      </w:r>
      <w:r w:rsidRPr="00C62A04">
        <w:rPr>
          <w:bCs/>
          <w:sz w:val="22"/>
          <w:szCs w:val="22"/>
        </w:rPr>
        <w:t xml:space="preserve"> </w:t>
      </w:r>
    </w:p>
    <w:p w14:paraId="27505D14" w14:textId="77777777" w:rsidR="004B0475" w:rsidRPr="00C62A04" w:rsidRDefault="004B0475" w:rsidP="007D3722">
      <w:pPr>
        <w:widowControl w:val="0"/>
        <w:tabs>
          <w:tab w:val="left" w:pos="0"/>
          <w:tab w:val="left" w:pos="720"/>
          <w:tab w:val="left" w:pos="9270"/>
        </w:tabs>
        <w:rPr>
          <w:sz w:val="22"/>
          <w:szCs w:val="22"/>
        </w:rPr>
      </w:pPr>
      <w:r w:rsidRPr="00C62A04">
        <w:rPr>
          <w:sz w:val="22"/>
          <w:szCs w:val="22"/>
        </w:rPr>
        <w:t>“Sample financia</w:t>
      </w:r>
      <w:r w:rsidR="00EF70F4" w:rsidRPr="00C62A04">
        <w:rPr>
          <w:sz w:val="22"/>
          <w:szCs w:val="22"/>
        </w:rPr>
        <w:t>l policies,” p. 31, Summer 2003</w:t>
      </w:r>
    </w:p>
    <w:p w14:paraId="510F822F" w14:textId="77777777" w:rsidR="004C04A9" w:rsidRDefault="004C04A9" w:rsidP="007D3722">
      <w:pPr>
        <w:widowControl w:val="0"/>
        <w:tabs>
          <w:tab w:val="left" w:pos="720"/>
          <w:tab w:val="left" w:pos="969"/>
          <w:tab w:val="left" w:pos="1800"/>
          <w:tab w:val="left" w:pos="2160"/>
          <w:tab w:val="left" w:pos="7560"/>
          <w:tab w:val="left" w:pos="7920"/>
          <w:tab w:val="left" w:pos="8009"/>
          <w:tab w:val="left" w:pos="8280"/>
          <w:tab w:val="left" w:pos="9270"/>
        </w:tabs>
        <w:rPr>
          <w:b/>
          <w:sz w:val="22"/>
          <w:szCs w:val="22"/>
        </w:rPr>
      </w:pPr>
    </w:p>
    <w:p w14:paraId="5B022E92" w14:textId="77777777" w:rsidR="00E82010" w:rsidRPr="00C62A04" w:rsidRDefault="00E82010" w:rsidP="007D3722">
      <w:pPr>
        <w:widowControl w:val="0"/>
        <w:tabs>
          <w:tab w:val="left" w:pos="720"/>
          <w:tab w:val="left" w:pos="969"/>
          <w:tab w:val="left" w:pos="1800"/>
          <w:tab w:val="left" w:pos="2160"/>
          <w:tab w:val="left" w:pos="7560"/>
          <w:tab w:val="left" w:pos="7920"/>
          <w:tab w:val="left" w:pos="8009"/>
          <w:tab w:val="left" w:pos="8280"/>
          <w:tab w:val="left" w:pos="9270"/>
        </w:tabs>
        <w:rPr>
          <w:b/>
          <w:sz w:val="22"/>
          <w:szCs w:val="22"/>
        </w:rPr>
      </w:pPr>
    </w:p>
    <w:p w14:paraId="7DC18DA6" w14:textId="77777777" w:rsidR="00C25DB5" w:rsidRPr="00C62A04" w:rsidRDefault="009C4C10" w:rsidP="007D3722">
      <w:pPr>
        <w:widowControl w:val="0"/>
        <w:tabs>
          <w:tab w:val="left" w:pos="720"/>
          <w:tab w:val="left" w:pos="969"/>
          <w:tab w:val="left" w:pos="1800"/>
          <w:tab w:val="left" w:pos="2160"/>
          <w:tab w:val="left" w:pos="7560"/>
          <w:tab w:val="left" w:pos="7920"/>
          <w:tab w:val="left" w:pos="8009"/>
          <w:tab w:val="left" w:pos="8280"/>
          <w:tab w:val="left" w:pos="9270"/>
        </w:tabs>
        <w:rPr>
          <w:b/>
          <w:sz w:val="22"/>
          <w:szCs w:val="22"/>
        </w:rPr>
      </w:pPr>
      <w:r w:rsidRPr="00C62A04">
        <w:rPr>
          <w:b/>
          <w:sz w:val="22"/>
          <w:szCs w:val="22"/>
        </w:rPr>
        <w:t xml:space="preserve">Formation     </w:t>
      </w:r>
    </w:p>
    <w:p w14:paraId="056407C1" w14:textId="77777777" w:rsidR="009C4C10" w:rsidRPr="00C62A04" w:rsidRDefault="009C4C10" w:rsidP="007D3722">
      <w:pPr>
        <w:widowControl w:val="0"/>
        <w:tabs>
          <w:tab w:val="left" w:pos="720"/>
          <w:tab w:val="left" w:pos="969"/>
          <w:tab w:val="left" w:pos="1800"/>
          <w:tab w:val="left" w:pos="2160"/>
          <w:tab w:val="left" w:pos="7560"/>
          <w:tab w:val="left" w:pos="7920"/>
          <w:tab w:val="left" w:pos="8009"/>
          <w:tab w:val="left" w:pos="8280"/>
          <w:tab w:val="left" w:pos="9270"/>
        </w:tabs>
        <w:rPr>
          <w:b/>
          <w:bCs/>
          <w:sz w:val="22"/>
          <w:szCs w:val="22"/>
        </w:rPr>
      </w:pPr>
      <w:r w:rsidRPr="00C62A04">
        <w:rPr>
          <w:sz w:val="22"/>
          <w:szCs w:val="22"/>
        </w:rPr>
        <w:t>“Keep the conversation going between vocation and formation directors,” by James Flint, OSB, p. 22</w:t>
      </w:r>
      <w:r w:rsidR="00DF46D4" w:rsidRPr="00C62A04">
        <w:rPr>
          <w:sz w:val="22"/>
          <w:szCs w:val="22"/>
        </w:rPr>
        <w:t>, Fall 1999.</w:t>
      </w:r>
      <w:r w:rsidRPr="00C62A04">
        <w:rPr>
          <w:b/>
          <w:bCs/>
          <w:sz w:val="22"/>
          <w:szCs w:val="22"/>
        </w:rPr>
        <w:tab/>
      </w:r>
    </w:p>
    <w:p w14:paraId="698A20B2" w14:textId="77777777" w:rsidR="00A534BA" w:rsidRPr="00C62A04" w:rsidRDefault="00A534BA"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“Creating a welcoming community that can help form new members,” by Kenneth O’Malley, CP, P. 28, Summer 2006.</w:t>
      </w:r>
    </w:p>
    <w:p w14:paraId="73154598" w14:textId="77777777" w:rsidR="000301E7" w:rsidRPr="00C62A04" w:rsidRDefault="000301E7"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“Book notes: Do priests need better preparation?” by Kevin Nadolski, OSFS, p. 43, Winter 2007.</w:t>
      </w:r>
    </w:p>
    <w:p w14:paraId="121BDEDE" w14:textId="77777777" w:rsidR="00D84008" w:rsidRPr="00C62A04" w:rsidRDefault="00D84008"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“Human formation never ends:  candidates and adult maturity,”  by Fathers James Greenfield, OSFS and </w:t>
      </w:r>
      <w:r w:rsidR="004B65AA" w:rsidRPr="00C62A04">
        <w:rPr>
          <w:sz w:val="22"/>
          <w:szCs w:val="22"/>
        </w:rPr>
        <w:tab/>
      </w:r>
      <w:r w:rsidRPr="00C62A04">
        <w:rPr>
          <w:sz w:val="22"/>
          <w:szCs w:val="22"/>
        </w:rPr>
        <w:t>Kevin Nadolski, OSFS, p. 4, Summer 2008.</w:t>
      </w:r>
    </w:p>
    <w:p w14:paraId="5241ADDC" w14:textId="77777777" w:rsidR="00D84008" w:rsidRPr="00C62A04" w:rsidRDefault="00D84008"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“Helping serious discerners prepare for pastoral formation,” by Father David Couturier, OFM Cap, p.10, </w:t>
      </w:r>
      <w:r w:rsidR="004D61F5" w:rsidRPr="00C62A04">
        <w:rPr>
          <w:sz w:val="22"/>
          <w:szCs w:val="22"/>
        </w:rPr>
        <w:t>S</w:t>
      </w:r>
      <w:r w:rsidRPr="00C62A04">
        <w:rPr>
          <w:sz w:val="22"/>
          <w:szCs w:val="22"/>
        </w:rPr>
        <w:t>ummer 2008.</w:t>
      </w:r>
    </w:p>
    <w:p w14:paraId="3CB7A824" w14:textId="77777777" w:rsidR="00D84008" w:rsidRPr="00C62A04" w:rsidRDefault="00D84008"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“Promote intellectual formation among young adult discerners,” by Father Ronald Witherup, SS, p. 18, Summer 2008</w:t>
      </w:r>
      <w:r w:rsidR="00DB6EA7" w:rsidRPr="00C62A04">
        <w:rPr>
          <w:sz w:val="22"/>
          <w:szCs w:val="22"/>
        </w:rPr>
        <w:t>.</w:t>
      </w:r>
    </w:p>
    <w:p w14:paraId="6CBA3109" w14:textId="77777777" w:rsidR="00D84008" w:rsidRPr="00C62A04" w:rsidRDefault="00D84008"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“The inner journey of the transition into religious life,” by Sister Jane Becker, OSB, p. 22, Summer 2008.</w:t>
      </w:r>
    </w:p>
    <w:p w14:paraId="3DF81CCE"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“Faith development takes time, and it can be assessed,” by Father Kevin Nadolski, OSFS, p. 7, Summer 2009</w:t>
      </w:r>
    </w:p>
    <w:p w14:paraId="7275F276" w14:textId="77777777" w:rsidR="00A707D2" w:rsidRPr="00C62A04" w:rsidRDefault="00A707D2"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Fonts w:ascii="Times New Roman" w:hAnsi="Times New Roman" w:cs="Times New Roman"/>
          <w:color w:val="auto"/>
          <w:spacing w:val="0"/>
          <w:w w:val="100"/>
        </w:rPr>
        <w:t xml:space="preserve">“Beginning spiritual formation with young adult discerners,” by </w:t>
      </w:r>
      <w:r w:rsidRPr="00C62A04">
        <w:rPr>
          <w:rStyle w:val="bodytext11pt"/>
          <w:rFonts w:ascii="Times New Roman" w:hAnsi="Times New Roman" w:cs="Times New Roman"/>
          <w:color w:val="auto"/>
          <w:spacing w:val="0"/>
          <w:w w:val="100"/>
        </w:rPr>
        <w:t>Father Frank Danella, SFS</w:t>
      </w:r>
      <w:r w:rsidRPr="00C62A04">
        <w:rPr>
          <w:rFonts w:ascii="Times New Roman" w:hAnsi="Times New Roman" w:cs="Times New Roman"/>
          <w:color w:val="auto"/>
          <w:spacing w:val="0"/>
          <w:w w:val="100"/>
        </w:rPr>
        <w:t>, p. 30</w:t>
      </w:r>
      <w:r w:rsidR="00DC244E" w:rsidRPr="00C62A04">
        <w:rPr>
          <w:rFonts w:ascii="Times New Roman" w:hAnsi="Times New Roman" w:cs="Times New Roman"/>
          <w:color w:val="auto"/>
          <w:spacing w:val="0"/>
          <w:w w:val="100"/>
        </w:rPr>
        <w:t>, Fall 2009</w:t>
      </w:r>
    </w:p>
    <w:p w14:paraId="31E37ABA" w14:textId="77777777" w:rsidR="00B16A2E" w:rsidRPr="00C62A04" w:rsidRDefault="00B16A2E"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“Book Notes: Good entertainment, weak spiritual guidance,” by Sister Linda Bechen, RSM, p. 51, Fall 2009</w:t>
      </w:r>
    </w:p>
    <w:p w14:paraId="7EE7EDBC" w14:textId="77777777" w:rsidR="00B16A2E" w:rsidRDefault="00E713EA"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Fonts w:ascii="Times New Roman" w:hAnsi="Times New Roman" w:cs="Times New Roman"/>
          <w:color w:val="auto"/>
          <w:spacing w:val="0"/>
          <w:w w:val="100"/>
        </w:rPr>
        <w:t>“Book is treasury of information and insight” (review of A short course on t</w:t>
      </w:r>
      <w:r w:rsidR="004D61F5" w:rsidRPr="00C62A04">
        <w:rPr>
          <w:rFonts w:ascii="Times New Roman" w:hAnsi="Times New Roman" w:cs="Times New Roman"/>
          <w:color w:val="auto"/>
          <w:spacing w:val="0"/>
          <w:w w:val="100"/>
        </w:rPr>
        <w:t xml:space="preserve">he Consecrated Life) by Sister </w:t>
      </w:r>
      <w:r w:rsidRPr="00C62A04">
        <w:rPr>
          <w:rFonts w:ascii="Times New Roman" w:hAnsi="Times New Roman" w:cs="Times New Roman"/>
          <w:color w:val="auto"/>
          <w:spacing w:val="0"/>
          <w:w w:val="100"/>
        </w:rPr>
        <w:t>Patricia Kenny, RSM, p. 35, Fall 2011</w:t>
      </w:r>
    </w:p>
    <w:p w14:paraId="22984008" w14:textId="77777777" w:rsidR="00DE2A2F" w:rsidRPr="000D7435" w:rsidRDefault="00DE2A2F" w:rsidP="00DE2A2F">
      <w:pPr>
        <w:autoSpaceDE w:val="0"/>
        <w:autoSpaceDN w:val="0"/>
        <w:adjustRightInd w:val="0"/>
        <w:rPr>
          <w:rFonts w:eastAsia="Calibri"/>
          <w:sz w:val="22"/>
        </w:rPr>
      </w:pPr>
      <w:r w:rsidRPr="000D7435">
        <w:rPr>
          <w:rFonts w:eastAsia="Calibri"/>
          <w:sz w:val="22"/>
        </w:rPr>
        <w:t>“Feed your spirit: Energized by honest discussion,” by Sister Virginia Herbers, A.S.C.J., p. 33, Summer 2015</w:t>
      </w:r>
    </w:p>
    <w:p w14:paraId="45DD3AC3" w14:textId="77777777" w:rsidR="000D7435" w:rsidRDefault="000D7435" w:rsidP="000D7435">
      <w:pPr>
        <w:rPr>
          <w:sz w:val="22"/>
        </w:rPr>
      </w:pPr>
      <w:r>
        <w:rPr>
          <w:sz w:val="22"/>
        </w:rPr>
        <w:t>“</w:t>
      </w:r>
      <w:r w:rsidRPr="00936229">
        <w:rPr>
          <w:sz w:val="22"/>
        </w:rPr>
        <w:t>Reflection: Discipleship in an Elijah/Elisha moment</w:t>
      </w:r>
      <w:r>
        <w:rPr>
          <w:sz w:val="22"/>
        </w:rPr>
        <w:t>,” b</w:t>
      </w:r>
      <w:r w:rsidRPr="00936229">
        <w:rPr>
          <w:sz w:val="22"/>
        </w:rPr>
        <w:t>y Sister Susan Francois, C.S.J.P.</w:t>
      </w:r>
      <w:r>
        <w:rPr>
          <w:sz w:val="22"/>
        </w:rPr>
        <w:t>, p. 14, Winter 2017</w:t>
      </w:r>
    </w:p>
    <w:p w14:paraId="53242C19" w14:textId="77777777" w:rsidR="00D7471F" w:rsidRPr="00936229" w:rsidRDefault="00D7471F" w:rsidP="00D7471F">
      <w:pPr>
        <w:rPr>
          <w:sz w:val="22"/>
        </w:rPr>
      </w:pPr>
      <w:bookmarkStart w:id="0" w:name="_Hlk497480657"/>
      <w:r>
        <w:rPr>
          <w:sz w:val="22"/>
        </w:rPr>
        <w:t>“Reflection:</w:t>
      </w:r>
      <w:r w:rsidR="00FD64D5">
        <w:rPr>
          <w:sz w:val="22"/>
        </w:rPr>
        <w:t xml:space="preserve"> </w:t>
      </w:r>
      <w:r w:rsidRPr="00936229">
        <w:rPr>
          <w:sz w:val="22"/>
        </w:rPr>
        <w:t>Let us be God’s dwelling place</w:t>
      </w:r>
      <w:r>
        <w:rPr>
          <w:sz w:val="22"/>
        </w:rPr>
        <w:t>,” b</w:t>
      </w:r>
      <w:r w:rsidRPr="00936229">
        <w:rPr>
          <w:sz w:val="22"/>
        </w:rPr>
        <w:t>y Brother Tom Wendorf, S.M.</w:t>
      </w:r>
      <w:r>
        <w:rPr>
          <w:sz w:val="22"/>
        </w:rPr>
        <w:t xml:space="preserve">, p </w:t>
      </w:r>
      <w:r w:rsidR="003F150A">
        <w:rPr>
          <w:sz w:val="22"/>
        </w:rPr>
        <w:t>32, Winter 2017</w:t>
      </w:r>
    </w:p>
    <w:bookmarkEnd w:id="0"/>
    <w:p w14:paraId="2DBC8C15" w14:textId="7B461B6E" w:rsidR="000D7435" w:rsidRDefault="003D1774" w:rsidP="003D1774">
      <w:pPr>
        <w:rPr>
          <w:rFonts w:eastAsia="Calibri"/>
        </w:rPr>
      </w:pPr>
      <w:r>
        <w:rPr>
          <w:rFonts w:eastAsia="Calibri"/>
        </w:rPr>
        <w:t>“</w:t>
      </w:r>
      <w:r w:rsidRPr="00521E45">
        <w:rPr>
          <w:rFonts w:ascii="Minion Pro" w:hAnsi="Minion Pro"/>
          <w:sz w:val="22"/>
        </w:rPr>
        <w:t xml:space="preserve">Book notes </w:t>
      </w:r>
      <w:r>
        <w:rPr>
          <w:rFonts w:ascii="Minion Pro" w:hAnsi="Minion Pro"/>
          <w:sz w:val="22"/>
        </w:rPr>
        <w:t>:</w:t>
      </w:r>
      <w:r w:rsidRPr="00521E45">
        <w:rPr>
          <w:rFonts w:ascii="Minion Pro" w:hAnsi="Minion Pro"/>
          <w:sz w:val="22"/>
        </w:rPr>
        <w:t>Once you’ve taken the plunge</w:t>
      </w:r>
      <w:r>
        <w:rPr>
          <w:rFonts w:ascii="Minion Pro" w:hAnsi="Minion Pro"/>
          <w:sz w:val="22"/>
        </w:rPr>
        <w:t>,” by</w:t>
      </w:r>
      <w:r w:rsidRPr="00521E45">
        <w:rPr>
          <w:rFonts w:ascii="Minion Pro" w:hAnsi="Minion Pro"/>
          <w:sz w:val="22"/>
        </w:rPr>
        <w:t xml:space="preserve"> Father Jim Kent, O.F.M. Conv.</w:t>
      </w:r>
      <w:r>
        <w:rPr>
          <w:rFonts w:ascii="Minion Pro" w:hAnsi="Minion Pro"/>
          <w:sz w:val="22"/>
        </w:rPr>
        <w:t xml:space="preserve"> p. 27, Fall 2018</w:t>
      </w:r>
    </w:p>
    <w:p w14:paraId="03C717A1" w14:textId="77777777" w:rsidR="0092507E" w:rsidRPr="0092507E" w:rsidRDefault="0092507E" w:rsidP="0092507E">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92507E">
        <w:rPr>
          <w:color w:val="auto"/>
          <w:sz w:val="22"/>
          <w:szCs w:val="22"/>
        </w:rPr>
        <w:t>Spiritual development</w:t>
      </w:r>
      <w:r>
        <w:rPr>
          <w:color w:val="auto"/>
          <w:sz w:val="22"/>
          <w:szCs w:val="22"/>
        </w:rPr>
        <w:t xml:space="preserve"> </w:t>
      </w:r>
      <w:r w:rsidRPr="0092507E">
        <w:rPr>
          <w:color w:val="auto"/>
          <w:sz w:val="22"/>
          <w:szCs w:val="22"/>
        </w:rPr>
        <w:t>merits careful assessment</w:t>
      </w:r>
      <w:r>
        <w:rPr>
          <w:color w:val="auto"/>
          <w:sz w:val="22"/>
          <w:szCs w:val="22"/>
        </w:rPr>
        <w:t xml:space="preserve">,” </w:t>
      </w:r>
      <w:r w:rsidRPr="0092507E">
        <w:rPr>
          <w:color w:val="auto"/>
          <w:sz w:val="22"/>
          <w:szCs w:val="22"/>
        </w:rPr>
        <w:t>By Father Kevin Nadolski, O.S.F.S.</w:t>
      </w:r>
      <w:r>
        <w:rPr>
          <w:color w:val="auto"/>
          <w:sz w:val="22"/>
          <w:szCs w:val="22"/>
        </w:rPr>
        <w:t xml:space="preserve"> Fall 2020</w:t>
      </w:r>
    </w:p>
    <w:p w14:paraId="4B973B34" w14:textId="77777777" w:rsidR="0092507E" w:rsidRDefault="0092507E" w:rsidP="003D1774">
      <w:pPr>
        <w:rPr>
          <w:rFonts w:eastAsia="Calibri"/>
        </w:rPr>
      </w:pPr>
    </w:p>
    <w:p w14:paraId="3556C2AB" w14:textId="77777777" w:rsidR="00E713EA" w:rsidRPr="00C62A04" w:rsidRDefault="00E713EA" w:rsidP="007D3722">
      <w:pPr>
        <w:pStyle w:val="BodyText1"/>
        <w:tabs>
          <w:tab w:val="clear" w:pos="360"/>
          <w:tab w:val="left" w:pos="8740"/>
          <w:tab w:val="left" w:pos="9270"/>
        </w:tabs>
        <w:ind w:firstLine="0"/>
        <w:rPr>
          <w:rFonts w:ascii="Times New Roman" w:hAnsi="Times New Roman" w:cs="Times New Roman"/>
          <w:color w:val="auto"/>
          <w:spacing w:val="0"/>
          <w:w w:val="100"/>
        </w:rPr>
      </w:pPr>
    </w:p>
    <w:p w14:paraId="5C76E712" w14:textId="77777777" w:rsidR="00C25DB5" w:rsidRPr="00C62A04" w:rsidRDefault="00FA024C"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Future of religious life</w:t>
      </w:r>
      <w:r w:rsidR="009C4C10" w:rsidRPr="00C62A04">
        <w:rPr>
          <w:b/>
          <w:sz w:val="22"/>
          <w:szCs w:val="22"/>
        </w:rPr>
        <w:t xml:space="preserve">     </w:t>
      </w:r>
    </w:p>
    <w:p w14:paraId="588B8C48" w14:textId="77777777" w:rsidR="00DF46D4" w:rsidRPr="00C62A04" w:rsidRDefault="009C4C10" w:rsidP="007D3722">
      <w:pPr>
        <w:widowControl w:val="0"/>
        <w:tabs>
          <w:tab w:val="left" w:pos="720"/>
          <w:tab w:val="left" w:pos="969"/>
          <w:tab w:val="left" w:pos="1800"/>
          <w:tab w:val="left" w:pos="7560"/>
          <w:tab w:val="left" w:pos="8009"/>
          <w:tab w:val="left" w:pos="8280"/>
          <w:tab w:val="left" w:pos="9270"/>
        </w:tabs>
        <w:rPr>
          <w:sz w:val="22"/>
          <w:szCs w:val="22"/>
        </w:rPr>
      </w:pPr>
      <w:r w:rsidRPr="00C62A04">
        <w:rPr>
          <w:sz w:val="22"/>
          <w:szCs w:val="22"/>
        </w:rPr>
        <w:t xml:space="preserve">“Let’s build a future for religious brothers,” </w:t>
      </w:r>
      <w:r w:rsidR="00DF46D4" w:rsidRPr="00C62A04">
        <w:rPr>
          <w:sz w:val="22"/>
          <w:szCs w:val="22"/>
        </w:rPr>
        <w:t>by Paul Bednarczyk, CSC, p. 15. Fall 1999.</w:t>
      </w:r>
    </w:p>
    <w:p w14:paraId="7C9191D3" w14:textId="77777777" w:rsidR="005B2A06" w:rsidRPr="00C62A04" w:rsidRDefault="00DF46D4" w:rsidP="007D3722">
      <w:pPr>
        <w:widowControl w:val="0"/>
        <w:tabs>
          <w:tab w:val="left" w:pos="720"/>
          <w:tab w:val="left" w:pos="969"/>
          <w:tab w:val="left" w:pos="1800"/>
          <w:tab w:val="left" w:pos="2160"/>
          <w:tab w:val="left" w:pos="7560"/>
          <w:tab w:val="left" w:pos="7920"/>
          <w:tab w:val="left" w:pos="8009"/>
          <w:tab w:val="left" w:pos="8280"/>
          <w:tab w:val="left" w:pos="9270"/>
        </w:tabs>
        <w:rPr>
          <w:sz w:val="22"/>
          <w:szCs w:val="22"/>
        </w:rPr>
      </w:pPr>
      <w:r w:rsidRPr="00C62A04">
        <w:rPr>
          <w:sz w:val="22"/>
          <w:szCs w:val="22"/>
        </w:rPr>
        <w:t>“An open letter to vocation directors about our future,” by Mary Waskowiak, RSM, page 3, Winter 2000.</w:t>
      </w:r>
      <w:r w:rsidR="005B2A06" w:rsidRPr="00C62A04">
        <w:rPr>
          <w:sz w:val="22"/>
          <w:szCs w:val="22"/>
        </w:rPr>
        <w:t xml:space="preserve"> </w:t>
      </w:r>
    </w:p>
    <w:p w14:paraId="77944C87" w14:textId="77777777" w:rsidR="005B2A06" w:rsidRPr="00C62A04" w:rsidRDefault="005B2A06" w:rsidP="007D3722">
      <w:pPr>
        <w:widowControl w:val="0"/>
        <w:tabs>
          <w:tab w:val="left" w:pos="720"/>
          <w:tab w:val="left" w:pos="969"/>
          <w:tab w:val="left" w:pos="1800"/>
          <w:tab w:val="left" w:pos="2160"/>
          <w:tab w:val="left" w:pos="7560"/>
          <w:tab w:val="left" w:pos="7920"/>
          <w:tab w:val="left" w:pos="8009"/>
          <w:tab w:val="left" w:pos="8280"/>
          <w:tab w:val="left" w:pos="9270"/>
        </w:tabs>
        <w:rPr>
          <w:sz w:val="22"/>
          <w:szCs w:val="22"/>
        </w:rPr>
      </w:pPr>
      <w:r w:rsidRPr="00C62A04">
        <w:rPr>
          <w:sz w:val="22"/>
          <w:szCs w:val="22"/>
        </w:rPr>
        <w:t xml:space="preserve">“Portrait of emerging religious communities in the United States,” by Patricia Wittberg, SC  </w:t>
      </w:r>
      <w:r w:rsidR="000301E7" w:rsidRPr="00C62A04">
        <w:rPr>
          <w:sz w:val="22"/>
          <w:szCs w:val="22"/>
        </w:rPr>
        <w:t>and Mary E. Bendyna, RSM, p. 15, Winter 2000.</w:t>
      </w:r>
    </w:p>
    <w:p w14:paraId="0F48C112" w14:textId="77777777" w:rsidR="00CF0288" w:rsidRPr="00C62A04" w:rsidRDefault="00CF0288" w:rsidP="007D3722">
      <w:pPr>
        <w:widowControl w:val="0"/>
        <w:tabs>
          <w:tab w:val="left" w:pos="720"/>
          <w:tab w:val="left" w:pos="9270"/>
        </w:tabs>
        <w:rPr>
          <w:sz w:val="22"/>
          <w:szCs w:val="22"/>
        </w:rPr>
      </w:pPr>
      <w:r w:rsidRPr="00C62A04">
        <w:rPr>
          <w:sz w:val="22"/>
          <w:szCs w:val="22"/>
        </w:rPr>
        <w:t>“What has happened since the FORUS study gave religious life 10 years to make life-saving changes?” by Miriam D. Ukeritis, CSJ, p. 9</w:t>
      </w:r>
      <w:r w:rsidR="008F7725" w:rsidRPr="00C62A04">
        <w:rPr>
          <w:sz w:val="22"/>
          <w:szCs w:val="22"/>
        </w:rPr>
        <w:t>, Fall 2001.</w:t>
      </w:r>
    </w:p>
    <w:p w14:paraId="752383E9" w14:textId="77777777" w:rsidR="00DC0B45" w:rsidRPr="00C62A04" w:rsidRDefault="00DF46D4"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Fonts w:ascii="Times New Roman" w:hAnsi="Times New Roman" w:cs="Times New Roman"/>
          <w:b/>
          <w:bCs/>
          <w:spacing w:val="0"/>
          <w:w w:val="100"/>
        </w:rPr>
        <w:t xml:space="preserve"> </w:t>
      </w:r>
      <w:r w:rsidR="00DC0B45" w:rsidRPr="00C62A04">
        <w:rPr>
          <w:rStyle w:val="bodytext11pt"/>
          <w:rFonts w:ascii="Times New Roman" w:hAnsi="Times New Roman" w:cs="Times New Roman"/>
          <w:spacing w:val="0"/>
          <w:w w:val="100"/>
          <w:kern w:val="30"/>
        </w:rPr>
        <w:t>“Sustainability:  new membership through an ecological lens,” by Mary Pellegrino, CSJ, p. 3, Summer 2006.</w:t>
      </w:r>
    </w:p>
    <w:p w14:paraId="6E888092" w14:textId="77777777" w:rsidR="00B84246" w:rsidRPr="00C62A04" w:rsidRDefault="00B84246"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“Belonging to God, each other and the future,” by Paul Bednarczyk, CSC, p. 4, Winter 2007.</w:t>
      </w:r>
    </w:p>
    <w:p w14:paraId="05B955DB" w14:textId="77777777" w:rsidR="009C4BB3" w:rsidRPr="00C62A04" w:rsidRDefault="009C4BB3"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lastRenderedPageBreak/>
        <w:t>“Can we allow a new generation to shape religious life?” by Laurie Brink, OP,  p. 16, Winter 2007.</w:t>
      </w:r>
    </w:p>
    <w:p w14:paraId="321F6CEE" w14:textId="77777777" w:rsidR="000301E7" w:rsidRPr="00C62A04" w:rsidRDefault="000301E7"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“Emerging religious communities and lay movements,” by Pa</w:t>
      </w:r>
      <w:r w:rsidR="00AA7B0C">
        <w:rPr>
          <w:sz w:val="22"/>
          <w:szCs w:val="22"/>
        </w:rPr>
        <w:t>besnur</w:t>
      </w:r>
      <w:r w:rsidRPr="00C62A04">
        <w:rPr>
          <w:sz w:val="22"/>
          <w:szCs w:val="22"/>
        </w:rPr>
        <w:t>tricia Wittberg, SC, p. 4, Spring 2007.</w:t>
      </w:r>
    </w:p>
    <w:p w14:paraId="7AA2AD0A" w14:textId="77777777" w:rsidR="000301E7" w:rsidRPr="00C62A04" w:rsidRDefault="000301E7"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“The new interest in religious life,” by Patrice J. Tuohy, p. 10</w:t>
      </w:r>
      <w:r w:rsidR="00CF2E9B" w:rsidRPr="00C62A04">
        <w:rPr>
          <w:sz w:val="22"/>
          <w:szCs w:val="22"/>
        </w:rPr>
        <w:t>, Spring 2007.</w:t>
      </w:r>
    </w:p>
    <w:p w14:paraId="4DD55CE1" w14:textId="77777777" w:rsidR="00537F02" w:rsidRPr="00C62A04" w:rsidRDefault="00537F02"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 xml:space="preserve">“Translating the religious way of life to a new generation,” by Debbie Drago, RGS, p. 28, Summer </w:t>
      </w:r>
      <w:r w:rsidR="00A30C77" w:rsidRPr="00C62A04">
        <w:rPr>
          <w:sz w:val="22"/>
          <w:szCs w:val="22"/>
        </w:rPr>
        <w:tab/>
      </w:r>
      <w:r w:rsidR="004B65AA" w:rsidRPr="00C62A04">
        <w:rPr>
          <w:sz w:val="22"/>
          <w:szCs w:val="22"/>
        </w:rPr>
        <w:tab/>
      </w:r>
      <w:r w:rsidRPr="00C62A04">
        <w:rPr>
          <w:sz w:val="22"/>
          <w:szCs w:val="22"/>
        </w:rPr>
        <w:t>2007.</w:t>
      </w:r>
    </w:p>
    <w:p w14:paraId="0D591482" w14:textId="77777777" w:rsidR="00AC4341" w:rsidRPr="00C62A04" w:rsidRDefault="00AC4341"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“A marginal life: pursuing holiness in the 21st century,” by Sister Laurie Brink, OP, p. 4, Spring 2008.</w:t>
      </w:r>
    </w:p>
    <w:p w14:paraId="2D7480DD" w14:textId="77777777" w:rsidR="0030565F" w:rsidRPr="00C62A04" w:rsidRDefault="0030565F"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“Book notes: Lessons to learn from letting go,” by Sister </w:t>
      </w:r>
      <w:r w:rsidR="00233CBF">
        <w:rPr>
          <w:sz w:val="22"/>
          <w:szCs w:val="22"/>
        </w:rPr>
        <w:t>Jour</w:t>
      </w:r>
      <w:r w:rsidRPr="00C62A04">
        <w:rPr>
          <w:sz w:val="22"/>
          <w:szCs w:val="22"/>
        </w:rPr>
        <w:t>, OP, p. 36, Spring 2008.</w:t>
      </w:r>
    </w:p>
    <w:p w14:paraId="69807C9E" w14:textId="77777777" w:rsidR="00AC4341" w:rsidRPr="00C62A04" w:rsidRDefault="00AC4341"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“Paths to the future,” by Sisters Sara Butler, MSTB, Doris Gottemoeller, RSM, and Christine </w:t>
      </w:r>
      <w:r w:rsidR="00A30C77" w:rsidRPr="00C62A04">
        <w:rPr>
          <w:sz w:val="22"/>
          <w:szCs w:val="22"/>
        </w:rPr>
        <w:tab/>
      </w:r>
      <w:r w:rsidR="00A30C77" w:rsidRPr="00C62A04">
        <w:rPr>
          <w:sz w:val="22"/>
          <w:szCs w:val="22"/>
        </w:rPr>
        <w:tab/>
      </w:r>
      <w:r w:rsidR="004D61F5" w:rsidRPr="00C62A04">
        <w:rPr>
          <w:sz w:val="22"/>
          <w:szCs w:val="22"/>
        </w:rPr>
        <w:t xml:space="preserve">  </w:t>
      </w:r>
      <w:r w:rsidRPr="00C62A04">
        <w:rPr>
          <w:sz w:val="22"/>
          <w:szCs w:val="22"/>
        </w:rPr>
        <w:t>Vladimiroff, OSB p. 10, Spring 2008.</w:t>
      </w:r>
    </w:p>
    <w:p w14:paraId="0139AD8B" w14:textId="77777777" w:rsidR="00AC4341" w:rsidRPr="00C62A04" w:rsidRDefault="00AC4341"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“Shifts in religious priesthood and the resulting challenges,” by Father Ted Keating, SM, p. 16, Spring </w:t>
      </w:r>
      <w:r w:rsidR="00A30C77" w:rsidRPr="00C62A04">
        <w:rPr>
          <w:sz w:val="22"/>
          <w:szCs w:val="22"/>
        </w:rPr>
        <w:tab/>
      </w:r>
      <w:r w:rsidR="00A30C77" w:rsidRPr="00C62A04">
        <w:rPr>
          <w:sz w:val="22"/>
          <w:szCs w:val="22"/>
        </w:rPr>
        <w:tab/>
      </w:r>
      <w:r w:rsidRPr="00C62A04">
        <w:rPr>
          <w:sz w:val="22"/>
          <w:szCs w:val="22"/>
        </w:rPr>
        <w:t>2008.</w:t>
      </w:r>
    </w:p>
    <w:p w14:paraId="1CC34F71" w14:textId="77777777" w:rsidR="00AC4341" w:rsidRPr="00C62A04" w:rsidRDefault="00AC4341"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“What does it mean to be a priest within a religious community?” by Fathers Kevin Nadolski, OSFS, Andrew Carl Wisdom, OP and Kenneth Schnipke, CPPS, p. 23, Spring 2008</w:t>
      </w:r>
    </w:p>
    <w:p w14:paraId="0BCB6065" w14:textId="77777777" w:rsidR="00AC4341" w:rsidRPr="00C62A04" w:rsidRDefault="00AC4341"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“Inquirers and applicants continue to increase,” by Patrice Tuohy, p.  29, Spring 2008.</w:t>
      </w:r>
    </w:p>
    <w:p w14:paraId="143DC678" w14:textId="77777777" w:rsidR="00C405F5" w:rsidRPr="00C62A04" w:rsidRDefault="00C405F5"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“Empowered by the Holy Spirit, let’s work together to build our future</w:t>
      </w:r>
      <w:r w:rsidR="004D61F5" w:rsidRPr="00C62A04">
        <w:rPr>
          <w:sz w:val="22"/>
          <w:szCs w:val="22"/>
        </w:rPr>
        <w:t xml:space="preserve">,” by Brother Paul Bednarczyk, </w:t>
      </w:r>
      <w:r w:rsidRPr="00C62A04">
        <w:rPr>
          <w:sz w:val="22"/>
          <w:szCs w:val="22"/>
        </w:rPr>
        <w:t>CSC, p. 4, Winter 2009</w:t>
      </w:r>
    </w:p>
    <w:p w14:paraId="20F3952B" w14:textId="77777777" w:rsidR="00B16A2E" w:rsidRPr="00C62A04" w:rsidRDefault="00B16A2E" w:rsidP="00EE2601">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“Inviting thresholds: how communities might respond to shifting times,” by Sister Maria Cimperman, OSU, p. 26</w:t>
      </w:r>
      <w:r w:rsidR="00EE2601">
        <w:rPr>
          <w:sz w:val="22"/>
          <w:szCs w:val="22"/>
        </w:rPr>
        <w:t xml:space="preserve"> </w:t>
      </w:r>
      <w:r w:rsidRPr="00C62A04">
        <w:rPr>
          <w:sz w:val="22"/>
          <w:szCs w:val="22"/>
        </w:rPr>
        <w:t>Winter 2009</w:t>
      </w:r>
    </w:p>
    <w:p w14:paraId="3BAE4ADB" w14:textId="77777777" w:rsidR="00B34BEA" w:rsidRPr="00C62A04" w:rsidRDefault="00EB0009"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rPr>
        <w:t xml:space="preserve">“The call to new evangelization,” by Dave Nodar, p. </w:t>
      </w:r>
      <w:r w:rsidRPr="00C62A04">
        <w:rPr>
          <w:color w:val="auto"/>
          <w:sz w:val="22"/>
          <w:szCs w:val="22"/>
          <w:u w:color="000000"/>
        </w:rPr>
        <w:t>21, Spring 201</w:t>
      </w:r>
      <w:r w:rsidR="00885E4D" w:rsidRPr="00C62A04">
        <w:rPr>
          <w:color w:val="auto"/>
          <w:sz w:val="22"/>
          <w:szCs w:val="22"/>
          <w:u w:color="000000"/>
        </w:rPr>
        <w:t>0</w:t>
      </w:r>
    </w:p>
    <w:p w14:paraId="287A868B" w14:textId="77777777" w:rsidR="00B34BEA" w:rsidRPr="00C62A04" w:rsidRDefault="00B34BEA"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u w:color="3B8FB8"/>
        </w:rPr>
        <w:t>“Book Notes: Connecting the dots to find a hopeful future,”  by Sister Linda Bechen, RSM</w:t>
      </w:r>
      <w:r w:rsidRPr="00C62A04">
        <w:rPr>
          <w:color w:val="auto"/>
          <w:sz w:val="22"/>
          <w:szCs w:val="22"/>
          <w:u w:color="000000"/>
        </w:rPr>
        <w:t>, p. 35</w:t>
      </w:r>
      <w:r w:rsidR="00BF7679" w:rsidRPr="00C62A04">
        <w:rPr>
          <w:color w:val="auto"/>
          <w:sz w:val="22"/>
          <w:szCs w:val="22"/>
          <w:u w:color="000000"/>
        </w:rPr>
        <w:t xml:space="preserve">,                              </w:t>
      </w:r>
      <w:r w:rsidRPr="00C62A04">
        <w:rPr>
          <w:color w:val="auto"/>
          <w:sz w:val="22"/>
          <w:szCs w:val="22"/>
          <w:u w:color="000000"/>
        </w:rPr>
        <w:t>Spring 2010</w:t>
      </w:r>
    </w:p>
    <w:p w14:paraId="7F884F85" w14:textId="77777777" w:rsidR="00B66F2D" w:rsidRPr="00C62A04" w:rsidRDefault="00B66F2D"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“The current state of vocations and where we go from here,” by Brother Paul Bednarczyk, CSC, p. 32</w:t>
      </w:r>
      <w:r w:rsidR="009828E3" w:rsidRPr="00C62A04">
        <w:rPr>
          <w:sz w:val="22"/>
          <w:szCs w:val="22"/>
        </w:rPr>
        <w:t>, Fall 2008</w:t>
      </w:r>
    </w:p>
    <w:p w14:paraId="2B5F9708" w14:textId="77777777" w:rsidR="00EF18DA" w:rsidRPr="00C62A04" w:rsidRDefault="00EF18DA" w:rsidP="007D3722">
      <w:pPr>
        <w:widowControl w:val="0"/>
        <w:tabs>
          <w:tab w:val="left" w:pos="720"/>
          <w:tab w:val="left" w:pos="969"/>
          <w:tab w:val="left" w:pos="1800"/>
          <w:tab w:val="left" w:pos="7560"/>
          <w:tab w:val="left" w:pos="7920"/>
          <w:tab w:val="left" w:pos="8009"/>
          <w:tab w:val="left" w:pos="8280"/>
          <w:tab w:val="left" w:pos="9270"/>
        </w:tabs>
        <w:rPr>
          <w:bCs/>
          <w:sz w:val="22"/>
          <w:szCs w:val="22"/>
        </w:rPr>
      </w:pPr>
      <w:r w:rsidRPr="00C62A04">
        <w:rPr>
          <w:bCs/>
          <w:sz w:val="22"/>
          <w:szCs w:val="22"/>
        </w:rPr>
        <w:t>“The NRVC-CARA study and its meaning for religious life,” by Brother Sean D. Sammon, FMS, p. 4, Summer 2011</w:t>
      </w:r>
    </w:p>
    <w:p w14:paraId="0D31CF2C" w14:textId="77777777" w:rsidR="00EF18DA" w:rsidRPr="00C62A04" w:rsidRDefault="00EF18DA" w:rsidP="007D3722">
      <w:pPr>
        <w:widowControl w:val="0"/>
        <w:tabs>
          <w:tab w:val="left" w:pos="720"/>
          <w:tab w:val="left" w:pos="969"/>
          <w:tab w:val="left" w:pos="1800"/>
          <w:tab w:val="left" w:pos="7560"/>
          <w:tab w:val="left" w:pos="7920"/>
          <w:tab w:val="left" w:pos="8009"/>
          <w:tab w:val="left" w:pos="8280"/>
          <w:tab w:val="left" w:pos="9270"/>
        </w:tabs>
        <w:rPr>
          <w:color w:val="auto"/>
          <w:sz w:val="22"/>
          <w:szCs w:val="22"/>
        </w:rPr>
      </w:pPr>
      <w:r w:rsidRPr="00C62A04">
        <w:rPr>
          <w:color w:val="auto"/>
          <w:sz w:val="22"/>
          <w:szCs w:val="22"/>
        </w:rPr>
        <w:t>“How can we strengthen the witness of religious life?” by Sister Doris Gottemoeller, RSM, p. 11, Summer 2011</w:t>
      </w:r>
    </w:p>
    <w:p w14:paraId="4AE5867A" w14:textId="77777777" w:rsidR="00EF18DA" w:rsidRPr="00C62A04" w:rsidRDefault="00EF18DA" w:rsidP="007D3722">
      <w:pPr>
        <w:widowControl w:val="0"/>
        <w:tabs>
          <w:tab w:val="left" w:pos="720"/>
          <w:tab w:val="left" w:pos="969"/>
          <w:tab w:val="left" w:pos="1800"/>
          <w:tab w:val="left" w:pos="7560"/>
          <w:tab w:val="left" w:pos="7920"/>
          <w:tab w:val="left" w:pos="8009"/>
          <w:tab w:val="left" w:pos="8280"/>
          <w:tab w:val="left" w:pos="9270"/>
        </w:tabs>
        <w:rPr>
          <w:color w:val="auto"/>
          <w:sz w:val="22"/>
          <w:szCs w:val="22"/>
        </w:rPr>
      </w:pPr>
      <w:r w:rsidRPr="00C62A04">
        <w:rPr>
          <w:color w:val="auto"/>
          <w:sz w:val="22"/>
          <w:szCs w:val="22"/>
        </w:rPr>
        <w:t>“The future depends on listening to the Spirit, the young and each other,” by</w:t>
      </w:r>
      <w:r w:rsidR="00274CE9" w:rsidRPr="00C62A04">
        <w:rPr>
          <w:color w:val="auto"/>
          <w:sz w:val="22"/>
          <w:szCs w:val="22"/>
        </w:rPr>
        <w:t xml:space="preserve"> Mother Shaun </w:t>
      </w:r>
      <w:r w:rsidRPr="00C62A04">
        <w:rPr>
          <w:color w:val="auto"/>
          <w:sz w:val="22"/>
          <w:szCs w:val="22"/>
        </w:rPr>
        <w:t xml:space="preserve">Vergauwen, FSE, p. </w:t>
      </w:r>
      <w:r w:rsidR="00FB26FA" w:rsidRPr="00C62A04">
        <w:rPr>
          <w:color w:val="auto"/>
          <w:sz w:val="22"/>
          <w:szCs w:val="22"/>
        </w:rPr>
        <w:t xml:space="preserve">14, Summer </w:t>
      </w:r>
      <w:r w:rsidRPr="00C62A04">
        <w:rPr>
          <w:color w:val="auto"/>
          <w:sz w:val="22"/>
          <w:szCs w:val="22"/>
        </w:rPr>
        <w:t>2011</w:t>
      </w:r>
    </w:p>
    <w:p w14:paraId="6264D8B3" w14:textId="77777777" w:rsidR="00EF18DA" w:rsidRPr="00C62A04" w:rsidRDefault="00FB26FA"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“Who are the emerging pastoral leaders?” by Marti R. Jewell, p. 24, Summer 2011</w:t>
      </w:r>
    </w:p>
    <w:p w14:paraId="51DA37D3" w14:textId="77777777" w:rsidR="00EA30E1" w:rsidRPr="00C62A04" w:rsidRDefault="00EA30E1"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“Book Notes: Minding the gap between our vision and our reality,” by Sister Cindy Kaye, RSM, p. 38, Winter 2012</w:t>
      </w:r>
    </w:p>
    <w:p w14:paraId="3B9C699A" w14:textId="77777777" w:rsidR="003D13EA"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chilling effect of education debt,”  p. 28, Spring 2012.</w:t>
      </w:r>
    </w:p>
    <w:p w14:paraId="7A8C0B83" w14:textId="77777777" w:rsidR="003D13EA" w:rsidRPr="00C62A04" w:rsidRDefault="00BF7679" w:rsidP="007D3722">
      <w:pPr>
        <w:pStyle w:val="BodyText1"/>
        <w:tabs>
          <w:tab w:val="clear" w:pos="360"/>
          <w:tab w:val="left" w:pos="560"/>
          <w:tab w:val="left" w:pos="8740"/>
          <w:tab w:val="left" w:pos="9270"/>
        </w:tabs>
        <w:ind w:firstLine="0"/>
        <w:rPr>
          <w:rFonts w:ascii="Times New Roman" w:eastAsia="Calibri" w:hAnsi="Times New Roman" w:cs="Times New Roman"/>
          <w:color w:val="auto"/>
          <w:spacing w:val="0"/>
          <w:w w:val="100"/>
        </w:rPr>
      </w:pPr>
      <w:r w:rsidRPr="00C62A04">
        <w:rPr>
          <w:rStyle w:val="Headline"/>
          <w:rFonts w:ascii="Times New Roman" w:hAnsi="Times New Roman" w:cs="Times New Roman"/>
          <w:spacing w:val="0"/>
          <w:w w:val="100"/>
          <w:sz w:val="22"/>
          <w:szCs w:val="22"/>
        </w:rPr>
        <w:t>“</w:t>
      </w:r>
      <w:r w:rsidR="003D13EA" w:rsidRPr="00C62A04">
        <w:rPr>
          <w:rFonts w:ascii="Times New Roman" w:eastAsia="Calibri" w:hAnsi="Times New Roman" w:cs="Times New Roman"/>
          <w:color w:val="auto"/>
          <w:spacing w:val="0"/>
          <w:w w:val="100"/>
        </w:rPr>
        <w:t>A loving gaze at religious life realities,”</w:t>
      </w:r>
      <w:r w:rsidR="00127118" w:rsidRPr="00C62A04">
        <w:rPr>
          <w:rFonts w:ascii="Times New Roman" w:eastAsia="Calibri" w:hAnsi="Times New Roman" w:cs="Times New Roman"/>
          <w:color w:val="auto"/>
          <w:spacing w:val="0"/>
          <w:w w:val="100"/>
        </w:rPr>
        <w:t xml:space="preserve"> </w:t>
      </w:r>
      <w:r w:rsidR="003D13EA" w:rsidRPr="00C62A04">
        <w:rPr>
          <w:rFonts w:ascii="Times New Roman" w:eastAsia="Calibri" w:hAnsi="Times New Roman" w:cs="Times New Roman"/>
          <w:color w:val="auto"/>
          <w:spacing w:val="0"/>
          <w:w w:val="100"/>
        </w:rPr>
        <w:t>by Sister Susan Rose Francois, CSJP, p. 25, Fall 2013</w:t>
      </w:r>
    </w:p>
    <w:p w14:paraId="69A2A73C" w14:textId="77777777" w:rsidR="00A753F8" w:rsidRPr="00C62A04" w:rsidRDefault="00A753F8" w:rsidP="00A753F8">
      <w:pPr>
        <w:autoSpaceDE w:val="0"/>
        <w:autoSpaceDN w:val="0"/>
        <w:adjustRightInd w:val="0"/>
        <w:rPr>
          <w:rFonts w:eastAsia="Calibri"/>
          <w:sz w:val="22"/>
          <w:szCs w:val="22"/>
        </w:rPr>
      </w:pPr>
      <w:r w:rsidRPr="00C62A04">
        <w:rPr>
          <w:rFonts w:eastAsia="Calibri"/>
          <w:color w:val="auto"/>
          <w:sz w:val="22"/>
          <w:szCs w:val="22"/>
        </w:rPr>
        <w:t>“The shape of religious life to come,” by Sister Amy Hereford, CSJ, Spring 2014, p. 14</w:t>
      </w:r>
    </w:p>
    <w:p w14:paraId="1FF69260" w14:textId="77777777" w:rsidR="007B774B" w:rsidRPr="00C62A04" w:rsidRDefault="007B774B" w:rsidP="007B774B">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“11 reasons to keep building our future,” by Father Bernhard Eckerstorfer, O.S.B., p. 12, Winter 2015</w:t>
      </w:r>
    </w:p>
    <w:p w14:paraId="515A1DBA" w14:textId="77777777" w:rsidR="00513B68" w:rsidRDefault="00513B68" w:rsidP="00513B68">
      <w:pPr>
        <w:pStyle w:val="BasicParagraph"/>
        <w:tabs>
          <w:tab w:val="left" w:pos="520"/>
          <w:tab w:val="left" w:pos="3273"/>
        </w:tabs>
        <w:ind w:left="520" w:hanging="520"/>
        <w:rPr>
          <w:rStyle w:val="bodytext11pt"/>
          <w:rFonts w:ascii="Times New Roman" w:hAnsi="Times New Roman" w:cs="Times New Roman"/>
          <w:spacing w:val="0"/>
        </w:rPr>
      </w:pPr>
      <w:r w:rsidRPr="00C62A04">
        <w:rPr>
          <w:rStyle w:val="CoverIndex"/>
          <w:rFonts w:ascii="Times New Roman" w:hAnsi="Times New Roman" w:cs="Times New Roman"/>
          <w:spacing w:val="0"/>
          <w:sz w:val="22"/>
          <w:szCs w:val="22"/>
        </w:rPr>
        <w:t>“Vocation promotion in contemporary culture,” by</w:t>
      </w:r>
      <w:r w:rsidRPr="00C62A04">
        <w:rPr>
          <w:rStyle w:val="Byline"/>
          <w:rFonts w:ascii="Times New Roman" w:hAnsi="Times New Roman" w:cs="Times New Roman"/>
          <w:spacing w:val="0"/>
        </w:rPr>
        <w:t xml:space="preserve">  B</w:t>
      </w:r>
      <w:r w:rsidRPr="00C62A04">
        <w:rPr>
          <w:rStyle w:val="Byline"/>
          <w:rFonts w:ascii="Times New Roman" w:hAnsi="Times New Roman" w:cs="Times New Roman"/>
          <w:smallCaps w:val="0"/>
          <w:spacing w:val="0"/>
        </w:rPr>
        <w:t xml:space="preserve">rother </w:t>
      </w:r>
      <w:r w:rsidRPr="00C62A04">
        <w:rPr>
          <w:rStyle w:val="bodytext11pt"/>
          <w:rFonts w:ascii="Times New Roman" w:hAnsi="Times New Roman" w:cs="Times New Roman"/>
          <w:spacing w:val="0"/>
        </w:rPr>
        <w:t>Seán Sammon, F.M.S., p. 5, Summer 2014</w:t>
      </w:r>
    </w:p>
    <w:p w14:paraId="093352E6" w14:textId="77777777" w:rsidR="006D5733" w:rsidRDefault="006D5733" w:rsidP="00DB1E3E">
      <w:pPr>
        <w:pStyle w:val="BasicParagraph"/>
        <w:tabs>
          <w:tab w:val="left" w:pos="0"/>
          <w:tab w:val="left" w:pos="3273"/>
        </w:tabs>
        <w:ind w:left="520" w:hanging="520"/>
        <w:rPr>
          <w:rStyle w:val="bodytext11pt"/>
          <w:rFonts w:ascii="Times New Roman" w:hAnsi="Times New Roman" w:cs="Times New Roman"/>
          <w:spacing w:val="0"/>
          <w:w w:val="100"/>
        </w:rPr>
      </w:pPr>
      <w:r w:rsidRPr="006D5733">
        <w:rPr>
          <w:rStyle w:val="bodytext11pt"/>
          <w:rFonts w:ascii="Times New Roman" w:hAnsi="Times New Roman" w:cs="Times New Roman"/>
          <w:spacing w:val="0"/>
          <w:w w:val="100"/>
        </w:rPr>
        <w:t>“Vocation</w:t>
      </w:r>
      <w:r>
        <w:rPr>
          <w:rStyle w:val="bodytext11pt"/>
          <w:rFonts w:ascii="Times New Roman" w:hAnsi="Times New Roman" w:cs="Times New Roman"/>
          <w:spacing w:val="0"/>
          <w:w w:val="100"/>
        </w:rPr>
        <w:t xml:space="preserve"> ministry on the precipice,” by Sister Amy Hereford, C.S.J., p. 15, Spring 2016</w:t>
      </w:r>
      <w:r w:rsidRPr="006D5733">
        <w:rPr>
          <w:rStyle w:val="bodytext11pt"/>
          <w:rFonts w:ascii="Times New Roman" w:hAnsi="Times New Roman" w:cs="Times New Roman"/>
          <w:spacing w:val="0"/>
          <w:w w:val="100"/>
        </w:rPr>
        <w:t xml:space="preserve"> </w:t>
      </w:r>
    </w:p>
    <w:p w14:paraId="10FFEB5E" w14:textId="704021FE" w:rsidR="00F114AA" w:rsidRDefault="00F114AA" w:rsidP="00DB1E3E">
      <w:pPr>
        <w:pStyle w:val="BasicParagraph"/>
        <w:tabs>
          <w:tab w:val="left" w:pos="0"/>
          <w:tab w:val="left" w:pos="3273"/>
        </w:tabs>
        <w:ind w:left="520" w:hanging="520"/>
        <w:rPr>
          <w:rStyle w:val="bodytext11pt"/>
          <w:rFonts w:ascii="Times New Roman" w:hAnsi="Times New Roman" w:cs="Times New Roman"/>
          <w:spacing w:val="0"/>
          <w:w w:val="100"/>
        </w:rPr>
      </w:pPr>
      <w:r>
        <w:rPr>
          <w:rStyle w:val="bodytext11pt"/>
          <w:rFonts w:ascii="Times New Roman" w:hAnsi="Times New Roman" w:cs="Times New Roman"/>
          <w:spacing w:val="0"/>
          <w:w w:val="100"/>
        </w:rPr>
        <w:t>“Book notes: Young voices brim with insight,” by Siser Katarina Schuth, O.S.F., p. 26, Spring 2018</w:t>
      </w:r>
    </w:p>
    <w:p w14:paraId="2A109B16" w14:textId="77777777" w:rsidR="003644A1" w:rsidRPr="001E0BE0" w:rsidRDefault="003644A1" w:rsidP="003644A1">
      <w:pPr>
        <w:rPr>
          <w:rFonts w:ascii="Minion Pro" w:hAnsi="Minion Pro"/>
          <w:sz w:val="22"/>
          <w:szCs w:val="22"/>
        </w:rPr>
      </w:pPr>
      <w:r>
        <w:rPr>
          <w:rFonts w:ascii="Minion Pro" w:hAnsi="Minion Pro"/>
          <w:sz w:val="22"/>
          <w:szCs w:val="22"/>
        </w:rPr>
        <w:t>“</w:t>
      </w:r>
      <w:r w:rsidRPr="001E0BE0">
        <w:rPr>
          <w:rFonts w:ascii="Minion Pro" w:hAnsi="Minion Pro"/>
          <w:sz w:val="22"/>
          <w:szCs w:val="22"/>
        </w:rPr>
        <w:t>Let’s learn and innovate as if our future depends on it</w:t>
      </w:r>
      <w:r>
        <w:rPr>
          <w:rFonts w:ascii="Minion Pro" w:hAnsi="Minion Pro"/>
          <w:sz w:val="22"/>
          <w:szCs w:val="22"/>
        </w:rPr>
        <w:t>,” b</w:t>
      </w:r>
      <w:r w:rsidRPr="001E0BE0">
        <w:rPr>
          <w:rFonts w:ascii="Minion Pro" w:hAnsi="Minion Pro"/>
          <w:sz w:val="22"/>
          <w:szCs w:val="22"/>
        </w:rPr>
        <w:t>y Father Bill Murphy, S.J.</w:t>
      </w:r>
      <w:r>
        <w:rPr>
          <w:rFonts w:ascii="Minion Pro" w:hAnsi="Minion Pro"/>
          <w:sz w:val="22"/>
          <w:szCs w:val="22"/>
        </w:rPr>
        <w:t>,  p. 18, Spring 2019</w:t>
      </w:r>
    </w:p>
    <w:p w14:paraId="676508D4" w14:textId="77777777" w:rsidR="003644A1" w:rsidRPr="006D5733" w:rsidRDefault="003644A1" w:rsidP="00DB1E3E">
      <w:pPr>
        <w:pStyle w:val="BasicParagraph"/>
        <w:tabs>
          <w:tab w:val="left" w:pos="0"/>
          <w:tab w:val="left" w:pos="3273"/>
        </w:tabs>
        <w:ind w:left="520" w:hanging="520"/>
        <w:rPr>
          <w:rStyle w:val="bodytext11pt"/>
          <w:rFonts w:ascii="Times New Roman" w:hAnsi="Times New Roman" w:cs="Times New Roman"/>
          <w:spacing w:val="0"/>
          <w:w w:val="100"/>
        </w:rPr>
      </w:pPr>
    </w:p>
    <w:p w14:paraId="44F53643"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p>
    <w:p w14:paraId="0E2F7C43" w14:textId="77777777" w:rsidR="001B09F0" w:rsidRPr="00C62A04" w:rsidRDefault="001B09F0" w:rsidP="007D3722">
      <w:pPr>
        <w:widowControl w:val="0"/>
        <w:tabs>
          <w:tab w:val="left" w:pos="720"/>
          <w:tab w:val="left" w:pos="969"/>
          <w:tab w:val="left" w:pos="1800"/>
          <w:tab w:val="left" w:pos="7560"/>
          <w:tab w:val="left" w:pos="8009"/>
          <w:tab w:val="left" w:pos="8280"/>
          <w:tab w:val="left" w:pos="9270"/>
        </w:tabs>
        <w:rPr>
          <w:sz w:val="22"/>
          <w:szCs w:val="22"/>
        </w:rPr>
      </w:pPr>
      <w:r w:rsidRPr="00C62A04">
        <w:rPr>
          <w:b/>
          <w:sz w:val="22"/>
          <w:szCs w:val="22"/>
        </w:rPr>
        <w:t xml:space="preserve">Generations </w:t>
      </w:r>
      <w:r w:rsidRPr="00C62A04">
        <w:rPr>
          <w:sz w:val="22"/>
          <w:szCs w:val="22"/>
        </w:rPr>
        <w:t xml:space="preserve"> (see</w:t>
      </w:r>
      <w:r w:rsidR="00D30FE2" w:rsidRPr="00C62A04">
        <w:rPr>
          <w:sz w:val="22"/>
          <w:szCs w:val="22"/>
        </w:rPr>
        <w:t xml:space="preserve"> also</w:t>
      </w:r>
      <w:r w:rsidRPr="00C62A04">
        <w:rPr>
          <w:sz w:val="22"/>
          <w:szCs w:val="22"/>
        </w:rPr>
        <w:t xml:space="preserve"> young adults)</w:t>
      </w:r>
    </w:p>
    <w:p w14:paraId="4EBEDA99" w14:textId="77777777" w:rsidR="00FE18B7" w:rsidRPr="00C62A04" w:rsidRDefault="00FE18B7" w:rsidP="007D3722">
      <w:pPr>
        <w:widowControl w:val="0"/>
        <w:tabs>
          <w:tab w:val="left" w:pos="720"/>
          <w:tab w:val="left" w:pos="8640"/>
          <w:tab w:val="left" w:pos="9270"/>
        </w:tabs>
        <w:rPr>
          <w:sz w:val="22"/>
          <w:szCs w:val="22"/>
        </w:rPr>
      </w:pPr>
      <w:r w:rsidRPr="00C62A04">
        <w:rPr>
          <w:sz w:val="22"/>
          <w:szCs w:val="22"/>
        </w:rPr>
        <w:t>“Fostering a healthy intergenerational community,” by Robert Schreiter, CPPS, p. 28, Fall 2004.</w:t>
      </w:r>
    </w:p>
    <w:p w14:paraId="0AD50BA2" w14:textId="77777777" w:rsidR="009C4BB3" w:rsidRPr="00C62A04" w:rsidRDefault="009C4BB3"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“Can we allow a new generation to shape religious life?” by Laurie Brink, OP,  p. 16, Winter 2007.</w:t>
      </w:r>
    </w:p>
    <w:p w14:paraId="2A2BF67B" w14:textId="77777777" w:rsidR="00537F02" w:rsidRPr="00C62A04" w:rsidRDefault="00537F02"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 xml:space="preserve">“Translating the religious way of life to a new generation,” by Debbie Drago, RGS, p. 28, Summer </w:t>
      </w:r>
      <w:r w:rsidR="004B65AA" w:rsidRPr="00C62A04">
        <w:rPr>
          <w:sz w:val="22"/>
          <w:szCs w:val="22"/>
        </w:rPr>
        <w:tab/>
      </w:r>
      <w:r w:rsidR="004B65AA" w:rsidRPr="00C62A04">
        <w:rPr>
          <w:sz w:val="22"/>
          <w:szCs w:val="22"/>
        </w:rPr>
        <w:tab/>
      </w:r>
      <w:r w:rsidRPr="00C62A04">
        <w:rPr>
          <w:sz w:val="22"/>
          <w:szCs w:val="22"/>
        </w:rPr>
        <w:t>2007.</w:t>
      </w:r>
    </w:p>
    <w:p w14:paraId="739BA219" w14:textId="77777777" w:rsidR="008B62AE" w:rsidRPr="00C62A04" w:rsidRDefault="008B62AE"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“Generation Me: the young adult focus on self,” by Jean Twenge, p. 32, Summer 2007.</w:t>
      </w:r>
    </w:p>
    <w:p w14:paraId="34A69BFC"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“Vocation survey shows continued openness to religious life,” by Patrice Tuohy, p. 31, Spring 2009</w:t>
      </w:r>
    </w:p>
    <w:p w14:paraId="76BAD29C" w14:textId="77777777" w:rsidR="00073D69" w:rsidRPr="00C62A04" w:rsidRDefault="00073D69"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3B8FB8"/>
        </w:rPr>
      </w:pPr>
      <w:r w:rsidRPr="00C62A04">
        <w:rPr>
          <w:color w:val="auto"/>
          <w:sz w:val="22"/>
          <w:szCs w:val="22"/>
          <w:u w:color="3B8FB8"/>
        </w:rPr>
        <w:t>“Book Notes: Young Catholic women speak up; a sister reflects on a life of service”</w:t>
      </w:r>
    </w:p>
    <w:p w14:paraId="782E901F" w14:textId="77777777" w:rsidR="00073D69" w:rsidRPr="00C62A04" w:rsidRDefault="00CD13A3"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u w:color="3B8FB8"/>
        </w:rPr>
        <w:t>by</w:t>
      </w:r>
      <w:r w:rsidR="00073D69" w:rsidRPr="00C62A04">
        <w:rPr>
          <w:color w:val="auto"/>
          <w:sz w:val="22"/>
          <w:szCs w:val="22"/>
          <w:u w:color="3B8FB8"/>
        </w:rPr>
        <w:t xml:space="preserve"> Sister Karen Owens, SSJ and Carol Schuck Scheiber, p. </w:t>
      </w:r>
      <w:r w:rsidR="00073D69" w:rsidRPr="00C62A04">
        <w:rPr>
          <w:color w:val="auto"/>
          <w:sz w:val="22"/>
          <w:szCs w:val="22"/>
          <w:u w:color="000000"/>
        </w:rPr>
        <w:t>45</w:t>
      </w:r>
      <w:r w:rsidR="00EB0009" w:rsidRPr="00C62A04">
        <w:rPr>
          <w:color w:val="auto"/>
          <w:sz w:val="22"/>
          <w:szCs w:val="22"/>
          <w:u w:color="000000"/>
        </w:rPr>
        <w:t>, Winter 2010</w:t>
      </w:r>
    </w:p>
    <w:p w14:paraId="2D5BF35E" w14:textId="77777777" w:rsidR="00AA35B8" w:rsidRPr="00C62A04" w:rsidRDefault="00AA35B8"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Style w:val="Hyperlink"/>
          <w:rFonts w:ascii="Times New Roman" w:hAnsi="Times New Roman" w:cs="Times New Roman"/>
          <w:color w:val="auto"/>
          <w:spacing w:val="0"/>
          <w:u w:val="none"/>
        </w:rPr>
        <w:lastRenderedPageBreak/>
        <w:t>“Book Notes:  Growing self-centeredness challenges society, religious life,” by Avis Clendenen., p.</w:t>
      </w:r>
      <w:r w:rsidRPr="00C62A04">
        <w:rPr>
          <w:rFonts w:ascii="Times New Roman" w:hAnsi="Times New Roman" w:cs="Times New Roman"/>
          <w:color w:val="auto"/>
          <w:spacing w:val="0"/>
          <w:w w:val="100"/>
        </w:rPr>
        <w:t xml:space="preserve"> 34</w:t>
      </w:r>
      <w:r w:rsidR="00A653D9" w:rsidRPr="00C62A04">
        <w:rPr>
          <w:rFonts w:ascii="Times New Roman" w:hAnsi="Times New Roman" w:cs="Times New Roman"/>
          <w:color w:val="auto"/>
          <w:spacing w:val="0"/>
          <w:w w:val="100"/>
        </w:rPr>
        <w:t>, Fall 2009</w:t>
      </w:r>
    </w:p>
    <w:p w14:paraId="3B942B99" w14:textId="77777777" w:rsidR="00751FC8" w:rsidRPr="00C62A04" w:rsidRDefault="00751FC8"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“Who are the emerging pastoral leaders?” by Marti R. Jewell, p. 24, Summer 2011</w:t>
      </w:r>
    </w:p>
    <w:p w14:paraId="3E596D3D" w14:textId="77777777" w:rsidR="00751FC8" w:rsidRPr="00C62A04" w:rsidRDefault="001440A4"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Fonts w:ascii="Times New Roman" w:hAnsi="Times New Roman" w:cs="Times New Roman"/>
          <w:color w:val="auto"/>
          <w:spacing w:val="0"/>
          <w:w w:val="100"/>
        </w:rPr>
        <w:t>“How ‘Evangelical Catholicism’ is shaping</w:t>
      </w:r>
      <w:r w:rsidR="00EA30E1" w:rsidRPr="00C62A04">
        <w:rPr>
          <w:rFonts w:ascii="Times New Roman" w:hAnsi="Times New Roman" w:cs="Times New Roman"/>
          <w:color w:val="auto"/>
          <w:spacing w:val="0"/>
          <w:w w:val="100"/>
        </w:rPr>
        <w:t xml:space="preserve"> </w:t>
      </w:r>
      <w:r w:rsidRPr="00C62A04">
        <w:rPr>
          <w:rFonts w:ascii="Times New Roman" w:hAnsi="Times New Roman" w:cs="Times New Roman"/>
          <w:color w:val="auto"/>
          <w:spacing w:val="0"/>
          <w:w w:val="100"/>
        </w:rPr>
        <w:t>the church and religious life,” by John Allen, p. 30, Fall 2011</w:t>
      </w:r>
    </w:p>
    <w:p w14:paraId="07C0A324" w14:textId="77777777" w:rsidR="00EA30E1" w:rsidRPr="00C62A04" w:rsidRDefault="00EA30E1"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“Qualities of younger women in religious life today” by Sister Susan Rose Francois, SJP, p. 32, Winter 2012</w:t>
      </w:r>
    </w:p>
    <w:p w14:paraId="043F57BA" w14:textId="77777777" w:rsidR="008B2E8A" w:rsidRPr="00C62A04" w:rsidRDefault="008B2E8A" w:rsidP="007D3722">
      <w:pPr>
        <w:autoSpaceDE w:val="0"/>
        <w:autoSpaceDN w:val="0"/>
        <w:adjustRightInd w:val="0"/>
        <w:rPr>
          <w:rFonts w:eastAsia="Calibri"/>
          <w:color w:val="auto"/>
          <w:sz w:val="22"/>
          <w:szCs w:val="22"/>
        </w:rPr>
      </w:pPr>
      <w:r w:rsidRPr="00C62A04">
        <w:rPr>
          <w:rFonts w:eastAsia="Calibri"/>
          <w:color w:val="auto"/>
          <w:sz w:val="22"/>
          <w:szCs w:val="22"/>
        </w:rPr>
        <w:t>”What newer and older members offer each other,” by Father Donald Goergen, OP, p. 6, Summer 2013</w:t>
      </w:r>
    </w:p>
    <w:p w14:paraId="0D151E2A" w14:textId="77777777" w:rsidR="00513B68" w:rsidRPr="00C62A04" w:rsidRDefault="00513B68" w:rsidP="00513B68">
      <w:pPr>
        <w:pStyle w:val="BasicParagraph"/>
        <w:tabs>
          <w:tab w:val="left" w:pos="520"/>
          <w:tab w:val="left" w:pos="3273"/>
        </w:tabs>
        <w:ind w:left="520" w:hanging="520"/>
        <w:rPr>
          <w:rStyle w:val="bodytext11pt"/>
          <w:rFonts w:ascii="Times New Roman" w:hAnsi="Times New Roman" w:cs="Times New Roman"/>
          <w:spacing w:val="0"/>
        </w:rPr>
      </w:pPr>
      <w:r w:rsidRPr="00C62A04">
        <w:rPr>
          <w:rStyle w:val="CoverIndex"/>
          <w:rFonts w:ascii="Times New Roman" w:hAnsi="Times New Roman" w:cs="Times New Roman"/>
          <w:spacing w:val="0"/>
          <w:sz w:val="22"/>
          <w:szCs w:val="22"/>
        </w:rPr>
        <w:t>“Vocation promotion in contemporary culture,” by</w:t>
      </w:r>
      <w:r w:rsidRPr="00C62A04">
        <w:rPr>
          <w:rStyle w:val="Byline"/>
          <w:rFonts w:ascii="Times New Roman" w:hAnsi="Times New Roman" w:cs="Times New Roman"/>
          <w:spacing w:val="0"/>
        </w:rPr>
        <w:t xml:space="preserve">  B</w:t>
      </w:r>
      <w:r w:rsidRPr="00C62A04">
        <w:rPr>
          <w:rStyle w:val="Byline"/>
          <w:rFonts w:ascii="Times New Roman" w:hAnsi="Times New Roman" w:cs="Times New Roman"/>
          <w:smallCaps w:val="0"/>
          <w:spacing w:val="0"/>
        </w:rPr>
        <w:t xml:space="preserve">rother </w:t>
      </w:r>
      <w:r w:rsidRPr="00C62A04">
        <w:rPr>
          <w:rStyle w:val="bodytext11pt"/>
          <w:rFonts w:ascii="Times New Roman" w:hAnsi="Times New Roman" w:cs="Times New Roman"/>
          <w:spacing w:val="0"/>
        </w:rPr>
        <w:t>Seán Sammon, F.M.S., p. 5, Summer 2014</w:t>
      </w:r>
    </w:p>
    <w:p w14:paraId="7E32EF72" w14:textId="77777777" w:rsidR="0070204C" w:rsidRDefault="0070204C" w:rsidP="0070204C">
      <w:pPr>
        <w:rPr>
          <w:sz w:val="22"/>
          <w:szCs w:val="22"/>
        </w:rPr>
      </w:pPr>
      <w:r w:rsidRPr="00C62A04">
        <w:rPr>
          <w:sz w:val="22"/>
          <w:szCs w:val="22"/>
        </w:rPr>
        <w:t>“How my community has welcomed midlife vocations,” by Sister Adrienne Kaufman, Summer 2015</w:t>
      </w:r>
    </w:p>
    <w:p w14:paraId="0318DF7B" w14:textId="77777777" w:rsidR="000D0581" w:rsidRPr="00E36698" w:rsidRDefault="000D0581" w:rsidP="000D0581">
      <w:pPr>
        <w:rPr>
          <w:sz w:val="22"/>
        </w:rPr>
      </w:pPr>
      <w:r>
        <w:rPr>
          <w:sz w:val="22"/>
        </w:rPr>
        <w:t>“</w:t>
      </w:r>
      <w:r w:rsidRPr="00E36698">
        <w:rPr>
          <w:sz w:val="22"/>
        </w:rPr>
        <w:t>Signs of readiness for religious community</w:t>
      </w:r>
      <w:r>
        <w:rPr>
          <w:sz w:val="22"/>
        </w:rPr>
        <w:t>,” b</w:t>
      </w:r>
      <w:r w:rsidRPr="00E36698">
        <w:rPr>
          <w:sz w:val="22"/>
        </w:rPr>
        <w:t>y Father David B. Couturier, O.F.M. Cap.</w:t>
      </w:r>
      <w:r>
        <w:rPr>
          <w:sz w:val="22"/>
        </w:rPr>
        <w:t>, p. 15, Fall 2017</w:t>
      </w:r>
    </w:p>
    <w:p w14:paraId="6C4216EC" w14:textId="77777777" w:rsidR="00DC1B98" w:rsidRPr="00C62A04" w:rsidRDefault="00531904" w:rsidP="0070204C">
      <w:pPr>
        <w:rPr>
          <w:sz w:val="22"/>
          <w:szCs w:val="22"/>
        </w:rPr>
      </w:pPr>
      <w:r>
        <w:rPr>
          <w:sz w:val="22"/>
          <w:szCs w:val="22"/>
        </w:rPr>
        <w:t>“Book notes: Portrait of iGen delivers challenges,” by Anna Ferguson, p. 27 Winter 2018.</w:t>
      </w:r>
    </w:p>
    <w:p w14:paraId="251DFF7E" w14:textId="77777777" w:rsidR="002863E1" w:rsidRPr="00DA7FDD" w:rsidRDefault="002863E1" w:rsidP="002863E1">
      <w:pPr>
        <w:rPr>
          <w:sz w:val="22"/>
          <w:szCs w:val="22"/>
        </w:rPr>
      </w:pPr>
      <w:r>
        <w:rPr>
          <w:sz w:val="22"/>
          <w:szCs w:val="22"/>
        </w:rPr>
        <w:t>“</w:t>
      </w:r>
      <w:r w:rsidRPr="00DA7FDD">
        <w:rPr>
          <w:sz w:val="22"/>
          <w:szCs w:val="22"/>
        </w:rPr>
        <w:t>Book Notes</w:t>
      </w:r>
      <w:r>
        <w:rPr>
          <w:sz w:val="22"/>
          <w:szCs w:val="22"/>
        </w:rPr>
        <w:t xml:space="preserve">   </w:t>
      </w:r>
      <w:r w:rsidRPr="00DA7FDD">
        <w:rPr>
          <w:sz w:val="22"/>
          <w:szCs w:val="22"/>
        </w:rPr>
        <w:t>Twentysomethings: More spiritual interest than meets the eye</w:t>
      </w:r>
      <w:r>
        <w:rPr>
          <w:sz w:val="22"/>
          <w:szCs w:val="22"/>
        </w:rPr>
        <w:t xml:space="preserve">,” </w:t>
      </w:r>
      <w:r w:rsidRPr="00DA7FDD">
        <w:rPr>
          <w:sz w:val="22"/>
          <w:szCs w:val="22"/>
        </w:rPr>
        <w:t>By Father Mark Mossa, S.J.</w:t>
      </w:r>
      <w:r>
        <w:rPr>
          <w:sz w:val="22"/>
          <w:szCs w:val="22"/>
        </w:rPr>
        <w:t xml:space="preserve"> Summer 2020</w:t>
      </w:r>
    </w:p>
    <w:p w14:paraId="0ADF3C4D" w14:textId="77777777" w:rsidR="002863E1" w:rsidRDefault="002863E1" w:rsidP="002863E1">
      <w:pPr>
        <w:pStyle w:val="BasicParagraph"/>
        <w:tabs>
          <w:tab w:val="left" w:pos="520"/>
          <w:tab w:val="left" w:pos="8740"/>
        </w:tabs>
        <w:rPr>
          <w:rStyle w:val="CoverIndex"/>
          <w:rFonts w:ascii="Times New Roman" w:hAnsi="Times New Roman" w:cs="Times New Roman"/>
          <w:spacing w:val="0"/>
          <w:sz w:val="22"/>
          <w:szCs w:val="22"/>
        </w:rPr>
      </w:pPr>
    </w:p>
    <w:p w14:paraId="3E764024" w14:textId="77777777" w:rsidR="0070204C" w:rsidRPr="00C62A04" w:rsidRDefault="0070204C" w:rsidP="0070204C">
      <w:pPr>
        <w:pStyle w:val="HTMLPreformatted"/>
        <w:rPr>
          <w:rFonts w:ascii="Times New Roman" w:hAnsi="Times New Roman" w:cs="Times New Roman"/>
          <w:sz w:val="22"/>
          <w:szCs w:val="22"/>
        </w:rPr>
      </w:pPr>
    </w:p>
    <w:p w14:paraId="59877EEA" w14:textId="77777777" w:rsidR="009C0C8F" w:rsidRPr="00C62A04" w:rsidRDefault="009C0C8F"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Health issues</w:t>
      </w:r>
    </w:p>
    <w:p w14:paraId="3E1CCF0B" w14:textId="77777777" w:rsidR="009C0C8F" w:rsidRPr="00C62A04" w:rsidRDefault="009C0C8F" w:rsidP="007D3722">
      <w:pPr>
        <w:widowControl w:val="0"/>
        <w:tabs>
          <w:tab w:val="left" w:pos="360"/>
          <w:tab w:val="left" w:pos="720"/>
          <w:tab w:val="left" w:pos="7649"/>
          <w:tab w:val="left" w:pos="7724"/>
          <w:tab w:val="left" w:pos="9270"/>
        </w:tabs>
        <w:rPr>
          <w:sz w:val="22"/>
          <w:szCs w:val="22"/>
        </w:rPr>
      </w:pPr>
      <w:r w:rsidRPr="00C62A04">
        <w:rPr>
          <w:sz w:val="22"/>
          <w:szCs w:val="22"/>
        </w:rPr>
        <w:t>“Developing policies regarding HIV testing for applicants,” by Jon Fuller, SJ, MD, p. 9, Spring 2001.</w:t>
      </w:r>
    </w:p>
    <w:p w14:paraId="723FB262" w14:textId="77777777" w:rsidR="009C0C8F" w:rsidRPr="00C62A04" w:rsidRDefault="009C0C8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“How to evaluate candidates with chronic health issues,” by Myles N. Sheehan, SJ, M.D., p. 3, Winter 2006</w:t>
      </w:r>
      <w:r w:rsidR="00D30FE2" w:rsidRPr="00C62A04">
        <w:rPr>
          <w:rStyle w:val="bodytext11pt"/>
          <w:rFonts w:ascii="Times New Roman" w:hAnsi="Times New Roman" w:cs="Times New Roman"/>
          <w:spacing w:val="0"/>
          <w:w w:val="100"/>
          <w:kern w:val="30"/>
        </w:rPr>
        <w:t>.</w:t>
      </w:r>
    </w:p>
    <w:p w14:paraId="10AB4E31" w14:textId="77777777" w:rsidR="009C0C8F" w:rsidRPr="00C62A04" w:rsidRDefault="009C0C8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“Ethical issues raised by candidates with health concerns,” by Thomas N. Nairn, OFM and Dawn Nothwehr, OSF, p. 8, Winter 2006</w:t>
      </w:r>
      <w:r w:rsidR="00D30FE2" w:rsidRPr="00C62A04">
        <w:rPr>
          <w:rStyle w:val="bodytext11pt"/>
          <w:rFonts w:ascii="Times New Roman" w:hAnsi="Times New Roman" w:cs="Times New Roman"/>
          <w:spacing w:val="0"/>
          <w:w w:val="100"/>
          <w:kern w:val="30"/>
        </w:rPr>
        <w:t>.</w:t>
      </w:r>
    </w:p>
    <w:p w14:paraId="16E3798E" w14:textId="77777777" w:rsidR="009C0C8F" w:rsidRPr="00C62A04" w:rsidRDefault="009C0C8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“Living religious life with chronic illness,” by Mary Therese Johnson, OP, p. 13, Winter 2006</w:t>
      </w:r>
      <w:r w:rsidR="00D30FE2" w:rsidRPr="00C62A04">
        <w:rPr>
          <w:rStyle w:val="bodytext11pt"/>
          <w:rFonts w:ascii="Times New Roman" w:hAnsi="Times New Roman" w:cs="Times New Roman"/>
          <w:spacing w:val="0"/>
          <w:w w:val="100"/>
          <w:kern w:val="30"/>
        </w:rPr>
        <w:t>.</w:t>
      </w:r>
      <w:r w:rsidRPr="00C62A04">
        <w:rPr>
          <w:rStyle w:val="bodytext11pt"/>
          <w:rFonts w:ascii="Times New Roman" w:hAnsi="Times New Roman" w:cs="Times New Roman"/>
          <w:spacing w:val="0"/>
          <w:w w:val="100"/>
          <w:kern w:val="30"/>
        </w:rPr>
        <w:tab/>
        <w:t xml:space="preserve">  </w:t>
      </w:r>
    </w:p>
    <w:p w14:paraId="2FBB0891" w14:textId="77777777" w:rsidR="009C0C8F" w:rsidRPr="00C62A04" w:rsidRDefault="009C0C8F" w:rsidP="007D3722">
      <w:pPr>
        <w:pStyle w:val="BodyText1"/>
        <w:tabs>
          <w:tab w:val="left" w:pos="9270"/>
          <w:tab w:val="left" w:pos="972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“What canon law says about health concerns in prospective members,” by Eileen C. Jaramillo, p. 17, Winter 2006</w:t>
      </w:r>
      <w:r w:rsidR="00D30FE2" w:rsidRPr="00C62A04">
        <w:rPr>
          <w:rStyle w:val="bodytext11pt"/>
          <w:rFonts w:ascii="Times New Roman" w:hAnsi="Times New Roman" w:cs="Times New Roman"/>
          <w:spacing w:val="0"/>
          <w:w w:val="100"/>
          <w:kern w:val="30"/>
        </w:rPr>
        <w:t>.</w:t>
      </w:r>
    </w:p>
    <w:p w14:paraId="35445D32" w14:textId="77777777" w:rsidR="009C0C8F" w:rsidRPr="00C62A04" w:rsidRDefault="009C0C8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“Developing admissions policies regarding HIV,” by Jon Fuller, SJ, M.D., p. 20, Winter 2006</w:t>
      </w:r>
      <w:r w:rsidR="00D30FE2" w:rsidRPr="00C62A04">
        <w:rPr>
          <w:rStyle w:val="bodytext11pt"/>
          <w:rFonts w:ascii="Times New Roman" w:hAnsi="Times New Roman" w:cs="Times New Roman"/>
          <w:spacing w:val="0"/>
          <w:w w:val="100"/>
          <w:kern w:val="30"/>
        </w:rPr>
        <w:t>.</w:t>
      </w:r>
    </w:p>
    <w:p w14:paraId="1AB81BB0" w14:textId="77777777" w:rsidR="009C0C8F" w:rsidRPr="00C62A04" w:rsidRDefault="009C0C8F" w:rsidP="007D3722">
      <w:pPr>
        <w:pStyle w:val="BodyText1"/>
        <w:tabs>
          <w:tab w:val="clear" w:pos="360"/>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“How MS or epilepsy could affect a candidate to religious life,” HORIZON interviews Daniel R. Wynn, M.D. and  Cathy Meyer, R.N., p. 28, Winter 2006</w:t>
      </w:r>
      <w:r w:rsidR="00D30FE2" w:rsidRPr="00C62A04">
        <w:rPr>
          <w:rStyle w:val="bodytext11pt"/>
          <w:rFonts w:ascii="Times New Roman" w:hAnsi="Times New Roman" w:cs="Times New Roman"/>
          <w:spacing w:val="0"/>
          <w:w w:val="100"/>
          <w:kern w:val="30"/>
        </w:rPr>
        <w:t>.</w:t>
      </w:r>
    </w:p>
    <w:p w14:paraId="240ADE38" w14:textId="77777777" w:rsidR="009C0C8F" w:rsidRPr="00C62A04" w:rsidRDefault="009C0C8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“Mobility issues in prospective members of a religious community,” by Louis Lussier, OSCam, M.D., p. 31, Winter 2006</w:t>
      </w:r>
      <w:r w:rsidR="00D30FE2" w:rsidRPr="00C62A04">
        <w:rPr>
          <w:rStyle w:val="bodytext11pt"/>
          <w:rFonts w:ascii="Times New Roman" w:hAnsi="Times New Roman" w:cs="Times New Roman"/>
          <w:spacing w:val="0"/>
          <w:w w:val="100"/>
          <w:kern w:val="30"/>
        </w:rPr>
        <w:t>.</w:t>
      </w:r>
    </w:p>
    <w:p w14:paraId="4FFBD56C" w14:textId="77777777" w:rsidR="009C0C8F" w:rsidRPr="00C62A04" w:rsidRDefault="009C0C8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“Chronic back pain and the capacity to live religious life,” by Daniel Hurley, M.D., p. 35, Winter 2006</w:t>
      </w:r>
      <w:r w:rsidR="00D30FE2" w:rsidRPr="00C62A04">
        <w:rPr>
          <w:rStyle w:val="bodytext11pt"/>
          <w:rFonts w:ascii="Times New Roman" w:hAnsi="Times New Roman" w:cs="Times New Roman"/>
          <w:spacing w:val="0"/>
          <w:w w:val="100"/>
          <w:kern w:val="30"/>
        </w:rPr>
        <w:t>.</w:t>
      </w:r>
    </w:p>
    <w:p w14:paraId="0B376A3A" w14:textId="77777777" w:rsidR="00CB10B6" w:rsidRPr="00C62A04" w:rsidRDefault="00CB10B6"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“What every vocation minister should know about process addictions,” by Christiana Ashabo, p. 4, Spring 2010</w:t>
      </w:r>
    </w:p>
    <w:p w14:paraId="67F2EC50" w14:textId="77777777" w:rsidR="00CB10B6" w:rsidRPr="00C62A04" w:rsidRDefault="00CB10B6" w:rsidP="007D3722">
      <w:pPr>
        <w:pStyle w:val="BodyText1"/>
        <w:tabs>
          <w:tab w:val="left" w:pos="9270"/>
        </w:tabs>
        <w:spacing w:line="240" w:lineRule="auto"/>
        <w:ind w:firstLine="0"/>
        <w:rPr>
          <w:rStyle w:val="bodytext11pt"/>
          <w:rFonts w:ascii="Times New Roman" w:hAnsi="Times New Roman" w:cs="Times New Roman"/>
          <w:spacing w:val="0"/>
          <w:w w:val="100"/>
          <w:kern w:val="30"/>
        </w:rPr>
      </w:pPr>
    </w:p>
    <w:p w14:paraId="6D60B092" w14:textId="77777777" w:rsidR="00F818DC" w:rsidRPr="00C62A04" w:rsidRDefault="00F818DC"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Hispanics</w:t>
      </w:r>
    </w:p>
    <w:p w14:paraId="3162C661" w14:textId="77777777" w:rsidR="00F818DC" w:rsidRPr="00C62A04" w:rsidRDefault="00F818DC" w:rsidP="007D3722">
      <w:pPr>
        <w:keepNext/>
        <w:keepLines/>
        <w:widowControl w:val="0"/>
        <w:tabs>
          <w:tab w:val="left" w:pos="720"/>
          <w:tab w:val="left" w:pos="8640"/>
          <w:tab w:val="left" w:pos="9270"/>
        </w:tabs>
        <w:rPr>
          <w:sz w:val="22"/>
          <w:szCs w:val="22"/>
        </w:rPr>
      </w:pPr>
      <w:r w:rsidRPr="00C62A04">
        <w:rPr>
          <w:sz w:val="22"/>
          <w:szCs w:val="22"/>
        </w:rPr>
        <w:t>“Outline of a successful vocation retreat for Hispanic young adults,” by Clemente Barrón, CP, p. 26, Spring 2003.</w:t>
      </w:r>
    </w:p>
    <w:p w14:paraId="35613C19" w14:textId="77777777" w:rsidR="00C655B0" w:rsidRPr="00C62A04" w:rsidRDefault="00C655B0"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“Making a vocation journey with a Latino young adult,” by Father Robert Juárez, p. 13</w:t>
      </w:r>
      <w:r w:rsidR="00986826" w:rsidRPr="00C62A04">
        <w:rPr>
          <w:sz w:val="22"/>
          <w:szCs w:val="22"/>
        </w:rPr>
        <w:t>, Fall 2008</w:t>
      </w:r>
    </w:p>
    <w:p w14:paraId="6E4B6225" w14:textId="77777777" w:rsidR="000147C9" w:rsidRPr="00C62A04" w:rsidRDefault="000147C9" w:rsidP="007D3722">
      <w:pPr>
        <w:autoSpaceDE w:val="0"/>
        <w:autoSpaceDN w:val="0"/>
        <w:adjustRightInd w:val="0"/>
        <w:rPr>
          <w:rFonts w:eastAsia="Calibri"/>
          <w:sz w:val="22"/>
          <w:szCs w:val="22"/>
        </w:rPr>
      </w:pPr>
      <w:r w:rsidRPr="00C62A04">
        <w:rPr>
          <w:rFonts w:eastAsia="Calibri"/>
          <w:sz w:val="22"/>
          <w:szCs w:val="22"/>
        </w:rPr>
        <w:t>“Study looks at vocation consideration; challenges among Hispanics” by USCCB, p..31 Winter 2013</w:t>
      </w:r>
    </w:p>
    <w:p w14:paraId="5D012831" w14:textId="77777777" w:rsidR="000147C9" w:rsidRDefault="000147C9" w:rsidP="007D3722">
      <w:pPr>
        <w:autoSpaceDE w:val="0"/>
        <w:autoSpaceDN w:val="0"/>
        <w:adjustRightInd w:val="0"/>
        <w:rPr>
          <w:rFonts w:eastAsia="Calibri"/>
          <w:sz w:val="22"/>
          <w:szCs w:val="22"/>
        </w:rPr>
      </w:pPr>
      <w:r w:rsidRPr="00C62A04">
        <w:rPr>
          <w:rFonts w:eastAsia="Calibri"/>
          <w:sz w:val="22"/>
          <w:szCs w:val="22"/>
        </w:rPr>
        <w:t>“Latino diversity: complex but important to vocation ministry,” by Fat her Gary Riebe-Estrella, SVD</w:t>
      </w:r>
      <w:r w:rsidR="00DC7C75" w:rsidRPr="00C62A04">
        <w:rPr>
          <w:rFonts w:eastAsia="Calibri"/>
          <w:sz w:val="22"/>
          <w:szCs w:val="22"/>
        </w:rPr>
        <w:t xml:space="preserve">. </w:t>
      </w:r>
      <w:r w:rsidRPr="00C62A04">
        <w:rPr>
          <w:rFonts w:eastAsia="Calibri"/>
          <w:sz w:val="22"/>
          <w:szCs w:val="22"/>
        </w:rPr>
        <w:t>p.36, Winter 2013</w:t>
      </w:r>
    </w:p>
    <w:p w14:paraId="106FB84B" w14:textId="77777777" w:rsidR="00672034" w:rsidRDefault="00672034" w:rsidP="00672034">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“Affirming a vocation culture in Hispanic families,” by Hosffman Ospino, Fall 2015</w:t>
      </w:r>
    </w:p>
    <w:p w14:paraId="18444855" w14:textId="2B4A88EB" w:rsidR="00A52649" w:rsidRPr="00A52649" w:rsidRDefault="00A52649" w:rsidP="00A52649">
      <w:pPr>
        <w:rPr>
          <w:sz w:val="22"/>
          <w:szCs w:val="22"/>
        </w:rPr>
      </w:pPr>
      <w:r>
        <w:rPr>
          <w:sz w:val="22"/>
          <w:szCs w:val="22"/>
        </w:rPr>
        <w:t>“</w:t>
      </w:r>
      <w:r w:rsidRPr="00DA7FDD">
        <w:rPr>
          <w:sz w:val="22"/>
          <w:szCs w:val="22"/>
        </w:rPr>
        <w:t>Walking with jóvenes who are discerning their vocation</w:t>
      </w:r>
      <w:r>
        <w:rPr>
          <w:sz w:val="22"/>
          <w:szCs w:val="22"/>
        </w:rPr>
        <w:t xml:space="preserve">, </w:t>
      </w:r>
      <w:r w:rsidRPr="00A52649">
        <w:rPr>
          <w:sz w:val="22"/>
          <w:szCs w:val="22"/>
        </w:rPr>
        <w:t>By Sister Ana Cecilia Montalvo, F.Sp.S.</w:t>
      </w:r>
      <w:r>
        <w:rPr>
          <w:sz w:val="22"/>
          <w:szCs w:val="22"/>
        </w:rPr>
        <w:t>, Summer 2020</w:t>
      </w:r>
    </w:p>
    <w:p w14:paraId="225BABC1" w14:textId="4FAB9660" w:rsidR="00643833" w:rsidRPr="00643833" w:rsidRDefault="00643833" w:rsidP="00643833">
      <w:pPr>
        <w:autoSpaceDE w:val="0"/>
        <w:autoSpaceDN w:val="0"/>
        <w:adjustRightInd w:val="0"/>
        <w:rPr>
          <w:rFonts w:eastAsia="Calibri"/>
          <w:sz w:val="22"/>
          <w:szCs w:val="22"/>
        </w:rPr>
      </w:pPr>
      <w:r>
        <w:rPr>
          <w:rFonts w:eastAsia="Calibri"/>
          <w:sz w:val="22"/>
          <w:szCs w:val="22"/>
        </w:rPr>
        <w:t>“</w:t>
      </w:r>
      <w:r w:rsidRPr="00643833">
        <w:rPr>
          <w:rFonts w:eastAsia="Calibri"/>
          <w:sz w:val="22"/>
          <w:szCs w:val="22"/>
        </w:rPr>
        <w:t>Latino young people, family, and vocation</w:t>
      </w:r>
      <w:r>
        <w:rPr>
          <w:rFonts w:eastAsia="Calibri"/>
          <w:sz w:val="22"/>
          <w:szCs w:val="22"/>
        </w:rPr>
        <w:t xml:space="preserve">,” </w:t>
      </w:r>
      <w:r w:rsidRPr="00643833">
        <w:rPr>
          <w:rFonts w:eastAsia="Calibri"/>
          <w:sz w:val="22"/>
          <w:szCs w:val="22"/>
        </w:rPr>
        <w:t>By Sister Ana Cecilia Montalvo, F.Sp.S.</w:t>
      </w:r>
      <w:r w:rsidRPr="00643833">
        <w:rPr>
          <w:rFonts w:eastAsia="Calibri"/>
          <w:sz w:val="22"/>
          <w:szCs w:val="22"/>
        </w:rPr>
        <w:t xml:space="preserve"> </w:t>
      </w:r>
      <w:r>
        <w:rPr>
          <w:rFonts w:eastAsia="Calibri"/>
          <w:sz w:val="22"/>
          <w:szCs w:val="22"/>
        </w:rPr>
        <w:t xml:space="preserve">p. 16, Winter 2022 </w:t>
      </w:r>
    </w:p>
    <w:p w14:paraId="28FDDC94" w14:textId="77777777" w:rsidR="00672034" w:rsidRPr="00643833" w:rsidRDefault="00672034" w:rsidP="007D3722">
      <w:pPr>
        <w:autoSpaceDE w:val="0"/>
        <w:autoSpaceDN w:val="0"/>
        <w:adjustRightInd w:val="0"/>
        <w:rPr>
          <w:rFonts w:eastAsia="Calibri"/>
          <w:sz w:val="22"/>
          <w:szCs w:val="22"/>
        </w:rPr>
      </w:pPr>
    </w:p>
    <w:p w14:paraId="2E03F09C" w14:textId="77777777" w:rsidR="00986826" w:rsidRPr="00643833" w:rsidRDefault="00986826" w:rsidP="007D3722">
      <w:pPr>
        <w:widowControl w:val="0"/>
        <w:tabs>
          <w:tab w:val="left" w:pos="720"/>
          <w:tab w:val="left" w:pos="969"/>
          <w:tab w:val="left" w:pos="1800"/>
          <w:tab w:val="left" w:pos="7560"/>
          <w:tab w:val="left" w:pos="8009"/>
          <w:tab w:val="left" w:pos="8280"/>
          <w:tab w:val="left" w:pos="9270"/>
        </w:tabs>
        <w:rPr>
          <w:b/>
          <w:sz w:val="22"/>
          <w:szCs w:val="22"/>
        </w:rPr>
      </w:pPr>
    </w:p>
    <w:p w14:paraId="68325827" w14:textId="77777777" w:rsidR="00257F21" w:rsidRPr="00C62A04" w:rsidRDefault="00257F21"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History of religious life</w:t>
      </w:r>
      <w:r w:rsidR="004E2EA9" w:rsidRPr="00C62A04">
        <w:rPr>
          <w:b/>
          <w:sz w:val="22"/>
          <w:szCs w:val="22"/>
        </w:rPr>
        <w:t>, NRVC</w:t>
      </w:r>
    </w:p>
    <w:p w14:paraId="6E6CB4F2" w14:textId="77777777" w:rsidR="00006945" w:rsidRPr="00C62A04" w:rsidRDefault="00006945"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w:t>
      </w:r>
      <w:r w:rsidR="00257F21" w:rsidRPr="00C62A04">
        <w:rPr>
          <w:rStyle w:val="Headline"/>
          <w:rFonts w:ascii="Times New Roman" w:hAnsi="Times New Roman" w:cs="Times New Roman"/>
          <w:spacing w:val="0"/>
          <w:w w:val="100"/>
          <w:sz w:val="22"/>
          <w:szCs w:val="22"/>
        </w:rPr>
        <w:t>Book Notes: Populist history of religious life full of drama, pathos</w:t>
      </w:r>
      <w:r w:rsidRPr="00C62A04">
        <w:rPr>
          <w:rStyle w:val="Headline"/>
          <w:rFonts w:ascii="Times New Roman" w:hAnsi="Times New Roman" w:cs="Times New Roman"/>
          <w:spacing w:val="0"/>
          <w:w w:val="100"/>
          <w:sz w:val="22"/>
          <w:szCs w:val="22"/>
        </w:rPr>
        <w:t>,” b</w:t>
      </w:r>
      <w:r w:rsidR="00257F21" w:rsidRPr="00C62A04">
        <w:rPr>
          <w:rStyle w:val="Headline"/>
          <w:rFonts w:ascii="Times New Roman" w:hAnsi="Times New Roman" w:cs="Times New Roman"/>
          <w:spacing w:val="0"/>
          <w:w w:val="100"/>
          <w:sz w:val="22"/>
          <w:szCs w:val="22"/>
        </w:rPr>
        <w:t xml:space="preserve">y Sister Patricia Kenny, </w:t>
      </w:r>
      <w:r w:rsidRPr="00C62A04">
        <w:rPr>
          <w:rStyle w:val="Headline"/>
          <w:rFonts w:ascii="Times New Roman" w:hAnsi="Times New Roman" w:cs="Times New Roman"/>
          <w:spacing w:val="0"/>
          <w:w w:val="100"/>
          <w:sz w:val="22"/>
          <w:szCs w:val="22"/>
        </w:rPr>
        <w:tab/>
      </w:r>
    </w:p>
    <w:p w14:paraId="5B668D84" w14:textId="77777777" w:rsidR="00257F21" w:rsidRPr="00C62A04" w:rsidRDefault="00257F21"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RSM, p. 39</w:t>
      </w:r>
      <w:r w:rsidR="00006945" w:rsidRPr="00C62A04">
        <w:rPr>
          <w:rStyle w:val="Headline"/>
          <w:rFonts w:ascii="Times New Roman" w:hAnsi="Times New Roman" w:cs="Times New Roman"/>
          <w:spacing w:val="0"/>
          <w:w w:val="100"/>
          <w:sz w:val="22"/>
          <w:szCs w:val="22"/>
        </w:rPr>
        <w:t>, Summer 2012</w:t>
      </w:r>
    </w:p>
    <w:p w14:paraId="084FE67C" w14:textId="77777777" w:rsidR="0061214A" w:rsidRPr="00C62A04" w:rsidRDefault="0061214A"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bodytext11pt"/>
          <w:rFonts w:ascii="Times New Roman" w:hAnsi="Times New Roman" w:cs="Times New Roman"/>
          <w:spacing w:val="0"/>
          <w:w w:val="100"/>
        </w:rPr>
        <w:t>“The enduring value of religious life in the age of the laity,” b</w:t>
      </w:r>
      <w:r w:rsidRPr="00C62A04">
        <w:rPr>
          <w:rStyle w:val="Headline"/>
          <w:rFonts w:ascii="Times New Roman" w:hAnsi="Times New Roman" w:cs="Times New Roman"/>
          <w:spacing w:val="0"/>
          <w:w w:val="100"/>
          <w:sz w:val="22"/>
          <w:szCs w:val="22"/>
        </w:rPr>
        <w:t xml:space="preserve">y Father Charles Bouchard, OP, p. 6, </w:t>
      </w:r>
      <w:r w:rsidRPr="00C62A04">
        <w:rPr>
          <w:rFonts w:ascii="Times New Roman" w:hAnsi="Times New Roman" w:cs="Times New Roman"/>
          <w:color w:val="003B00"/>
          <w:spacing w:val="0"/>
          <w:w w:val="100"/>
        </w:rPr>
        <w:t>Fall  2012</w:t>
      </w:r>
    </w:p>
    <w:p w14:paraId="7C49DB3D" w14:textId="77777777" w:rsidR="008976B6" w:rsidRPr="00C62A04" w:rsidRDefault="008976B6" w:rsidP="007D3722">
      <w:pPr>
        <w:pStyle w:val="BodyText1"/>
        <w:tabs>
          <w:tab w:val="left" w:pos="560"/>
          <w:tab w:val="left" w:pos="874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“Film Notes: Film delivers a loving but incomplete portrait,” by Carol Schuck Scheiber, p. 37</w:t>
      </w:r>
      <w:r w:rsidR="004E2EA9" w:rsidRPr="00C62A04">
        <w:rPr>
          <w:rStyle w:val="Headline"/>
          <w:rFonts w:ascii="Times New Roman" w:hAnsi="Times New Roman" w:cs="Times New Roman"/>
          <w:spacing w:val="0"/>
          <w:w w:val="100"/>
          <w:sz w:val="22"/>
          <w:szCs w:val="22"/>
        </w:rPr>
        <w:t>, Fall 2012</w:t>
      </w:r>
    </w:p>
    <w:p w14:paraId="386CBC34" w14:textId="49E01B63" w:rsidR="004E2EA9" w:rsidRDefault="004E2EA9" w:rsidP="007D3722">
      <w:pPr>
        <w:autoSpaceDE w:val="0"/>
        <w:autoSpaceDN w:val="0"/>
        <w:adjustRightInd w:val="0"/>
        <w:rPr>
          <w:rFonts w:eastAsia="Calibri"/>
          <w:color w:val="auto"/>
          <w:sz w:val="22"/>
          <w:szCs w:val="22"/>
        </w:rPr>
      </w:pPr>
      <w:r w:rsidRPr="00C62A04">
        <w:rPr>
          <w:rFonts w:eastAsia="Calibri"/>
          <w:color w:val="auto"/>
          <w:sz w:val="22"/>
          <w:szCs w:val="22"/>
        </w:rPr>
        <w:t>“How it all began” (NRVC history) p. 6 Fall 2013</w:t>
      </w:r>
    </w:p>
    <w:p w14:paraId="0727E806" w14:textId="747F5915" w:rsidR="000A6100" w:rsidRDefault="000A6100" w:rsidP="000A6100">
      <w:pPr>
        <w:rPr>
          <w:sz w:val="22"/>
          <w:szCs w:val="22"/>
        </w:rPr>
      </w:pPr>
      <w:r>
        <w:rPr>
          <w:sz w:val="22"/>
          <w:szCs w:val="22"/>
        </w:rPr>
        <w:t>“</w:t>
      </w:r>
      <w:r w:rsidRPr="00BD22E2">
        <w:rPr>
          <w:sz w:val="22"/>
          <w:szCs w:val="22"/>
        </w:rPr>
        <w:t>Book notes</w:t>
      </w:r>
      <w:r>
        <w:rPr>
          <w:sz w:val="22"/>
          <w:szCs w:val="22"/>
        </w:rPr>
        <w:t>:</w:t>
      </w:r>
      <w:r w:rsidRPr="00BD22E2">
        <w:rPr>
          <w:sz w:val="22"/>
          <w:szCs w:val="22"/>
        </w:rPr>
        <w:tab/>
        <w:t>Sister Helen’s story: personal and universal</w:t>
      </w:r>
      <w:r>
        <w:rPr>
          <w:sz w:val="22"/>
          <w:szCs w:val="22"/>
        </w:rPr>
        <w:t xml:space="preserve">,” </w:t>
      </w:r>
      <w:r w:rsidRPr="00BD22E2">
        <w:rPr>
          <w:sz w:val="22"/>
          <w:szCs w:val="22"/>
        </w:rPr>
        <w:t>By Sister Sarah Kohles, O.S.F.</w:t>
      </w:r>
      <w:r>
        <w:rPr>
          <w:sz w:val="22"/>
          <w:szCs w:val="22"/>
        </w:rPr>
        <w:t xml:space="preserve"> Winter 2020</w:t>
      </w:r>
    </w:p>
    <w:p w14:paraId="358773DE" w14:textId="0B502D4F" w:rsidR="000A6100" w:rsidRPr="00C62A04" w:rsidRDefault="000A6100" w:rsidP="000A6100">
      <w:pPr>
        <w:autoSpaceDE w:val="0"/>
        <w:autoSpaceDN w:val="0"/>
        <w:adjustRightInd w:val="0"/>
        <w:rPr>
          <w:rFonts w:eastAsia="Calibri"/>
          <w:color w:val="auto"/>
          <w:sz w:val="22"/>
          <w:szCs w:val="22"/>
        </w:rPr>
      </w:pPr>
    </w:p>
    <w:p w14:paraId="3E7CF946" w14:textId="77777777" w:rsidR="004E2EA9" w:rsidRPr="00C62A04" w:rsidRDefault="004E2EA9" w:rsidP="007D3722">
      <w:pPr>
        <w:pStyle w:val="BodyText1"/>
        <w:tabs>
          <w:tab w:val="left" w:pos="560"/>
          <w:tab w:val="left" w:pos="8740"/>
        </w:tabs>
        <w:ind w:firstLine="0"/>
        <w:rPr>
          <w:rStyle w:val="Headline"/>
          <w:rFonts w:ascii="Times New Roman" w:hAnsi="Times New Roman" w:cs="Times New Roman"/>
          <w:spacing w:val="0"/>
          <w:w w:val="100"/>
          <w:sz w:val="22"/>
          <w:szCs w:val="22"/>
        </w:rPr>
      </w:pPr>
    </w:p>
    <w:p w14:paraId="5B73B8DC" w14:textId="77777777" w:rsidR="00FB4DB4" w:rsidRPr="00C62A04" w:rsidRDefault="00E1309B" w:rsidP="007D3722">
      <w:pPr>
        <w:widowControl w:val="0"/>
        <w:tabs>
          <w:tab w:val="left" w:pos="720"/>
          <w:tab w:val="left" w:pos="969"/>
          <w:tab w:val="left" w:pos="1800"/>
          <w:tab w:val="left" w:pos="7560"/>
          <w:tab w:val="left" w:pos="8009"/>
          <w:tab w:val="left" w:pos="8280"/>
          <w:tab w:val="left" w:pos="9270"/>
        </w:tabs>
        <w:rPr>
          <w:b/>
          <w:sz w:val="22"/>
          <w:szCs w:val="22"/>
        </w:rPr>
      </w:pPr>
      <w:r w:rsidRPr="00C62A04">
        <w:rPr>
          <w:b/>
          <w:sz w:val="22"/>
          <w:szCs w:val="22"/>
        </w:rPr>
        <w:t>Hope</w:t>
      </w:r>
      <w:r w:rsidR="009C4C10" w:rsidRPr="00C62A04">
        <w:rPr>
          <w:b/>
          <w:sz w:val="22"/>
          <w:szCs w:val="22"/>
        </w:rPr>
        <w:t xml:space="preserve">     </w:t>
      </w:r>
    </w:p>
    <w:p w14:paraId="0187C63D" w14:textId="77777777" w:rsidR="00DF46D4" w:rsidRPr="00C62A04" w:rsidRDefault="00E1309B" w:rsidP="007D3722">
      <w:pPr>
        <w:widowControl w:val="0"/>
        <w:tabs>
          <w:tab w:val="left" w:pos="720"/>
          <w:tab w:val="left" w:pos="969"/>
          <w:tab w:val="left" w:pos="1800"/>
          <w:tab w:val="left" w:pos="7560"/>
          <w:tab w:val="left" w:pos="8009"/>
          <w:tab w:val="left" w:pos="8280"/>
          <w:tab w:val="left" w:pos="9270"/>
        </w:tabs>
        <w:rPr>
          <w:bCs/>
          <w:sz w:val="22"/>
          <w:szCs w:val="22"/>
        </w:rPr>
      </w:pPr>
      <w:r w:rsidRPr="00C62A04">
        <w:rPr>
          <w:sz w:val="22"/>
          <w:szCs w:val="22"/>
        </w:rPr>
        <w:t>“Hope in vocation ministry is not an oxymoron,”</w:t>
      </w:r>
      <w:r w:rsidRPr="00C62A04">
        <w:rPr>
          <w:b/>
          <w:bCs/>
          <w:sz w:val="22"/>
          <w:szCs w:val="22"/>
        </w:rPr>
        <w:t xml:space="preserve"> </w:t>
      </w:r>
      <w:r w:rsidRPr="00C62A04">
        <w:rPr>
          <w:sz w:val="22"/>
          <w:szCs w:val="22"/>
        </w:rPr>
        <w:t>by Catherine Bertrand, SSND, p. 3.</w:t>
      </w:r>
      <w:r w:rsidR="00DF46D4" w:rsidRPr="00C62A04">
        <w:rPr>
          <w:b/>
          <w:bCs/>
          <w:sz w:val="22"/>
          <w:szCs w:val="22"/>
        </w:rPr>
        <w:t xml:space="preserve"> </w:t>
      </w:r>
      <w:r w:rsidR="00DF46D4" w:rsidRPr="00C62A04">
        <w:rPr>
          <w:bCs/>
          <w:sz w:val="22"/>
          <w:szCs w:val="22"/>
        </w:rPr>
        <w:t>Fall 1999.</w:t>
      </w:r>
    </w:p>
    <w:p w14:paraId="50CCBE5E" w14:textId="77777777" w:rsidR="00DF46D4" w:rsidRPr="00C62A04" w:rsidRDefault="00DF46D4"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“Creating a hopeful future for religious life,”</w:t>
      </w:r>
      <w:r w:rsidRPr="00C62A04">
        <w:rPr>
          <w:b/>
          <w:bCs/>
          <w:sz w:val="22"/>
          <w:szCs w:val="22"/>
        </w:rPr>
        <w:t xml:space="preserve"> </w:t>
      </w:r>
      <w:r w:rsidRPr="00C62A04">
        <w:rPr>
          <w:sz w:val="22"/>
          <w:szCs w:val="22"/>
        </w:rPr>
        <w:t>by John Klein, FMS, p. 9.  Winter 2000.</w:t>
      </w:r>
    </w:p>
    <w:p w14:paraId="59AFFC6E" w14:textId="77777777" w:rsidR="008326B1" w:rsidRPr="00C62A04" w:rsidRDefault="008326B1" w:rsidP="007D3722">
      <w:pPr>
        <w:widowControl w:val="0"/>
        <w:tabs>
          <w:tab w:val="left" w:pos="360"/>
          <w:tab w:val="left" w:pos="720"/>
          <w:tab w:val="left" w:pos="1800"/>
          <w:tab w:val="left" w:pos="2160"/>
          <w:tab w:val="left" w:pos="7560"/>
          <w:tab w:val="left" w:pos="7724"/>
          <w:tab w:val="left" w:pos="7920"/>
          <w:tab w:val="left" w:pos="8009"/>
          <w:tab w:val="left" w:pos="8100"/>
          <w:tab w:val="left" w:pos="8280"/>
          <w:tab w:val="left" w:pos="9270"/>
        </w:tabs>
        <w:rPr>
          <w:sz w:val="22"/>
          <w:szCs w:val="22"/>
        </w:rPr>
      </w:pPr>
      <w:r w:rsidRPr="00C62A04">
        <w:rPr>
          <w:sz w:val="22"/>
          <w:szCs w:val="22"/>
        </w:rPr>
        <w:t>“Let’s celebrate consecrated life,” by Katherine Doyle, RSM, p. 31, Spring 2002.</w:t>
      </w:r>
    </w:p>
    <w:p w14:paraId="4F73FCEC" w14:textId="77777777" w:rsidR="005C328F" w:rsidRPr="00C62A04" w:rsidRDefault="005C328F" w:rsidP="007D3722">
      <w:pPr>
        <w:widowControl w:val="0"/>
        <w:tabs>
          <w:tab w:val="left" w:pos="720"/>
          <w:tab w:val="left" w:pos="8273"/>
          <w:tab w:val="left" w:pos="8460"/>
          <w:tab w:val="left" w:pos="9270"/>
        </w:tabs>
        <w:rPr>
          <w:sz w:val="22"/>
          <w:szCs w:val="22"/>
        </w:rPr>
      </w:pPr>
      <w:r w:rsidRPr="00C62A04">
        <w:rPr>
          <w:sz w:val="22"/>
          <w:szCs w:val="22"/>
        </w:rPr>
        <w:t>“Fools for Christ:  Promoting vocations in tumultuous times,” by Paul Bednarczyk, CSC, p. 3, Winter 2003.</w:t>
      </w:r>
    </w:p>
    <w:p w14:paraId="2FBAD854" w14:textId="77777777" w:rsidR="00CE1C29" w:rsidRPr="00C62A04" w:rsidRDefault="00CE1C29" w:rsidP="007D3722">
      <w:pPr>
        <w:widowControl w:val="0"/>
        <w:tabs>
          <w:tab w:val="left" w:pos="720"/>
          <w:tab w:val="left" w:pos="9270"/>
        </w:tabs>
        <w:rPr>
          <w:sz w:val="22"/>
          <w:szCs w:val="22"/>
        </w:rPr>
      </w:pPr>
      <w:r w:rsidRPr="00C62A04">
        <w:rPr>
          <w:sz w:val="22"/>
          <w:szCs w:val="22"/>
        </w:rPr>
        <w:t>“</w:t>
      </w:r>
      <w:r w:rsidR="00171D49">
        <w:rPr>
          <w:sz w:val="22"/>
          <w:szCs w:val="22"/>
        </w:rPr>
        <w:t>exu25 25</w:t>
      </w:r>
      <w:r w:rsidRPr="00C62A04">
        <w:rPr>
          <w:sz w:val="22"/>
          <w:szCs w:val="22"/>
        </w:rPr>
        <w:t xml:space="preserve"> rooted in Jesus,” by Paul Bednarczyk, CSC, p 3, Winter 2005.</w:t>
      </w:r>
    </w:p>
    <w:p w14:paraId="2E09EC41" w14:textId="77777777" w:rsidR="00735364" w:rsidRPr="00C62A04" w:rsidRDefault="0073536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“God has shouted, ‘Yes, yes, yes!’ Creating communities of hope,” by Maria Cimperman, OSU, p. 4, Fall 2006.</w:t>
      </w:r>
    </w:p>
    <w:p w14:paraId="4DB93601" w14:textId="77777777" w:rsidR="00735364" w:rsidRPr="00C62A04" w:rsidRDefault="0073536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“Hope and security: new foundations,” by David Couturier, OFM, Cap, p. 11, Fall 2006.</w:t>
      </w:r>
    </w:p>
    <w:p w14:paraId="5559ADA3" w14:textId="77777777" w:rsidR="00735364" w:rsidRPr="00C62A04" w:rsidRDefault="0073536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“What gives me hope: three young voices,” by Mary Catharine Perry, OP; Jesús Alonso, CSC; and Jennifer Gordon, SCL p. 17, Fall 2006.</w:t>
      </w:r>
    </w:p>
    <w:p w14:paraId="6C6727EB" w14:textId="77777777" w:rsidR="00735364" w:rsidRPr="00C62A04" w:rsidRDefault="0073536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“New membership and the paschal mystery,” by Joel Rippinger, OSB, p. 22, Fall 2006.</w:t>
      </w:r>
    </w:p>
    <w:p w14:paraId="4C735D2E" w14:textId="77777777" w:rsidR="00735364" w:rsidRPr="00C62A04" w:rsidRDefault="0073536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“How I stay healthy and hopeful as a vocation minister,” by Renée Daigle, MSC, p. 26, Fall 2006.</w:t>
      </w:r>
    </w:p>
    <w:p w14:paraId="00CA7C77" w14:textId="77777777" w:rsidR="00735364" w:rsidRPr="00C62A04" w:rsidRDefault="0073536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“Hope from the trenches,” by Jim Kent, OFM, Conv, p. 30, Fall 2006.</w:t>
      </w:r>
    </w:p>
    <w:p w14:paraId="73159108" w14:textId="77777777" w:rsidR="00735364" w:rsidRPr="00C62A04" w:rsidRDefault="0073536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“Would life on this planet be any different without religious life?” by Annmarie Sanders, IHM, p. 33, Fall 2006.</w:t>
      </w:r>
    </w:p>
    <w:p w14:paraId="1D69DBC4" w14:textId="77777777" w:rsidR="009961E4" w:rsidRPr="00C62A04" w:rsidRDefault="009961E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“Hope begins where hope begins,” by Michael Downey, p. 18, Fall 2007.</w:t>
      </w:r>
    </w:p>
    <w:p w14:paraId="0120B6F6" w14:textId="77777777" w:rsidR="006B19E5" w:rsidRPr="00C62A04" w:rsidRDefault="006B19E5"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“You are God’s unshakable hope,”</w:t>
      </w:r>
      <w:r w:rsidR="00DD189A" w:rsidRPr="00C62A04">
        <w:rPr>
          <w:sz w:val="22"/>
          <w:szCs w:val="22"/>
        </w:rPr>
        <w:t xml:space="preserve"> by Father Joseph Delargy, OCSO</w:t>
      </w:r>
      <w:r w:rsidRPr="00C62A04">
        <w:rPr>
          <w:sz w:val="22"/>
          <w:szCs w:val="22"/>
        </w:rPr>
        <w:t>, Summer 2010</w:t>
      </w:r>
    </w:p>
    <w:p w14:paraId="5F17BD27" w14:textId="77777777" w:rsidR="000B33FA" w:rsidRPr="00C62A04" w:rsidRDefault="000B33FA"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“Renew the glory of your vocation by clinging to the hand of God,” by Brother Paul Bednarczyk, CSC, p. 4, Winter 2011</w:t>
      </w:r>
    </w:p>
    <w:p w14:paraId="2CC06D71" w14:textId="77777777" w:rsidR="00191006" w:rsidRPr="00C62A04" w:rsidRDefault="00191006"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“Hope in an anxious age,” by Sister Doris Gottemoeller, RSM, p 27, Spring 2011</w:t>
      </w:r>
    </w:p>
    <w:p w14:paraId="6D33590C" w14:textId="77777777" w:rsidR="00432F48" w:rsidRPr="00C62A04" w:rsidRDefault="00432F48" w:rsidP="007D3722">
      <w:pPr>
        <w:autoSpaceDE w:val="0"/>
        <w:autoSpaceDN w:val="0"/>
        <w:adjustRightInd w:val="0"/>
        <w:rPr>
          <w:rFonts w:eastAsia="Calibri"/>
          <w:color w:val="auto"/>
          <w:sz w:val="22"/>
          <w:szCs w:val="22"/>
        </w:rPr>
      </w:pPr>
      <w:r w:rsidRPr="00C62A04">
        <w:rPr>
          <w:rFonts w:eastAsia="Calibri"/>
          <w:color w:val="auto"/>
          <w:sz w:val="22"/>
          <w:szCs w:val="22"/>
        </w:rPr>
        <w:t>“ Feed Your Spirit: Spirit still alive in ‘shaky situations’” by Father Conall O’Cuinn, SJ, p.33, Summer 2013</w:t>
      </w:r>
    </w:p>
    <w:p w14:paraId="65EC08C2" w14:textId="77777777" w:rsidR="002564FA" w:rsidRPr="00C62A04" w:rsidRDefault="002564FA" w:rsidP="007D3722">
      <w:pPr>
        <w:autoSpaceDE w:val="0"/>
        <w:autoSpaceDN w:val="0"/>
        <w:adjustRightInd w:val="0"/>
        <w:rPr>
          <w:rFonts w:eastAsia="Calibri"/>
          <w:color w:val="auto"/>
          <w:sz w:val="22"/>
          <w:szCs w:val="22"/>
        </w:rPr>
      </w:pPr>
      <w:r w:rsidRPr="00C62A04">
        <w:rPr>
          <w:rFonts w:eastAsia="Calibri"/>
          <w:color w:val="auto"/>
          <w:sz w:val="22"/>
          <w:szCs w:val="22"/>
        </w:rPr>
        <w:t>“Signs of vitality in religious life,” by Sister Gemma Simmonds, CJ, Winter 2014</w:t>
      </w:r>
    </w:p>
    <w:p w14:paraId="2B18EDCB" w14:textId="77777777" w:rsidR="007B774B" w:rsidRPr="00C62A04" w:rsidRDefault="007B774B" w:rsidP="007B774B">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“11 reasons to keep building our future,” by Father Bernhard Eckerstorfer, O.S.B., p. 12, Winter 2015</w:t>
      </w:r>
    </w:p>
    <w:p w14:paraId="76674D20" w14:textId="77777777" w:rsidR="00274FD7" w:rsidRDefault="00274FD7" w:rsidP="00274FD7">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“Reflection:  God does more than we can ask or imagine,” by Sister Catherine Bertrand, S.S.N.D., p. 20, Winter 2015</w:t>
      </w:r>
    </w:p>
    <w:p w14:paraId="7406B04B" w14:textId="77777777" w:rsidR="00DB1E3E" w:rsidRDefault="00DB1E3E" w:rsidP="00274FD7">
      <w:pPr>
        <w:pStyle w:val="BasicParagraph"/>
        <w:tabs>
          <w:tab w:val="left" w:pos="8740"/>
        </w:tabs>
        <w:ind w:left="500" w:hanging="500"/>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“The gates of hope,” by Victoria Safford, p. 33, Spring 2016</w:t>
      </w:r>
    </w:p>
    <w:p w14:paraId="3FA62E33" w14:textId="77777777" w:rsidR="005A493C" w:rsidRPr="00B335C5" w:rsidRDefault="005A493C" w:rsidP="005A493C">
      <w:pPr>
        <w:rPr>
          <w:sz w:val="22"/>
        </w:rPr>
      </w:pPr>
      <w:r>
        <w:rPr>
          <w:sz w:val="22"/>
        </w:rPr>
        <w:t>“</w:t>
      </w:r>
      <w:r w:rsidRPr="00B335C5">
        <w:rPr>
          <w:sz w:val="22"/>
        </w:rPr>
        <w:t>Participating in our own abundance</w:t>
      </w:r>
      <w:r>
        <w:rPr>
          <w:sz w:val="22"/>
        </w:rPr>
        <w:t>,” b</w:t>
      </w:r>
      <w:r w:rsidRPr="00B335C5">
        <w:rPr>
          <w:sz w:val="22"/>
        </w:rPr>
        <w:t>y Sister Sarah Kohles, O.S.F.</w:t>
      </w:r>
      <w:r>
        <w:rPr>
          <w:sz w:val="22"/>
        </w:rPr>
        <w:t>, p. 5, Summer 2017</w:t>
      </w:r>
    </w:p>
    <w:p w14:paraId="6547253B" w14:textId="77777777" w:rsidR="00940B29" w:rsidRPr="00B335C5" w:rsidRDefault="00A37D04" w:rsidP="00940B29">
      <w:pPr>
        <w:rPr>
          <w:sz w:val="22"/>
        </w:rPr>
      </w:pPr>
      <w:r>
        <w:rPr>
          <w:sz w:val="22"/>
        </w:rPr>
        <w:t>“</w:t>
      </w:r>
      <w:r w:rsidR="00940B29" w:rsidRPr="00B335C5">
        <w:rPr>
          <w:sz w:val="22"/>
        </w:rPr>
        <w:t>A new springtime in vocation ministry</w:t>
      </w:r>
      <w:r>
        <w:rPr>
          <w:sz w:val="22"/>
        </w:rPr>
        <w:t>,”  b</w:t>
      </w:r>
      <w:r w:rsidR="00940B29" w:rsidRPr="00B335C5">
        <w:rPr>
          <w:sz w:val="22"/>
        </w:rPr>
        <w:t>y Sister Joyce Detzel, C.D.P.</w:t>
      </w:r>
      <w:r>
        <w:rPr>
          <w:sz w:val="22"/>
        </w:rPr>
        <w:t>, p. 25, Summer 2017</w:t>
      </w:r>
    </w:p>
    <w:p w14:paraId="756C25F1" w14:textId="77777777" w:rsidR="002D0C94" w:rsidRDefault="002D0C94" w:rsidP="002D0C94">
      <w:pPr>
        <w:rPr>
          <w:sz w:val="22"/>
        </w:rPr>
      </w:pPr>
      <w:r>
        <w:rPr>
          <w:sz w:val="22"/>
        </w:rPr>
        <w:t>“</w:t>
      </w:r>
      <w:r w:rsidRPr="00B335C5">
        <w:rPr>
          <w:sz w:val="22"/>
        </w:rPr>
        <w:t>Feed your spirit Thoughts</w:t>
      </w:r>
      <w:r>
        <w:rPr>
          <w:sz w:val="22"/>
        </w:rPr>
        <w:t xml:space="preserve"> on being faithful and fruitful</w:t>
      </w:r>
      <w:r w:rsidR="00507181">
        <w:rPr>
          <w:sz w:val="22"/>
        </w:rPr>
        <w:t>,”</w:t>
      </w:r>
      <w:r>
        <w:rPr>
          <w:sz w:val="22"/>
        </w:rPr>
        <w:t xml:space="preserve"> by Pope Francis, p. 31, Summer 2017</w:t>
      </w:r>
      <w:r w:rsidRPr="00B335C5">
        <w:rPr>
          <w:sz w:val="22"/>
        </w:rPr>
        <w:tab/>
      </w:r>
    </w:p>
    <w:p w14:paraId="50F882C4" w14:textId="77777777" w:rsidR="00507181" w:rsidRDefault="00507181" w:rsidP="00507181">
      <w:pPr>
        <w:rPr>
          <w:rFonts w:ascii="Minion Pro" w:hAnsi="Minion Pro"/>
          <w:sz w:val="22"/>
        </w:rPr>
      </w:pPr>
      <w:r>
        <w:rPr>
          <w:rFonts w:ascii="Minion Pro" w:hAnsi="Minion Pro"/>
          <w:sz w:val="22"/>
        </w:rPr>
        <w:t>“</w:t>
      </w:r>
      <w:r w:rsidRPr="00D24CBF">
        <w:rPr>
          <w:rFonts w:ascii="Minion Pro" w:hAnsi="Minion Pro"/>
          <w:sz w:val="22"/>
        </w:rPr>
        <w:t>Book notes:  A hopeful, if undefined, view of refounding</w:t>
      </w:r>
      <w:r>
        <w:rPr>
          <w:rFonts w:ascii="Minion Pro" w:hAnsi="Minion Pro"/>
          <w:sz w:val="22"/>
        </w:rPr>
        <w:t>,” b</w:t>
      </w:r>
      <w:r w:rsidRPr="00D24CBF">
        <w:rPr>
          <w:rFonts w:ascii="Minion Pro" w:hAnsi="Minion Pro"/>
          <w:sz w:val="22"/>
        </w:rPr>
        <w:t>y Sister Judith K. Schaefer, O.P.</w:t>
      </w:r>
    </w:p>
    <w:p w14:paraId="68BD688D" w14:textId="77777777" w:rsidR="008F52A1" w:rsidRPr="00E36698" w:rsidRDefault="008F52A1" w:rsidP="008F52A1">
      <w:pPr>
        <w:rPr>
          <w:sz w:val="22"/>
        </w:rPr>
      </w:pPr>
      <w:r>
        <w:rPr>
          <w:rFonts w:ascii="Minion Pro" w:hAnsi="Minion Pro"/>
          <w:sz w:val="22"/>
        </w:rPr>
        <w:t>“</w:t>
      </w:r>
      <w:r w:rsidRPr="00521E45">
        <w:rPr>
          <w:rFonts w:ascii="Minion Pro" w:hAnsi="Minion Pro"/>
          <w:sz w:val="22"/>
        </w:rPr>
        <w:t>Feed your spirit</w:t>
      </w:r>
      <w:r>
        <w:rPr>
          <w:rFonts w:ascii="Minion Pro" w:hAnsi="Minion Pro"/>
          <w:sz w:val="22"/>
        </w:rPr>
        <w:t xml:space="preserve">: </w:t>
      </w:r>
      <w:r w:rsidRPr="00521E45">
        <w:rPr>
          <w:rFonts w:ascii="Minion Pro" w:hAnsi="Minion Pro"/>
          <w:sz w:val="22"/>
        </w:rPr>
        <w:t>In peace you shall be brought home</w:t>
      </w:r>
      <w:r>
        <w:rPr>
          <w:rFonts w:ascii="Minion Pro" w:hAnsi="Minion Pro"/>
          <w:sz w:val="22"/>
        </w:rPr>
        <w:t>” Scripture, p. 26, Fall 2018</w:t>
      </w:r>
    </w:p>
    <w:p w14:paraId="4560D0C6" w14:textId="1AF2C102" w:rsidR="008F52A1" w:rsidRDefault="00B13B0B" w:rsidP="00507181">
      <w:pPr>
        <w:rPr>
          <w:rFonts w:ascii="Minion Pro" w:hAnsi="Minion Pro"/>
          <w:sz w:val="22"/>
        </w:rPr>
      </w:pPr>
      <w:r>
        <w:rPr>
          <w:rFonts w:ascii="Minion Pro" w:hAnsi="Minion Pro"/>
          <w:sz w:val="22"/>
        </w:rPr>
        <w:t>“A message to vocation directors,” by Pope Francis, p. 3,  Summer 2018</w:t>
      </w:r>
    </w:p>
    <w:p w14:paraId="3733B8C9" w14:textId="04EBF66C" w:rsidR="00ED5302" w:rsidRPr="00510D7E" w:rsidRDefault="00ED5302" w:rsidP="00ED5302">
      <w:pPr>
        <w:rPr>
          <w:rFonts w:ascii="Minion Pro" w:hAnsi="Minion Pro"/>
          <w:sz w:val="22"/>
          <w:szCs w:val="22"/>
        </w:rPr>
      </w:pPr>
      <w:r w:rsidRPr="00510D7E">
        <w:rPr>
          <w:rFonts w:ascii="Minion Pro" w:hAnsi="Minion Pro"/>
          <w:sz w:val="22"/>
          <w:szCs w:val="22"/>
        </w:rPr>
        <w:t>“</w:t>
      </w:r>
      <w:r>
        <w:rPr>
          <w:rFonts w:ascii="Minion Pro" w:hAnsi="Minion Pro"/>
          <w:sz w:val="22"/>
          <w:szCs w:val="22"/>
        </w:rPr>
        <w:t>’</w:t>
      </w:r>
      <w:r w:rsidRPr="00510D7E">
        <w:rPr>
          <w:rFonts w:ascii="Minion Pro" w:hAnsi="Minion Pro"/>
          <w:sz w:val="22"/>
          <w:szCs w:val="22"/>
        </w:rPr>
        <w:t>Rejoice and Be Glad</w:t>
      </w:r>
      <w:r>
        <w:rPr>
          <w:rFonts w:ascii="Minion Pro" w:hAnsi="Minion Pro"/>
          <w:sz w:val="22"/>
          <w:szCs w:val="22"/>
        </w:rPr>
        <w:t xml:space="preserve">’ </w:t>
      </w:r>
      <w:r w:rsidRPr="00510D7E">
        <w:rPr>
          <w:rFonts w:ascii="Minion Pro" w:hAnsi="Minion Pro"/>
          <w:sz w:val="22"/>
          <w:szCs w:val="22"/>
        </w:rPr>
        <w:t>the call of holiness for all</w:t>
      </w:r>
      <w:r>
        <w:rPr>
          <w:rFonts w:ascii="Minion Pro" w:hAnsi="Minion Pro"/>
          <w:sz w:val="22"/>
          <w:szCs w:val="22"/>
        </w:rPr>
        <w:t xml:space="preserve">,” </w:t>
      </w:r>
      <w:r w:rsidRPr="00510D7E">
        <w:rPr>
          <w:rFonts w:ascii="Minion Pro" w:hAnsi="Minion Pro"/>
          <w:sz w:val="22"/>
          <w:szCs w:val="22"/>
        </w:rPr>
        <w:t xml:space="preserve">By Sister Peggy Ryan, O.P. </w:t>
      </w:r>
      <w:r>
        <w:rPr>
          <w:rFonts w:ascii="Minion Pro" w:hAnsi="Minion Pro"/>
          <w:sz w:val="22"/>
          <w:szCs w:val="22"/>
        </w:rPr>
        <w:t>Spring 2019</w:t>
      </w:r>
    </w:p>
    <w:p w14:paraId="244DF05E" w14:textId="77777777" w:rsidR="00BE0BE6" w:rsidRPr="00B032A0" w:rsidRDefault="00BE0BE6" w:rsidP="00BE0BE6">
      <w:pPr>
        <w:rPr>
          <w:sz w:val="22"/>
          <w:szCs w:val="22"/>
        </w:rPr>
      </w:pPr>
      <w:r>
        <w:rPr>
          <w:sz w:val="22"/>
          <w:szCs w:val="22"/>
        </w:rPr>
        <w:t>“</w:t>
      </w:r>
      <w:r w:rsidRPr="00B032A0">
        <w:rPr>
          <w:sz w:val="22"/>
          <w:szCs w:val="22"/>
        </w:rPr>
        <w:t>Dear vocation minister</w:t>
      </w:r>
      <w:r w:rsidRPr="00B032A0">
        <w:rPr>
          <w:sz w:val="22"/>
          <w:szCs w:val="22"/>
        </w:rPr>
        <w:tab/>
      </w:r>
      <w:r>
        <w:rPr>
          <w:sz w:val="22"/>
          <w:szCs w:val="22"/>
        </w:rPr>
        <w:t xml:space="preserve">,”  </w:t>
      </w:r>
      <w:r w:rsidRPr="00B032A0">
        <w:rPr>
          <w:sz w:val="22"/>
          <w:szCs w:val="22"/>
        </w:rPr>
        <w:t>By Sister Marcia Allen, C.S.J.</w:t>
      </w:r>
      <w:r>
        <w:rPr>
          <w:sz w:val="22"/>
          <w:szCs w:val="22"/>
        </w:rPr>
        <w:t xml:space="preserve"> Summer 2019</w:t>
      </w:r>
    </w:p>
    <w:p w14:paraId="6C2FC0C7" w14:textId="5A6AAC27" w:rsidR="004E618E" w:rsidRDefault="004E618E" w:rsidP="004E618E">
      <w:pPr>
        <w:rPr>
          <w:sz w:val="22"/>
          <w:szCs w:val="22"/>
        </w:rPr>
      </w:pPr>
      <w:r>
        <w:rPr>
          <w:sz w:val="22"/>
          <w:szCs w:val="22"/>
        </w:rPr>
        <w:t>“</w:t>
      </w:r>
      <w:r w:rsidRPr="00B032A0">
        <w:rPr>
          <w:sz w:val="22"/>
          <w:szCs w:val="22"/>
        </w:rPr>
        <w:t>Feed your spirit</w:t>
      </w:r>
      <w:r>
        <w:rPr>
          <w:sz w:val="22"/>
          <w:szCs w:val="22"/>
        </w:rPr>
        <w:t xml:space="preserve">:  </w:t>
      </w:r>
      <w:r w:rsidRPr="00B032A0">
        <w:rPr>
          <w:sz w:val="22"/>
          <w:szCs w:val="22"/>
        </w:rPr>
        <w:t>Rise Up Rooted Like Tree</w:t>
      </w:r>
      <w:r>
        <w:rPr>
          <w:sz w:val="22"/>
          <w:szCs w:val="22"/>
        </w:rPr>
        <w:t xml:space="preserve">” </w:t>
      </w:r>
      <w:r w:rsidRPr="00B032A0">
        <w:rPr>
          <w:sz w:val="22"/>
          <w:szCs w:val="22"/>
        </w:rPr>
        <w:t>By Ranier Maria Rilke</w:t>
      </w:r>
      <w:r>
        <w:rPr>
          <w:sz w:val="22"/>
          <w:szCs w:val="22"/>
        </w:rPr>
        <w:t xml:space="preserve"> Summer 2019</w:t>
      </w:r>
    </w:p>
    <w:p w14:paraId="13137B1C" w14:textId="6A6DE475" w:rsidR="00396751" w:rsidRPr="00396751" w:rsidRDefault="00396751" w:rsidP="00396751">
      <w:pPr>
        <w:rPr>
          <w:sz w:val="22"/>
          <w:szCs w:val="22"/>
        </w:rPr>
      </w:pPr>
      <w:r>
        <w:rPr>
          <w:sz w:val="22"/>
          <w:szCs w:val="22"/>
        </w:rPr>
        <w:t>“</w:t>
      </w:r>
      <w:r w:rsidRPr="00396751">
        <w:rPr>
          <w:sz w:val="22"/>
          <w:szCs w:val="22"/>
        </w:rPr>
        <w:t>Reason for our hope: a testimony to our life, death, and resurrection in Christ Jesus</w:t>
      </w:r>
      <w:r>
        <w:rPr>
          <w:sz w:val="22"/>
          <w:szCs w:val="22"/>
        </w:rPr>
        <w:t xml:space="preserve">,” </w:t>
      </w:r>
      <w:r w:rsidRPr="00396751">
        <w:rPr>
          <w:sz w:val="22"/>
          <w:szCs w:val="22"/>
        </w:rPr>
        <w:t>By Sister Addie Lorraine Walker, S.S.N.D.</w:t>
      </w:r>
      <w:r>
        <w:rPr>
          <w:sz w:val="22"/>
          <w:szCs w:val="22"/>
        </w:rPr>
        <w:t xml:space="preserve"> p. 3, Winter 2021</w:t>
      </w:r>
      <w:r w:rsidRPr="00396751">
        <w:rPr>
          <w:sz w:val="22"/>
          <w:szCs w:val="22"/>
        </w:rPr>
        <w:tab/>
      </w:r>
    </w:p>
    <w:p w14:paraId="21E6C47E" w14:textId="0FE3DB47" w:rsidR="000F02C9" w:rsidRPr="000F02C9" w:rsidRDefault="000F02C9" w:rsidP="000F02C9">
      <w:pPr>
        <w:rPr>
          <w:sz w:val="22"/>
          <w:szCs w:val="22"/>
        </w:rPr>
      </w:pPr>
      <w:r>
        <w:rPr>
          <w:sz w:val="22"/>
          <w:szCs w:val="22"/>
        </w:rPr>
        <w:t>“</w:t>
      </w:r>
      <w:r w:rsidRPr="000F02C9">
        <w:rPr>
          <w:sz w:val="22"/>
          <w:szCs w:val="22"/>
        </w:rPr>
        <w:t>Finding hope in reconciliation</w:t>
      </w:r>
      <w:r>
        <w:rPr>
          <w:sz w:val="22"/>
          <w:szCs w:val="22"/>
        </w:rPr>
        <w:t xml:space="preserve">,  </w:t>
      </w:r>
      <w:r w:rsidRPr="000F02C9">
        <w:rPr>
          <w:sz w:val="22"/>
          <w:szCs w:val="22"/>
        </w:rPr>
        <w:t>By Father David Kelly, C.PP.S.</w:t>
      </w:r>
      <w:r>
        <w:rPr>
          <w:sz w:val="22"/>
          <w:szCs w:val="22"/>
        </w:rPr>
        <w:t>p. 9, Winter 2021</w:t>
      </w:r>
    </w:p>
    <w:p w14:paraId="200B11B3" w14:textId="63DCFFEB" w:rsidR="00A50C5B" w:rsidRPr="00A50C5B" w:rsidRDefault="00A50C5B" w:rsidP="00A50C5B">
      <w:pPr>
        <w:rPr>
          <w:sz w:val="22"/>
          <w:szCs w:val="22"/>
        </w:rPr>
      </w:pPr>
      <w:r>
        <w:rPr>
          <w:sz w:val="22"/>
          <w:szCs w:val="22"/>
        </w:rPr>
        <w:t>“</w:t>
      </w:r>
      <w:r w:rsidRPr="00A50C5B">
        <w:rPr>
          <w:sz w:val="22"/>
          <w:szCs w:val="22"/>
        </w:rPr>
        <w:t>Feed Your Spirit</w:t>
      </w:r>
      <w:r>
        <w:rPr>
          <w:sz w:val="22"/>
          <w:szCs w:val="22"/>
        </w:rPr>
        <w:t xml:space="preserve">: </w:t>
      </w:r>
      <w:r w:rsidRPr="00A50C5B">
        <w:rPr>
          <w:sz w:val="22"/>
          <w:szCs w:val="22"/>
        </w:rPr>
        <w:t>Christian hope is different</w:t>
      </w:r>
      <w:r>
        <w:rPr>
          <w:sz w:val="22"/>
          <w:szCs w:val="22"/>
        </w:rPr>
        <w:t xml:space="preserve">,” </w:t>
      </w:r>
      <w:r w:rsidRPr="00A50C5B">
        <w:rPr>
          <w:sz w:val="22"/>
          <w:szCs w:val="22"/>
        </w:rPr>
        <w:t>By Father Richard Rohr, O.F.M.</w:t>
      </w:r>
      <w:r>
        <w:rPr>
          <w:sz w:val="22"/>
          <w:szCs w:val="22"/>
        </w:rPr>
        <w:t xml:space="preserve"> p. 26, Spring 2021</w:t>
      </w:r>
    </w:p>
    <w:p w14:paraId="3BB62EE8" w14:textId="77777777" w:rsidR="00E71113" w:rsidRDefault="001D15C6" w:rsidP="00E71113">
      <w:pPr>
        <w:rPr>
          <w:rFonts w:ascii="Minion Pro" w:hAnsi="Minion Pro"/>
          <w:sz w:val="22"/>
        </w:rPr>
      </w:pPr>
      <w:r>
        <w:rPr>
          <w:rFonts w:ascii="Minion Pro" w:hAnsi="Minion Pro"/>
          <w:sz w:val="22"/>
        </w:rPr>
        <w:t>“</w:t>
      </w:r>
      <w:r w:rsidRPr="001D15C6">
        <w:rPr>
          <w:rFonts w:ascii="Minion Pro" w:hAnsi="Minion Pro"/>
          <w:sz w:val="22"/>
        </w:rPr>
        <w:t>Feed Your Spirit</w:t>
      </w:r>
      <w:r>
        <w:rPr>
          <w:rFonts w:ascii="Minion Pro" w:hAnsi="Minion Pro"/>
          <w:sz w:val="22"/>
        </w:rPr>
        <w:t xml:space="preserve">: </w:t>
      </w:r>
      <w:r w:rsidRPr="001D15C6">
        <w:rPr>
          <w:rFonts w:ascii="Minion Pro" w:hAnsi="Minion Pro"/>
          <w:sz w:val="22"/>
        </w:rPr>
        <w:t>Hope calls us to something bigger</w:t>
      </w:r>
      <w:r>
        <w:rPr>
          <w:rFonts w:ascii="Minion Pro" w:hAnsi="Minion Pro"/>
          <w:sz w:val="22"/>
        </w:rPr>
        <w:t xml:space="preserve"> </w:t>
      </w:r>
      <w:r w:rsidRPr="001D15C6">
        <w:rPr>
          <w:rFonts w:ascii="Minion Pro" w:hAnsi="Minion Pro"/>
          <w:sz w:val="22"/>
        </w:rPr>
        <w:t>than ourselves</w:t>
      </w:r>
      <w:r>
        <w:rPr>
          <w:rFonts w:ascii="Minion Pro" w:hAnsi="Minion Pro"/>
          <w:sz w:val="22"/>
        </w:rPr>
        <w:t xml:space="preserve">,” </w:t>
      </w:r>
      <w:r w:rsidRPr="001D15C6">
        <w:rPr>
          <w:rFonts w:ascii="Minion Pro" w:hAnsi="Minion Pro"/>
          <w:sz w:val="22"/>
        </w:rPr>
        <w:t>By Brother Joseph Bach, O.S.F.</w:t>
      </w:r>
      <w:r>
        <w:rPr>
          <w:rFonts w:ascii="Minion Pro" w:hAnsi="Minion Pro"/>
          <w:sz w:val="22"/>
        </w:rPr>
        <w:t>, p. 25, Summer 2021</w:t>
      </w:r>
      <w:r w:rsidR="00E71113">
        <w:rPr>
          <w:rFonts w:ascii="Minion Pro" w:hAnsi="Minion Pro"/>
          <w:sz w:val="22"/>
        </w:rPr>
        <w:t xml:space="preserve">: </w:t>
      </w:r>
    </w:p>
    <w:p w14:paraId="30FE9A1A" w14:textId="3F85B9E1" w:rsidR="00E71113" w:rsidRPr="00E71113" w:rsidRDefault="00E71113" w:rsidP="00E71113">
      <w:pPr>
        <w:rPr>
          <w:rFonts w:ascii="Minion Pro" w:hAnsi="Minion Pro"/>
          <w:sz w:val="22"/>
        </w:rPr>
      </w:pPr>
      <w:r>
        <w:rPr>
          <w:rFonts w:ascii="Minion Pro" w:hAnsi="Minion Pro"/>
          <w:sz w:val="22"/>
        </w:rPr>
        <w:t>“</w:t>
      </w:r>
      <w:r w:rsidRPr="00E71113">
        <w:rPr>
          <w:rFonts w:ascii="Minion Pro" w:hAnsi="Minion Pro"/>
          <w:sz w:val="22"/>
        </w:rPr>
        <w:t>Feed Your Spirit</w:t>
      </w:r>
      <w:r>
        <w:rPr>
          <w:rFonts w:ascii="Minion Pro" w:hAnsi="Minion Pro"/>
          <w:sz w:val="22"/>
        </w:rPr>
        <w:t xml:space="preserve">: </w:t>
      </w:r>
      <w:r w:rsidRPr="00E71113">
        <w:rPr>
          <w:rFonts w:ascii="Minion Pro" w:hAnsi="Minion Pro"/>
          <w:sz w:val="22"/>
        </w:rPr>
        <w:t>Receiving the adjacent possible</w:t>
      </w:r>
      <w:r>
        <w:rPr>
          <w:rFonts w:ascii="Minion Pro" w:hAnsi="Minion Pro"/>
          <w:sz w:val="22"/>
        </w:rPr>
        <w:t xml:space="preserve">,” </w:t>
      </w:r>
      <w:r w:rsidRPr="00E71113">
        <w:rPr>
          <w:rFonts w:ascii="Minion Pro" w:hAnsi="Minion Pro"/>
          <w:sz w:val="22"/>
        </w:rPr>
        <w:t>By Sister Margo Ritchie, C.S.J.</w:t>
      </w:r>
      <w:r>
        <w:rPr>
          <w:rFonts w:ascii="Minion Pro" w:hAnsi="Minion Pro"/>
          <w:sz w:val="22"/>
        </w:rPr>
        <w:t>, p. 25, Fall 2021</w:t>
      </w:r>
    </w:p>
    <w:p w14:paraId="6F4CE126" w14:textId="7A353132" w:rsidR="00402F1D" w:rsidRPr="00402F1D" w:rsidRDefault="00402F1D" w:rsidP="00402F1D">
      <w:pPr>
        <w:rPr>
          <w:rFonts w:ascii="Minion Pro" w:hAnsi="Minion Pro"/>
          <w:sz w:val="22"/>
        </w:rPr>
      </w:pPr>
      <w:r>
        <w:rPr>
          <w:rFonts w:ascii="Minion Pro" w:hAnsi="Minion Pro"/>
          <w:sz w:val="22"/>
        </w:rPr>
        <w:t>“</w:t>
      </w:r>
      <w:r w:rsidRPr="00402F1D">
        <w:rPr>
          <w:rFonts w:ascii="Minion Pro" w:hAnsi="Minion Pro"/>
          <w:sz w:val="22"/>
        </w:rPr>
        <w:t>Feed Your Spirit</w:t>
      </w:r>
      <w:r>
        <w:rPr>
          <w:rFonts w:ascii="Minion Pro" w:hAnsi="Minion Pro"/>
          <w:sz w:val="22"/>
        </w:rPr>
        <w:t xml:space="preserve">: </w:t>
      </w:r>
      <w:r w:rsidRPr="00402F1D">
        <w:rPr>
          <w:rFonts w:ascii="Minion Pro" w:hAnsi="Minion Pro"/>
          <w:sz w:val="22"/>
        </w:rPr>
        <w:t>Recognizing God’s abundance</w:t>
      </w:r>
      <w:r>
        <w:rPr>
          <w:rFonts w:ascii="Minion Pro" w:hAnsi="Minion Pro"/>
          <w:sz w:val="22"/>
        </w:rPr>
        <w:t xml:space="preserve">,” </w:t>
      </w:r>
      <w:r w:rsidRPr="00402F1D">
        <w:rPr>
          <w:rFonts w:ascii="Minion Pro" w:hAnsi="Minion Pro"/>
          <w:sz w:val="22"/>
        </w:rPr>
        <w:t>By Brother Tim Smyth, C.F.C.</w:t>
      </w:r>
      <w:r>
        <w:rPr>
          <w:rFonts w:ascii="Minion Pro" w:hAnsi="Minion Pro"/>
          <w:sz w:val="22"/>
        </w:rPr>
        <w:t>, p. 25, Winter 2022</w:t>
      </w:r>
    </w:p>
    <w:p w14:paraId="6DE33913" w14:textId="77777777" w:rsidR="00ED5302" w:rsidRPr="00D24CBF" w:rsidRDefault="00ED5302" w:rsidP="00507181">
      <w:pPr>
        <w:rPr>
          <w:rFonts w:ascii="Minion Pro" w:hAnsi="Minion Pro"/>
          <w:sz w:val="22"/>
        </w:rPr>
      </w:pPr>
    </w:p>
    <w:p w14:paraId="2E3616D2" w14:textId="77777777" w:rsidR="007B774B" w:rsidRPr="00C62A04" w:rsidRDefault="007B774B" w:rsidP="007D3722">
      <w:pPr>
        <w:autoSpaceDE w:val="0"/>
        <w:autoSpaceDN w:val="0"/>
        <w:adjustRightInd w:val="0"/>
        <w:rPr>
          <w:rFonts w:eastAsia="Calibri"/>
          <w:color w:val="auto"/>
          <w:sz w:val="22"/>
          <w:szCs w:val="22"/>
        </w:rPr>
      </w:pPr>
    </w:p>
    <w:p w14:paraId="6C16366D" w14:textId="77777777" w:rsidR="00592781" w:rsidRPr="00C62A04" w:rsidRDefault="00592781" w:rsidP="007D3722">
      <w:pPr>
        <w:widowControl w:val="0"/>
        <w:tabs>
          <w:tab w:val="left" w:pos="720"/>
          <w:tab w:val="left" w:pos="8273"/>
          <w:tab w:val="left" w:pos="8460"/>
          <w:tab w:val="left" w:pos="9270"/>
        </w:tabs>
        <w:rPr>
          <w:b/>
          <w:sz w:val="22"/>
          <w:szCs w:val="22"/>
        </w:rPr>
      </w:pPr>
      <w:r w:rsidRPr="00C62A04">
        <w:rPr>
          <w:b/>
          <w:sz w:val="22"/>
          <w:szCs w:val="22"/>
        </w:rPr>
        <w:t>Houses of discernment</w:t>
      </w:r>
    </w:p>
    <w:p w14:paraId="2B32E005" w14:textId="77777777" w:rsidR="00530955" w:rsidRPr="00C62A04" w:rsidRDefault="00592781" w:rsidP="007D3722">
      <w:pPr>
        <w:widowControl w:val="0"/>
        <w:tabs>
          <w:tab w:val="left" w:pos="720"/>
          <w:tab w:val="left" w:pos="8640"/>
          <w:tab w:val="left" w:pos="9270"/>
        </w:tabs>
        <w:rPr>
          <w:sz w:val="22"/>
          <w:szCs w:val="22"/>
        </w:rPr>
      </w:pPr>
      <w:r w:rsidRPr="00C62A04">
        <w:rPr>
          <w:sz w:val="22"/>
          <w:szCs w:val="22"/>
        </w:rPr>
        <w:t>“How to develop an effective discernment house for college students,” by Larry Atkinson, CSC, p. 35</w:t>
      </w:r>
      <w:r w:rsidR="00530955" w:rsidRPr="00C62A04">
        <w:rPr>
          <w:sz w:val="22"/>
          <w:szCs w:val="22"/>
        </w:rPr>
        <w:t xml:space="preserve">, Summer </w:t>
      </w:r>
    </w:p>
    <w:p w14:paraId="59C8F35C" w14:textId="77777777" w:rsidR="00592781" w:rsidRPr="00C62A04" w:rsidRDefault="00530955" w:rsidP="007D3722">
      <w:pPr>
        <w:widowControl w:val="0"/>
        <w:tabs>
          <w:tab w:val="left" w:pos="720"/>
          <w:tab w:val="left" w:pos="8640"/>
          <w:tab w:val="left" w:pos="9270"/>
        </w:tabs>
        <w:rPr>
          <w:sz w:val="22"/>
          <w:szCs w:val="22"/>
        </w:rPr>
      </w:pPr>
      <w:r w:rsidRPr="00C62A04">
        <w:rPr>
          <w:sz w:val="22"/>
          <w:szCs w:val="22"/>
        </w:rPr>
        <w:lastRenderedPageBreak/>
        <w:t>2004</w:t>
      </w:r>
    </w:p>
    <w:p w14:paraId="0D2CFE92" w14:textId="77777777" w:rsidR="00393BF6" w:rsidRPr="00C62A04" w:rsidRDefault="00393BF6" w:rsidP="007D3722">
      <w:pPr>
        <w:widowControl w:val="0"/>
        <w:tabs>
          <w:tab w:val="left" w:pos="720"/>
          <w:tab w:val="left" w:pos="8460"/>
          <w:tab w:val="left" w:pos="9270"/>
        </w:tabs>
        <w:rPr>
          <w:sz w:val="22"/>
          <w:szCs w:val="22"/>
        </w:rPr>
      </w:pPr>
      <w:r w:rsidRPr="00C62A04">
        <w:rPr>
          <w:sz w:val="22"/>
          <w:szCs w:val="22"/>
        </w:rPr>
        <w:t>“Extending the circle of community: forming a house for sisters and laywomen,” by Mary Beth Minges, SCL and Amy Willcott, SCL, p. 25, Fall 2002.</w:t>
      </w:r>
    </w:p>
    <w:p w14:paraId="122EDAF8" w14:textId="77777777" w:rsidR="002B76D3" w:rsidRPr="00C62A04" w:rsidRDefault="002B76D3"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“How a discernment house can enhance vocation ministry,” by Sister Charlene Diorka, SSJ, p. 25, Summer 2009</w:t>
      </w:r>
    </w:p>
    <w:p w14:paraId="2A930ADA" w14:textId="77777777" w:rsidR="00BD1834" w:rsidRPr="00C62A04" w:rsidRDefault="00BD1834" w:rsidP="007D3722">
      <w:pPr>
        <w:tabs>
          <w:tab w:val="left" w:pos="100"/>
          <w:tab w:val="left" w:pos="720"/>
          <w:tab w:val="left" w:pos="8740"/>
          <w:tab w:val="left" w:pos="9270"/>
        </w:tabs>
        <w:suppressAutoHyphens/>
        <w:autoSpaceDE w:val="0"/>
        <w:autoSpaceDN w:val="0"/>
        <w:adjustRightInd w:val="0"/>
        <w:spacing w:line="288" w:lineRule="auto"/>
        <w:textAlignment w:val="center"/>
        <w:rPr>
          <w:b/>
          <w:sz w:val="22"/>
          <w:szCs w:val="22"/>
        </w:rPr>
      </w:pPr>
    </w:p>
    <w:p w14:paraId="66140DDB" w14:textId="77777777" w:rsidR="00BD1834" w:rsidRPr="00C62A04" w:rsidRDefault="00BD1834" w:rsidP="007D3722">
      <w:pPr>
        <w:tabs>
          <w:tab w:val="left" w:pos="100"/>
          <w:tab w:val="left" w:pos="720"/>
          <w:tab w:val="left" w:pos="8740"/>
          <w:tab w:val="left" w:pos="9270"/>
        </w:tabs>
        <w:suppressAutoHyphens/>
        <w:autoSpaceDE w:val="0"/>
        <w:autoSpaceDN w:val="0"/>
        <w:adjustRightInd w:val="0"/>
        <w:spacing w:line="288" w:lineRule="auto"/>
        <w:textAlignment w:val="center"/>
        <w:rPr>
          <w:b/>
          <w:sz w:val="22"/>
          <w:szCs w:val="22"/>
        </w:rPr>
      </w:pPr>
      <w:r w:rsidRPr="00C62A04">
        <w:rPr>
          <w:b/>
          <w:sz w:val="22"/>
          <w:szCs w:val="22"/>
        </w:rPr>
        <w:t>Humor</w:t>
      </w:r>
    </w:p>
    <w:p w14:paraId="2A648166" w14:textId="77777777" w:rsidR="00BD1834" w:rsidRPr="00C62A04" w:rsidRDefault="00BD1834"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“Laughing with the saints: joy, humor and laughter in the spiritual life,” by Father James Martin, SJ, p. 42, Winter 2009</w:t>
      </w:r>
    </w:p>
    <w:p w14:paraId="6CC4DCAD" w14:textId="347A2DA8" w:rsidR="008B762C" w:rsidRPr="00C62A04" w:rsidRDefault="008B762C"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“Taking ourselves lightly: a place for humor and play in discernment,” by Sister Michele Vincent Fisher, CSFN, p. 34, Summer 2012.</w:t>
      </w:r>
      <w:r w:rsidR="00C211DD">
        <w:rPr>
          <w:rStyle w:val="Headline"/>
          <w:rFonts w:ascii="Times New Roman" w:hAnsi="Times New Roman" w:cs="Times New Roman"/>
          <w:spacing w:val="0"/>
          <w:w w:val="100"/>
          <w:sz w:val="22"/>
          <w:szCs w:val="22"/>
        </w:rPr>
        <w:t xml:space="preserve"> Reprinted in Fall 2021. </w:t>
      </w:r>
    </w:p>
    <w:p w14:paraId="5752C2A5" w14:textId="77777777" w:rsidR="00A9714F" w:rsidRPr="00C62A04" w:rsidRDefault="00A9714F" w:rsidP="007D3722">
      <w:pPr>
        <w:widowControl w:val="0"/>
        <w:tabs>
          <w:tab w:val="left" w:pos="720"/>
          <w:tab w:val="left" w:pos="8273"/>
          <w:tab w:val="left" w:pos="8460"/>
          <w:tab w:val="left" w:pos="9270"/>
        </w:tabs>
        <w:rPr>
          <w:sz w:val="22"/>
          <w:szCs w:val="22"/>
        </w:rPr>
      </w:pPr>
    </w:p>
    <w:p w14:paraId="1D022011" w14:textId="77777777" w:rsidR="00BD507D" w:rsidRPr="00C62A04" w:rsidRDefault="00BD507D" w:rsidP="007D3722">
      <w:pPr>
        <w:widowControl w:val="0"/>
        <w:tabs>
          <w:tab w:val="left" w:pos="720"/>
          <w:tab w:val="left" w:pos="8273"/>
          <w:tab w:val="left" w:pos="8460"/>
          <w:tab w:val="left" w:pos="9270"/>
        </w:tabs>
        <w:rPr>
          <w:sz w:val="22"/>
          <w:szCs w:val="22"/>
        </w:rPr>
      </w:pPr>
      <w:r w:rsidRPr="00C62A04">
        <w:rPr>
          <w:b/>
          <w:sz w:val="22"/>
          <w:szCs w:val="22"/>
        </w:rPr>
        <w:t xml:space="preserve">Intercultural issues:  </w:t>
      </w:r>
      <w:r w:rsidRPr="00C62A04">
        <w:rPr>
          <w:sz w:val="22"/>
          <w:szCs w:val="22"/>
        </w:rPr>
        <w:t>see  Multicultural</w:t>
      </w:r>
    </w:p>
    <w:p w14:paraId="7594E3C5" w14:textId="77777777" w:rsidR="00BD507D" w:rsidRPr="00C62A04" w:rsidRDefault="00BD507D" w:rsidP="007D3722">
      <w:pPr>
        <w:widowControl w:val="0"/>
        <w:tabs>
          <w:tab w:val="left" w:pos="720"/>
          <w:tab w:val="left" w:pos="8273"/>
          <w:tab w:val="left" w:pos="8460"/>
          <w:tab w:val="left" w:pos="9270"/>
        </w:tabs>
        <w:rPr>
          <w:b/>
          <w:sz w:val="22"/>
          <w:szCs w:val="22"/>
        </w:rPr>
      </w:pPr>
    </w:p>
    <w:p w14:paraId="6BF2F439" w14:textId="77777777" w:rsidR="00BD4ED3" w:rsidRPr="00C62A04" w:rsidRDefault="00BD4ED3" w:rsidP="007D3722">
      <w:pPr>
        <w:widowControl w:val="0"/>
        <w:tabs>
          <w:tab w:val="left" w:pos="720"/>
          <w:tab w:val="left" w:pos="8273"/>
          <w:tab w:val="left" w:pos="8460"/>
          <w:tab w:val="left" w:pos="9270"/>
        </w:tabs>
        <w:rPr>
          <w:b/>
          <w:sz w:val="22"/>
          <w:szCs w:val="22"/>
        </w:rPr>
      </w:pPr>
      <w:r w:rsidRPr="00C62A04">
        <w:rPr>
          <w:b/>
          <w:sz w:val="22"/>
          <w:szCs w:val="22"/>
        </w:rPr>
        <w:t>International approaches to vocation ministry</w:t>
      </w:r>
    </w:p>
    <w:p w14:paraId="6290320E" w14:textId="77777777" w:rsidR="00A9714F" w:rsidRPr="00C62A04" w:rsidRDefault="00A9714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 xml:space="preserve">“How importing foreign-born members is affecting vocation ministry and the U.S. church,” by David B. </w:t>
      </w:r>
      <w:r w:rsidR="004B65AA" w:rsidRPr="00C62A04">
        <w:rPr>
          <w:rStyle w:val="bodytext11pt"/>
          <w:rFonts w:ascii="Times New Roman" w:hAnsi="Times New Roman" w:cs="Times New Roman"/>
          <w:spacing w:val="0"/>
          <w:w w:val="100"/>
          <w:kern w:val="30"/>
        </w:rPr>
        <w:tab/>
      </w:r>
      <w:r w:rsidR="004B65AA" w:rsidRPr="00C62A04">
        <w:rPr>
          <w:rStyle w:val="bodytext11pt"/>
          <w:rFonts w:ascii="Times New Roman" w:hAnsi="Times New Roman" w:cs="Times New Roman"/>
          <w:spacing w:val="0"/>
          <w:w w:val="100"/>
          <w:kern w:val="30"/>
        </w:rPr>
        <w:tab/>
      </w:r>
      <w:r w:rsidR="004B65AA" w:rsidRPr="00C62A04">
        <w:rPr>
          <w:rStyle w:val="bodytext11pt"/>
          <w:rFonts w:ascii="Times New Roman" w:hAnsi="Times New Roman" w:cs="Times New Roman"/>
          <w:spacing w:val="0"/>
          <w:w w:val="100"/>
          <w:kern w:val="30"/>
        </w:rPr>
        <w:tab/>
      </w:r>
      <w:r w:rsidRPr="00C62A04">
        <w:rPr>
          <w:rStyle w:val="bodytext11pt"/>
          <w:rFonts w:ascii="Times New Roman" w:hAnsi="Times New Roman" w:cs="Times New Roman"/>
          <w:spacing w:val="0"/>
          <w:w w:val="100"/>
          <w:kern w:val="30"/>
        </w:rPr>
        <w:t>Couturier, OFM Cap, p. 3, Fall 2005.</w:t>
      </w:r>
    </w:p>
    <w:p w14:paraId="50DD2CF5" w14:textId="77777777" w:rsidR="00A9714F" w:rsidRPr="00C62A04" w:rsidRDefault="00A9714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“Nigeria:  plentiful candidates bring blessings and challenges,” by Rita Schwartzenberger, OP, p. 10, Fall 2005.</w:t>
      </w:r>
    </w:p>
    <w:p w14:paraId="5012A618" w14:textId="77777777" w:rsidR="00A9714F" w:rsidRPr="00C62A04" w:rsidRDefault="00A9714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“Obstacles and successes in British vocation ministry, by Cath</w:t>
      </w:r>
      <w:r w:rsidR="00DC7C75" w:rsidRPr="00C62A04">
        <w:rPr>
          <w:rStyle w:val="bodytext11pt"/>
          <w:rFonts w:ascii="Times New Roman" w:hAnsi="Times New Roman" w:cs="Times New Roman"/>
          <w:spacing w:val="0"/>
          <w:w w:val="100"/>
          <w:kern w:val="30"/>
        </w:rPr>
        <w:t>y</w:t>
      </w:r>
      <w:r w:rsidRPr="00C62A04">
        <w:rPr>
          <w:rStyle w:val="bodytext11pt"/>
          <w:rFonts w:ascii="Times New Roman" w:hAnsi="Times New Roman" w:cs="Times New Roman"/>
          <w:spacing w:val="0"/>
          <w:w w:val="100"/>
          <w:kern w:val="30"/>
        </w:rPr>
        <w:t xml:space="preserve"> Lloyd, RSCJ and Paul Smyth,” CMF, p. 16, Fall </w:t>
      </w:r>
      <w:r w:rsidR="004B65AA" w:rsidRPr="00C62A04">
        <w:rPr>
          <w:rStyle w:val="bodytext11pt"/>
          <w:rFonts w:ascii="Times New Roman" w:hAnsi="Times New Roman" w:cs="Times New Roman"/>
          <w:spacing w:val="0"/>
          <w:w w:val="100"/>
          <w:kern w:val="30"/>
        </w:rPr>
        <w:tab/>
      </w:r>
      <w:r w:rsidR="004B65AA" w:rsidRPr="00C62A04">
        <w:rPr>
          <w:rStyle w:val="bodytext11pt"/>
          <w:rFonts w:ascii="Times New Roman" w:hAnsi="Times New Roman" w:cs="Times New Roman"/>
          <w:spacing w:val="0"/>
          <w:w w:val="100"/>
          <w:kern w:val="30"/>
        </w:rPr>
        <w:tab/>
      </w:r>
      <w:r w:rsidRPr="00C62A04">
        <w:rPr>
          <w:rStyle w:val="bodytext11pt"/>
          <w:rFonts w:ascii="Times New Roman" w:hAnsi="Times New Roman" w:cs="Times New Roman"/>
          <w:spacing w:val="0"/>
          <w:w w:val="100"/>
          <w:kern w:val="30"/>
        </w:rPr>
        <w:t>2005.</w:t>
      </w:r>
    </w:p>
    <w:p w14:paraId="767AC08E" w14:textId="77777777" w:rsidR="00A9714F" w:rsidRPr="00C62A04" w:rsidRDefault="00A9714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 xml:space="preserve"> “Great rivers of grace: vocation ministry in the Amazon region of Brazil, by Nancy Schramm,” OSF, p. 21, Fall 2005.</w:t>
      </w:r>
    </w:p>
    <w:p w14:paraId="5E39FF9F" w14:textId="77777777" w:rsidR="00A9714F" w:rsidRPr="00C62A04" w:rsidRDefault="00A9714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“Vocation ministry in Canada today,” by Susan Kidd, CND, p. 26, Fall 2005.</w:t>
      </w:r>
    </w:p>
    <w:p w14:paraId="7210504C" w14:textId="77777777" w:rsidR="00A9714F" w:rsidRPr="00C62A04" w:rsidRDefault="00A9714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“Challenges and successes of vocation ministry in Australia, by Mary Ryan,” RSJ, p. 29, Fall 2005.</w:t>
      </w:r>
    </w:p>
    <w:p w14:paraId="76E57622" w14:textId="77777777" w:rsidR="00A9714F" w:rsidRPr="00C62A04" w:rsidRDefault="00A9714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“A brief overview of vocation ministry in Japan, by Ward Biddle,” CP, p. 34, Fall 2005.</w:t>
      </w:r>
    </w:p>
    <w:p w14:paraId="5BF1E060" w14:textId="77777777" w:rsidR="00A9714F" w:rsidRPr="00C62A04" w:rsidRDefault="00A9714F"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“Vocation realities for one religious order in Ivory Coast,” by Joseph Tanga-Koti, SMA, p. 36, Fall 2005.</w:t>
      </w:r>
    </w:p>
    <w:p w14:paraId="69399D9C" w14:textId="77777777" w:rsidR="00C01BC8" w:rsidRPr="00C62A04" w:rsidRDefault="00C01BC8"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“An international conference to encourage vocations,” by Brother Kevin Griffith, CFC, p. 29</w:t>
      </w:r>
      <w:r w:rsidR="00B0788D" w:rsidRPr="00C62A04">
        <w:rPr>
          <w:sz w:val="22"/>
          <w:szCs w:val="22"/>
        </w:rPr>
        <w:t>, Fall 2007</w:t>
      </w:r>
    </w:p>
    <w:p w14:paraId="62606899"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“Vocation ministry in Ireland today,” by Andrew O’Connell, p. 25, Spring 2009</w:t>
      </w:r>
    </w:p>
    <w:p w14:paraId="2799AA3F" w14:textId="77777777" w:rsidR="00DD189A" w:rsidRPr="00C62A04" w:rsidRDefault="00DD189A"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“Preparing new members for an intercultural world,”</w:t>
      </w:r>
      <w:r w:rsidR="003C24AD" w:rsidRPr="00C62A04">
        <w:rPr>
          <w:sz w:val="22"/>
          <w:szCs w:val="22"/>
        </w:rPr>
        <w:t xml:space="preserve"> </w:t>
      </w:r>
      <w:r w:rsidR="003C6B5E" w:rsidRPr="00C62A04">
        <w:rPr>
          <w:sz w:val="22"/>
          <w:szCs w:val="22"/>
        </w:rPr>
        <w:t>Father Paolo Martinelli, OFM Cap,</w:t>
      </w:r>
      <w:r w:rsidR="003C24AD" w:rsidRPr="00C62A04">
        <w:rPr>
          <w:sz w:val="22"/>
          <w:szCs w:val="22"/>
        </w:rPr>
        <w:t xml:space="preserve"> p. 8, </w:t>
      </w:r>
      <w:r w:rsidR="003C6B5E" w:rsidRPr="00C62A04">
        <w:rPr>
          <w:sz w:val="22"/>
          <w:szCs w:val="22"/>
        </w:rPr>
        <w:t>Summer 2010</w:t>
      </w:r>
    </w:p>
    <w:p w14:paraId="4D25059B" w14:textId="77777777" w:rsidR="00DD189A" w:rsidRDefault="00DD189A"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 xml:space="preserve">“UK vocation ministry: new ventures and growth,” by </w:t>
      </w:r>
      <w:r w:rsidR="003C6B5E" w:rsidRPr="00C62A04">
        <w:rPr>
          <w:sz w:val="22"/>
          <w:szCs w:val="22"/>
        </w:rPr>
        <w:t>Judith Eydmann,</w:t>
      </w:r>
      <w:r w:rsidR="003C24AD" w:rsidRPr="00C62A04">
        <w:rPr>
          <w:sz w:val="22"/>
          <w:szCs w:val="22"/>
        </w:rPr>
        <w:t xml:space="preserve"> p. 15</w:t>
      </w:r>
      <w:r w:rsidR="003C6B5E" w:rsidRPr="00C62A04">
        <w:rPr>
          <w:sz w:val="22"/>
          <w:szCs w:val="22"/>
        </w:rPr>
        <w:t xml:space="preserve"> </w:t>
      </w:r>
      <w:r w:rsidRPr="00C62A04">
        <w:rPr>
          <w:sz w:val="22"/>
          <w:szCs w:val="22"/>
        </w:rPr>
        <w:t>Summer 2010</w:t>
      </w:r>
    </w:p>
    <w:p w14:paraId="2054F988" w14:textId="77777777" w:rsidR="00056394" w:rsidRDefault="00056394" w:rsidP="00056394">
      <w:pPr>
        <w:rPr>
          <w:sz w:val="22"/>
        </w:rPr>
      </w:pPr>
      <w:r>
        <w:rPr>
          <w:sz w:val="22"/>
        </w:rPr>
        <w:t>“</w:t>
      </w:r>
      <w:r w:rsidRPr="00E36698">
        <w:rPr>
          <w:sz w:val="22"/>
        </w:rPr>
        <w:t>International immersion for discerne</w:t>
      </w:r>
      <w:r>
        <w:rPr>
          <w:sz w:val="22"/>
        </w:rPr>
        <w:t>rs,” b</w:t>
      </w:r>
      <w:r w:rsidRPr="00E36698">
        <w:rPr>
          <w:sz w:val="22"/>
        </w:rPr>
        <w:t>y Jonathan Bishop</w:t>
      </w:r>
      <w:r>
        <w:rPr>
          <w:sz w:val="22"/>
        </w:rPr>
        <w:t>, p. 21, Fall 2017</w:t>
      </w:r>
    </w:p>
    <w:p w14:paraId="76F5914C" w14:textId="77777777" w:rsidR="00453D5E" w:rsidRDefault="00453D5E" w:rsidP="00453D5E">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“Equipping teens with tools for discernment,” by Sister Julia Walsh, F.S.P.A</w:t>
      </w:r>
      <w:r w:rsidR="00C121AA">
        <w:rPr>
          <w:rStyle w:val="CoverIndex"/>
          <w:rFonts w:ascii="Times New Roman" w:hAnsi="Times New Roman" w:cs="Times New Roman"/>
          <w:spacing w:val="0"/>
          <w:sz w:val="22"/>
          <w:szCs w:val="22"/>
        </w:rPr>
        <w:t>, Winter 2016</w:t>
      </w:r>
    </w:p>
    <w:p w14:paraId="45D407F8" w14:textId="77777777" w:rsidR="00453D5E" w:rsidRPr="00E36698" w:rsidRDefault="00453D5E" w:rsidP="00056394">
      <w:pPr>
        <w:rPr>
          <w:sz w:val="22"/>
        </w:rPr>
      </w:pPr>
    </w:p>
    <w:p w14:paraId="72429C91" w14:textId="77777777" w:rsidR="00672034" w:rsidRDefault="00672034" w:rsidP="00672034">
      <w:pPr>
        <w:rPr>
          <w:sz w:val="22"/>
          <w:szCs w:val="22"/>
        </w:rPr>
      </w:pPr>
    </w:p>
    <w:p w14:paraId="007D60F7" w14:textId="77777777" w:rsidR="00D15D23" w:rsidRPr="00C62A04" w:rsidRDefault="00D15D23" w:rsidP="00672034">
      <w:pPr>
        <w:rPr>
          <w:b/>
          <w:sz w:val="22"/>
          <w:szCs w:val="22"/>
        </w:rPr>
      </w:pPr>
      <w:r w:rsidRPr="00C62A04">
        <w:rPr>
          <w:b/>
          <w:sz w:val="22"/>
          <w:szCs w:val="22"/>
        </w:rPr>
        <w:t>Justice</w:t>
      </w:r>
    </w:p>
    <w:p w14:paraId="64FD81A0" w14:textId="77777777" w:rsidR="00D15D23" w:rsidRPr="00C62A04" w:rsidRDefault="00D15D23"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“Transformative love, passion for justice belong in vocation ministry,” by Father Bryan Massingale, p. 30, Winter 2011.</w:t>
      </w:r>
    </w:p>
    <w:p w14:paraId="6C62C32C" w14:textId="77777777" w:rsidR="00D15D23" w:rsidRPr="00C62A04" w:rsidRDefault="00D15D23"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p>
    <w:p w14:paraId="23E65171" w14:textId="77777777" w:rsidR="001F1054" w:rsidRPr="00C62A04" w:rsidRDefault="001F1054" w:rsidP="007D3722">
      <w:pPr>
        <w:tabs>
          <w:tab w:val="left" w:pos="360"/>
          <w:tab w:val="left" w:pos="720"/>
          <w:tab w:val="left" w:pos="9270"/>
        </w:tabs>
        <w:suppressAutoHyphens/>
        <w:autoSpaceDE w:val="0"/>
        <w:autoSpaceDN w:val="0"/>
        <w:adjustRightInd w:val="0"/>
        <w:spacing w:line="270" w:lineRule="atLeast"/>
        <w:textAlignment w:val="center"/>
        <w:rPr>
          <w:b/>
          <w:sz w:val="22"/>
          <w:szCs w:val="22"/>
        </w:rPr>
      </w:pPr>
      <w:r w:rsidRPr="00C62A04">
        <w:rPr>
          <w:b/>
          <w:sz w:val="22"/>
          <w:szCs w:val="22"/>
        </w:rPr>
        <w:t>Lay vocation ministers</w:t>
      </w:r>
    </w:p>
    <w:p w14:paraId="55CF299A" w14:textId="77777777" w:rsidR="001F1054" w:rsidRPr="00C62A04" w:rsidRDefault="001F1054" w:rsidP="001F1054">
      <w:pPr>
        <w:autoSpaceDE w:val="0"/>
        <w:autoSpaceDN w:val="0"/>
        <w:adjustRightInd w:val="0"/>
        <w:rPr>
          <w:rFonts w:eastAsia="Calibri"/>
          <w:sz w:val="22"/>
          <w:szCs w:val="22"/>
        </w:rPr>
      </w:pPr>
      <w:r w:rsidRPr="00C62A04">
        <w:rPr>
          <w:rFonts w:eastAsia="Calibri"/>
          <w:sz w:val="22"/>
          <w:szCs w:val="22"/>
        </w:rPr>
        <w:t>“Lay vocation ministers speak out,” by Maryellen Glackin, Andrew O’Connell, and Len Uhal, Spring 2014, p. 6</w:t>
      </w:r>
    </w:p>
    <w:p w14:paraId="077BD2B7" w14:textId="77777777" w:rsidR="001F1054" w:rsidRPr="00C62A04" w:rsidRDefault="001F105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p>
    <w:p w14:paraId="344F5AD2" w14:textId="77777777" w:rsidR="000A3C0D" w:rsidRPr="00C62A04" w:rsidRDefault="000A3C0D" w:rsidP="007D3722">
      <w:pPr>
        <w:widowControl w:val="0"/>
        <w:tabs>
          <w:tab w:val="left" w:pos="360"/>
          <w:tab w:val="left" w:pos="720"/>
          <w:tab w:val="left" w:pos="1800"/>
          <w:tab w:val="left" w:pos="2160"/>
          <w:tab w:val="left" w:pos="7560"/>
          <w:tab w:val="left" w:pos="7724"/>
          <w:tab w:val="left" w:pos="7920"/>
          <w:tab w:val="left" w:pos="8009"/>
          <w:tab w:val="left" w:pos="8100"/>
          <w:tab w:val="left" w:pos="8280"/>
          <w:tab w:val="left" w:pos="9270"/>
        </w:tabs>
        <w:rPr>
          <w:b/>
          <w:sz w:val="22"/>
          <w:szCs w:val="22"/>
        </w:rPr>
      </w:pPr>
      <w:r w:rsidRPr="00C62A04">
        <w:rPr>
          <w:b/>
          <w:sz w:val="22"/>
          <w:szCs w:val="22"/>
        </w:rPr>
        <w:t xml:space="preserve">Leadership of religious communities  </w:t>
      </w:r>
    </w:p>
    <w:p w14:paraId="635C07CC" w14:textId="77777777" w:rsidR="000A3C0D" w:rsidRPr="00C62A04" w:rsidRDefault="000A3C0D"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“What vocation ministers want from leadership, by Father Steve Pawelk, p. 4, Summer 2007.</w:t>
      </w:r>
    </w:p>
    <w:p w14:paraId="5CA41152" w14:textId="77777777" w:rsidR="000A3C0D" w:rsidRPr="00C62A04" w:rsidRDefault="000A3C0D"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 xml:space="preserve">“Vocation ministry thrives with clear expectations, real authority,” by Diana Rawlings, ASC p. 7, </w:t>
      </w:r>
      <w:r w:rsidR="004B65AA" w:rsidRPr="00C62A04">
        <w:rPr>
          <w:sz w:val="22"/>
          <w:szCs w:val="22"/>
        </w:rPr>
        <w:tab/>
      </w:r>
      <w:r w:rsidR="004B65AA" w:rsidRPr="00C62A04">
        <w:rPr>
          <w:sz w:val="22"/>
          <w:szCs w:val="22"/>
        </w:rPr>
        <w:tab/>
      </w:r>
      <w:r w:rsidR="004B65AA" w:rsidRPr="00C62A04">
        <w:rPr>
          <w:sz w:val="22"/>
          <w:szCs w:val="22"/>
        </w:rPr>
        <w:tab/>
      </w:r>
      <w:r w:rsidRPr="00C62A04">
        <w:rPr>
          <w:sz w:val="22"/>
          <w:szCs w:val="22"/>
        </w:rPr>
        <w:t>Summer 2007.</w:t>
      </w:r>
    </w:p>
    <w:p w14:paraId="1D396C6E" w14:textId="77777777" w:rsidR="000A3C0D" w:rsidRPr="00C62A04" w:rsidRDefault="000A3C0D"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“What I expect from a vocation minister,” by Catherine Bertrand, SSND, p. 10, Summer 2007</w:t>
      </w:r>
    </w:p>
    <w:p w14:paraId="3F01722E" w14:textId="77777777" w:rsidR="000A3C0D" w:rsidRPr="00C62A04" w:rsidRDefault="000A3C0D"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“My expectations of vocation ministers: expertise and collaboration,” by Mary Waskowiak, RSM, p.13, Summer 2007</w:t>
      </w:r>
    </w:p>
    <w:p w14:paraId="35862DB9" w14:textId="77777777" w:rsidR="000A3C0D" w:rsidRPr="00C62A04" w:rsidRDefault="000A3C0D"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lastRenderedPageBreak/>
        <w:t xml:space="preserve">“The way forward for leaders and vocation ministers,” by Anita Louise Lowe, OSB, p. 15, Summer </w:t>
      </w:r>
      <w:r w:rsidR="004B65AA" w:rsidRPr="00C62A04">
        <w:rPr>
          <w:sz w:val="22"/>
          <w:szCs w:val="22"/>
        </w:rPr>
        <w:tab/>
      </w:r>
      <w:r w:rsidR="004B65AA" w:rsidRPr="00C62A04">
        <w:rPr>
          <w:sz w:val="22"/>
          <w:szCs w:val="22"/>
        </w:rPr>
        <w:tab/>
      </w:r>
      <w:r w:rsidRPr="00C62A04">
        <w:rPr>
          <w:sz w:val="22"/>
          <w:szCs w:val="22"/>
        </w:rPr>
        <w:t>2007</w:t>
      </w:r>
    </w:p>
    <w:p w14:paraId="7794D1F8" w14:textId="77777777" w:rsidR="000A3C0D" w:rsidRPr="00C62A04" w:rsidRDefault="000A3C0D"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 xml:space="preserve">“One model for vocation ministry: the Conventual Franciscans,” by Jim Kent, OFM, Conv. p. 17, </w:t>
      </w:r>
      <w:r w:rsidR="004B65AA" w:rsidRPr="00C62A04">
        <w:rPr>
          <w:sz w:val="22"/>
          <w:szCs w:val="22"/>
        </w:rPr>
        <w:tab/>
      </w:r>
      <w:r w:rsidR="004B65AA" w:rsidRPr="00C62A04">
        <w:rPr>
          <w:sz w:val="22"/>
          <w:szCs w:val="22"/>
        </w:rPr>
        <w:tab/>
      </w:r>
      <w:r w:rsidR="004B65AA" w:rsidRPr="00C62A04">
        <w:rPr>
          <w:sz w:val="22"/>
          <w:szCs w:val="22"/>
        </w:rPr>
        <w:tab/>
      </w:r>
      <w:r w:rsidRPr="00C62A04">
        <w:rPr>
          <w:sz w:val="22"/>
          <w:szCs w:val="22"/>
        </w:rPr>
        <w:t>Summer 2007.</w:t>
      </w:r>
    </w:p>
    <w:p w14:paraId="2348070A" w14:textId="77777777" w:rsidR="000A3C0D" w:rsidRPr="00C62A04" w:rsidRDefault="000A3C0D"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“How the New Orleans Jesuits conduct vocation ministry,” by Marvin Kitten, SJ, p. 20, Summer 2007.</w:t>
      </w:r>
    </w:p>
    <w:p w14:paraId="1D42CC7F" w14:textId="77777777" w:rsidR="000A3C0D" w:rsidRPr="00C62A04" w:rsidRDefault="000A3C0D"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“The selection, care and feeding of vocation ministers,” by Carol Mucha, RSM, p. 24, Summer 2007.</w:t>
      </w:r>
    </w:p>
    <w:p w14:paraId="26ABF104" w14:textId="77777777" w:rsidR="009828E3" w:rsidRPr="00C62A04" w:rsidRDefault="009828E3"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 xml:space="preserve">“How we organized a Day of Discussion for leadership and vocation directors,” by Father Scott Jones, SDS; </w:t>
      </w:r>
      <w:r w:rsidRPr="00C62A04">
        <w:rPr>
          <w:sz w:val="22"/>
          <w:szCs w:val="22"/>
        </w:rPr>
        <w:tab/>
      </w:r>
      <w:r w:rsidR="003C24AD" w:rsidRPr="00C62A04">
        <w:rPr>
          <w:sz w:val="22"/>
          <w:szCs w:val="22"/>
        </w:rPr>
        <w:tab/>
      </w:r>
      <w:r w:rsidRPr="00C62A04">
        <w:rPr>
          <w:sz w:val="22"/>
          <w:szCs w:val="22"/>
        </w:rPr>
        <w:t xml:space="preserve">Sister Barbara Linke, SSND ; Sister Rose Sevenich, OSF; and Father Joachim Studwell, OFM, p. 28, </w:t>
      </w:r>
      <w:r w:rsidR="003C24AD" w:rsidRPr="00C62A04">
        <w:rPr>
          <w:sz w:val="22"/>
          <w:szCs w:val="22"/>
        </w:rPr>
        <w:tab/>
      </w:r>
      <w:r w:rsidR="003C24AD" w:rsidRPr="00C62A04">
        <w:rPr>
          <w:sz w:val="22"/>
          <w:szCs w:val="22"/>
        </w:rPr>
        <w:tab/>
      </w:r>
      <w:r w:rsidRPr="00C62A04">
        <w:rPr>
          <w:sz w:val="22"/>
          <w:szCs w:val="22"/>
        </w:rPr>
        <w:t>Fall 2008</w:t>
      </w:r>
    </w:p>
    <w:p w14:paraId="2D49E7DE" w14:textId="77777777" w:rsidR="00F470FC" w:rsidRDefault="00F470FC" w:rsidP="007D3722">
      <w:pPr>
        <w:autoSpaceDE w:val="0"/>
        <w:autoSpaceDN w:val="0"/>
        <w:adjustRightInd w:val="0"/>
        <w:rPr>
          <w:rFonts w:eastAsia="Calibri"/>
          <w:sz w:val="22"/>
          <w:szCs w:val="22"/>
        </w:rPr>
      </w:pPr>
      <w:r w:rsidRPr="00C62A04">
        <w:rPr>
          <w:rFonts w:eastAsia="Calibri"/>
          <w:sz w:val="22"/>
          <w:szCs w:val="22"/>
        </w:rPr>
        <w:t>“Leadership focus makes the difference for vocations,”  By Sister Kelly Connors, PM, p. 31, Spring 2013</w:t>
      </w:r>
    </w:p>
    <w:p w14:paraId="0750F915" w14:textId="77777777" w:rsidR="00982204" w:rsidRDefault="00982204" w:rsidP="007D3722">
      <w:pPr>
        <w:autoSpaceDE w:val="0"/>
        <w:autoSpaceDN w:val="0"/>
        <w:adjustRightInd w:val="0"/>
        <w:rPr>
          <w:rFonts w:eastAsia="Calibri"/>
          <w:sz w:val="22"/>
          <w:szCs w:val="22"/>
        </w:rPr>
      </w:pPr>
      <w:r>
        <w:rPr>
          <w:rFonts w:eastAsia="Calibri"/>
          <w:sz w:val="22"/>
          <w:szCs w:val="22"/>
        </w:rPr>
        <w:t>“Leadership makes the difference,” by Sister Mary Rowell,C.S.J., p. 5, Spring 2016</w:t>
      </w:r>
    </w:p>
    <w:p w14:paraId="48704E67" w14:textId="77777777" w:rsidR="00982204" w:rsidRDefault="00982204" w:rsidP="007D3722">
      <w:pPr>
        <w:autoSpaceDE w:val="0"/>
        <w:autoSpaceDN w:val="0"/>
        <w:adjustRightInd w:val="0"/>
        <w:rPr>
          <w:rFonts w:eastAsia="Calibri"/>
          <w:sz w:val="22"/>
          <w:szCs w:val="22"/>
        </w:rPr>
      </w:pPr>
      <w:r>
        <w:rPr>
          <w:rFonts w:eastAsia="Calibri"/>
          <w:sz w:val="22"/>
          <w:szCs w:val="22"/>
        </w:rPr>
        <w:t>“Put your chapter to work for vocations,” by Brother Paul Michalenko. S.T., p. 12, Spring 2016</w:t>
      </w:r>
    </w:p>
    <w:p w14:paraId="177CB2F7" w14:textId="3C7E5305" w:rsidR="00935507" w:rsidRDefault="008D1BCD" w:rsidP="008D1BCD">
      <w:pPr>
        <w:rPr>
          <w:sz w:val="22"/>
        </w:rPr>
      </w:pPr>
      <w:r w:rsidRPr="008D1BCD">
        <w:rPr>
          <w:sz w:val="22"/>
        </w:rPr>
        <w:t>“</w:t>
      </w:r>
      <w:r w:rsidR="00935507" w:rsidRPr="008D1BCD">
        <w:rPr>
          <w:sz w:val="22"/>
        </w:rPr>
        <w:t>Leadership makes the difference</w:t>
      </w:r>
      <w:r w:rsidRPr="008D1BCD">
        <w:rPr>
          <w:sz w:val="22"/>
        </w:rPr>
        <w:t>,” b</w:t>
      </w:r>
      <w:r w:rsidR="00935507" w:rsidRPr="008D1BCD">
        <w:rPr>
          <w:sz w:val="22"/>
        </w:rPr>
        <w:t>y Sister Mary Rowell, C.S.J.</w:t>
      </w:r>
      <w:r w:rsidRPr="008D1BCD">
        <w:rPr>
          <w:sz w:val="22"/>
        </w:rPr>
        <w:t xml:space="preserve"> </w:t>
      </w:r>
      <w:r w:rsidR="00935507" w:rsidRPr="008D1BCD">
        <w:rPr>
          <w:sz w:val="22"/>
        </w:rPr>
        <w:t>p5, Spring 2016</w:t>
      </w:r>
      <w:r w:rsidR="00F33F36">
        <w:rPr>
          <w:sz w:val="22"/>
        </w:rPr>
        <w:t>. Reprinted in Spring 2022.</w:t>
      </w:r>
    </w:p>
    <w:p w14:paraId="4B2F9CDC" w14:textId="0BC35EF9" w:rsidR="00A01F05" w:rsidRDefault="00A01F05" w:rsidP="00A01F05">
      <w:pPr>
        <w:rPr>
          <w:sz w:val="22"/>
        </w:rPr>
      </w:pPr>
      <w:r>
        <w:rPr>
          <w:sz w:val="22"/>
        </w:rPr>
        <w:t>“</w:t>
      </w:r>
      <w:r w:rsidRPr="00A01F05">
        <w:rPr>
          <w:sz w:val="22"/>
        </w:rPr>
        <w:t>Leading by applying discernment to ministry</w:t>
      </w:r>
      <w:r>
        <w:rPr>
          <w:sz w:val="22"/>
        </w:rPr>
        <w:t xml:space="preserve">,” </w:t>
      </w:r>
      <w:r w:rsidRPr="00A01F05">
        <w:rPr>
          <w:sz w:val="22"/>
        </w:rPr>
        <w:t>By Father Tom McCarthy, O.S.A.</w:t>
      </w:r>
      <w:r>
        <w:rPr>
          <w:sz w:val="22"/>
        </w:rPr>
        <w:t xml:space="preserve"> p. 3, Spring 2022</w:t>
      </w:r>
    </w:p>
    <w:p w14:paraId="02E92F64" w14:textId="77777777" w:rsidR="00F33F36" w:rsidRPr="00F33F36" w:rsidRDefault="00F33F36" w:rsidP="00F33F36">
      <w:pPr>
        <w:rPr>
          <w:sz w:val="22"/>
          <w:szCs w:val="22"/>
        </w:rPr>
      </w:pPr>
      <w:r>
        <w:rPr>
          <w:sz w:val="22"/>
          <w:szCs w:val="22"/>
        </w:rPr>
        <w:t>“</w:t>
      </w:r>
      <w:r w:rsidRPr="00F33F36">
        <w:rPr>
          <w:sz w:val="22"/>
          <w:szCs w:val="22"/>
        </w:rPr>
        <w:t>Leading toward increased presence</w:t>
      </w:r>
      <w:r>
        <w:rPr>
          <w:sz w:val="22"/>
          <w:szCs w:val="22"/>
        </w:rPr>
        <w:t xml:space="preserve"> </w:t>
      </w:r>
      <w:r w:rsidRPr="00F33F36">
        <w:rPr>
          <w:sz w:val="22"/>
          <w:szCs w:val="22"/>
        </w:rPr>
        <w:t>among young people</w:t>
      </w:r>
      <w:r>
        <w:rPr>
          <w:sz w:val="22"/>
          <w:szCs w:val="22"/>
        </w:rPr>
        <w:t xml:space="preserve">,” </w:t>
      </w:r>
      <w:r w:rsidRPr="00F33F36">
        <w:rPr>
          <w:sz w:val="22"/>
          <w:szCs w:val="22"/>
        </w:rPr>
        <w:t>By Sister Donna Del Santo, S.S.J.</w:t>
      </w:r>
      <w:r>
        <w:rPr>
          <w:sz w:val="22"/>
          <w:szCs w:val="22"/>
        </w:rPr>
        <w:t xml:space="preserve"> p. 7, Spring 2022</w:t>
      </w:r>
    </w:p>
    <w:p w14:paraId="611F255C" w14:textId="77777777" w:rsidR="00F33F36" w:rsidRPr="00A01F05" w:rsidRDefault="00F33F36" w:rsidP="00A01F05">
      <w:pPr>
        <w:rPr>
          <w:sz w:val="22"/>
        </w:rPr>
      </w:pPr>
    </w:p>
    <w:p w14:paraId="0DA051BD" w14:textId="77777777" w:rsidR="00A01F05" w:rsidRPr="008D1BCD" w:rsidRDefault="00A01F05" w:rsidP="008D1BCD">
      <w:pPr>
        <w:rPr>
          <w:sz w:val="22"/>
        </w:rPr>
      </w:pPr>
    </w:p>
    <w:p w14:paraId="25EA76A3" w14:textId="77777777" w:rsidR="000A3C0D" w:rsidRPr="00C62A04" w:rsidRDefault="004B65AA" w:rsidP="007D3722">
      <w:pPr>
        <w:widowControl w:val="0"/>
        <w:tabs>
          <w:tab w:val="left" w:pos="360"/>
          <w:tab w:val="left" w:pos="720"/>
          <w:tab w:val="left" w:pos="1800"/>
          <w:tab w:val="left" w:pos="2160"/>
          <w:tab w:val="left" w:pos="7560"/>
          <w:tab w:val="left" w:pos="7724"/>
          <w:tab w:val="left" w:pos="7920"/>
          <w:tab w:val="left" w:pos="8009"/>
          <w:tab w:val="left" w:pos="8100"/>
          <w:tab w:val="left" w:pos="8280"/>
          <w:tab w:val="left" w:pos="9270"/>
        </w:tabs>
        <w:rPr>
          <w:b/>
          <w:sz w:val="22"/>
          <w:szCs w:val="22"/>
        </w:rPr>
      </w:pPr>
      <w:r w:rsidRPr="00C62A04">
        <w:rPr>
          <w:b/>
          <w:sz w:val="22"/>
          <w:szCs w:val="22"/>
        </w:rPr>
        <w:tab/>
      </w:r>
      <w:r w:rsidRPr="00C62A04">
        <w:rPr>
          <w:b/>
          <w:sz w:val="22"/>
          <w:szCs w:val="22"/>
        </w:rPr>
        <w:tab/>
      </w:r>
    </w:p>
    <w:p w14:paraId="2ED61AF1" w14:textId="77777777" w:rsidR="008326B1" w:rsidRPr="00C62A04" w:rsidRDefault="004152F1"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sidRPr="00C62A04">
        <w:rPr>
          <w:b/>
          <w:sz w:val="22"/>
          <w:szCs w:val="22"/>
        </w:rPr>
        <w:t>Media</w:t>
      </w:r>
      <w:r w:rsidRPr="00C62A04">
        <w:rPr>
          <w:sz w:val="22"/>
          <w:szCs w:val="22"/>
        </w:rPr>
        <w:t xml:space="preserve">  (see pop</w:t>
      </w:r>
      <w:r w:rsidR="00CD26D6" w:rsidRPr="00C62A04">
        <w:rPr>
          <w:sz w:val="22"/>
          <w:szCs w:val="22"/>
        </w:rPr>
        <w:t>u</w:t>
      </w:r>
      <w:r w:rsidRPr="00C62A04">
        <w:rPr>
          <w:sz w:val="22"/>
          <w:szCs w:val="22"/>
        </w:rPr>
        <w:t>lar media, communications)</w:t>
      </w:r>
    </w:p>
    <w:p w14:paraId="66D44D37" w14:textId="77777777" w:rsidR="00C25DB5" w:rsidRPr="00C62A04" w:rsidRDefault="00C25DB5"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p>
    <w:p w14:paraId="79A323A0" w14:textId="77777777" w:rsidR="00860062" w:rsidRPr="00C62A04" w:rsidRDefault="00860062"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sidRPr="00C62A04">
        <w:rPr>
          <w:b/>
          <w:sz w:val="22"/>
          <w:szCs w:val="22"/>
        </w:rPr>
        <w:t>Membership</w:t>
      </w:r>
      <w:r w:rsidR="00203156" w:rsidRPr="00C62A04">
        <w:rPr>
          <w:b/>
          <w:sz w:val="22"/>
          <w:szCs w:val="22"/>
        </w:rPr>
        <w:t xml:space="preserve"> </w:t>
      </w:r>
      <w:r w:rsidR="00203156" w:rsidRPr="00C62A04">
        <w:rPr>
          <w:sz w:val="22"/>
          <w:szCs w:val="22"/>
        </w:rPr>
        <w:t>(see new</w:t>
      </w:r>
      <w:r w:rsidR="002B76D3" w:rsidRPr="00C62A04">
        <w:rPr>
          <w:sz w:val="22"/>
          <w:szCs w:val="22"/>
        </w:rPr>
        <w:t>er</w:t>
      </w:r>
      <w:r w:rsidR="00203156" w:rsidRPr="00C62A04">
        <w:rPr>
          <w:sz w:val="22"/>
          <w:szCs w:val="22"/>
        </w:rPr>
        <w:t xml:space="preserve"> members</w:t>
      </w:r>
      <w:r w:rsidR="002B76D3" w:rsidRPr="00C62A04">
        <w:rPr>
          <w:sz w:val="22"/>
          <w:szCs w:val="22"/>
        </w:rPr>
        <w:t xml:space="preserve"> and program outlines for programs intended to involve membership</w:t>
      </w:r>
      <w:r w:rsidR="00203156" w:rsidRPr="00C62A04">
        <w:rPr>
          <w:sz w:val="22"/>
          <w:szCs w:val="22"/>
        </w:rPr>
        <w:t>)</w:t>
      </w:r>
    </w:p>
    <w:p w14:paraId="029A9981" w14:textId="77777777" w:rsidR="00EF08F4" w:rsidRPr="00C62A04" w:rsidRDefault="00EF08F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“Get membership involved with a Vocation Summit” by Father Don Miller, OFM, p. 31, Spring 2008</w:t>
      </w:r>
    </w:p>
    <w:p w14:paraId="7FFF9E62" w14:textId="77777777" w:rsidR="00860062" w:rsidRPr="00C62A04" w:rsidRDefault="00860062"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“Involve your whole community,” by Father Andrew Carl Wisdom, OP, p. 4, Spring 2009</w:t>
      </w:r>
    </w:p>
    <w:p w14:paraId="0C6C2279" w14:textId="77777777" w:rsidR="007C7FCB" w:rsidRPr="00C62A04" w:rsidRDefault="002B76D3"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“Turning point: building consensus to make membership a priority,” b</w:t>
      </w:r>
      <w:r w:rsidRPr="00C62A04">
        <w:rPr>
          <w:rFonts w:ascii="Times New Roman" w:hAnsi="Times New Roman" w:cs="Times New Roman"/>
          <w:color w:val="auto"/>
          <w:spacing w:val="0"/>
          <w:w w:val="100"/>
        </w:rPr>
        <w:t xml:space="preserve">y </w:t>
      </w:r>
      <w:r w:rsidRPr="00C62A04">
        <w:rPr>
          <w:rStyle w:val="bodytext11pt"/>
          <w:rFonts w:ascii="Times New Roman" w:hAnsi="Times New Roman" w:cs="Times New Roman"/>
          <w:color w:val="auto"/>
          <w:spacing w:val="0"/>
          <w:w w:val="100"/>
        </w:rPr>
        <w:t xml:space="preserve">Father Jim Kent, OFM Conv. and Sister </w:t>
      </w:r>
    </w:p>
    <w:p w14:paraId="2B7332BB" w14:textId="77777777" w:rsidR="002B76D3" w:rsidRPr="00C62A04" w:rsidRDefault="007C7FCB"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ab/>
      </w:r>
      <w:r w:rsidR="002B76D3" w:rsidRPr="00C62A04">
        <w:rPr>
          <w:rStyle w:val="bodytext11pt"/>
          <w:rFonts w:ascii="Times New Roman" w:hAnsi="Times New Roman" w:cs="Times New Roman"/>
          <w:color w:val="auto"/>
          <w:spacing w:val="0"/>
          <w:w w:val="100"/>
        </w:rPr>
        <w:t>Patricia Donlin, RSM</w:t>
      </w:r>
      <w:r w:rsidR="002B76D3" w:rsidRPr="00C62A04">
        <w:rPr>
          <w:rFonts w:ascii="Times New Roman" w:hAnsi="Times New Roman" w:cs="Times New Roman"/>
          <w:color w:val="auto"/>
          <w:spacing w:val="0"/>
          <w:w w:val="100"/>
        </w:rPr>
        <w:t>, p. 22, Fall 2009</w:t>
      </w:r>
    </w:p>
    <w:p w14:paraId="7D6E014D" w14:textId="77777777" w:rsidR="00597489" w:rsidRDefault="00597489"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Fonts w:ascii="Times New Roman" w:hAnsi="Times New Roman" w:cs="Times New Roman"/>
          <w:color w:val="auto"/>
          <w:spacing w:val="0"/>
          <w:w w:val="100"/>
        </w:rPr>
        <w:t>“Membership makes a difference in attracting new members,” p. 31, by Sister Charlene Diorka, SSJ, Summer 2010</w:t>
      </w:r>
    </w:p>
    <w:p w14:paraId="2BB3806C" w14:textId="77777777" w:rsidR="00E25B04" w:rsidRPr="00E25B04" w:rsidRDefault="00E25B04" w:rsidP="00E25B04">
      <w:pPr>
        <w:widowControl w:val="0"/>
        <w:tabs>
          <w:tab w:val="left" w:pos="360"/>
          <w:tab w:val="left" w:pos="720"/>
          <w:tab w:val="left" w:pos="969"/>
          <w:tab w:val="left" w:pos="1800"/>
          <w:tab w:val="left" w:pos="7560"/>
          <w:tab w:val="left" w:pos="7920"/>
          <w:tab w:val="left" w:pos="8009"/>
          <w:tab w:val="left" w:pos="8280"/>
          <w:tab w:val="left" w:pos="9270"/>
        </w:tabs>
        <w:rPr>
          <w:b/>
          <w:sz w:val="22"/>
          <w:szCs w:val="22"/>
        </w:rPr>
      </w:pPr>
    </w:p>
    <w:p w14:paraId="777448C1" w14:textId="3AE2AC47" w:rsidR="00E25B04" w:rsidRPr="00E25B04" w:rsidRDefault="00E25B04" w:rsidP="00E25B04">
      <w:pPr>
        <w:widowControl w:val="0"/>
        <w:tabs>
          <w:tab w:val="left" w:pos="360"/>
          <w:tab w:val="left" w:pos="720"/>
          <w:tab w:val="left" w:pos="969"/>
          <w:tab w:val="left" w:pos="1800"/>
          <w:tab w:val="left" w:pos="7560"/>
          <w:tab w:val="left" w:pos="7920"/>
          <w:tab w:val="left" w:pos="8009"/>
          <w:tab w:val="left" w:pos="8280"/>
          <w:tab w:val="left" w:pos="9270"/>
        </w:tabs>
        <w:rPr>
          <w:bCs/>
          <w:sz w:val="22"/>
          <w:szCs w:val="22"/>
        </w:rPr>
      </w:pPr>
      <w:r>
        <w:rPr>
          <w:bCs/>
          <w:sz w:val="22"/>
          <w:szCs w:val="22"/>
        </w:rPr>
        <w:t>“</w:t>
      </w:r>
      <w:r w:rsidRPr="00E25B04">
        <w:rPr>
          <w:bCs/>
          <w:sz w:val="22"/>
          <w:szCs w:val="22"/>
        </w:rPr>
        <w:t>What I wish my community understood about vocation ministry</w:t>
      </w:r>
      <w:r>
        <w:rPr>
          <w:bCs/>
          <w:sz w:val="22"/>
          <w:szCs w:val="22"/>
        </w:rPr>
        <w:t xml:space="preserve">,” </w:t>
      </w:r>
      <w:r w:rsidRPr="00E25B04">
        <w:rPr>
          <w:bCs/>
          <w:sz w:val="22"/>
          <w:szCs w:val="22"/>
        </w:rPr>
        <w:t>By HORIZON readers</w:t>
      </w:r>
      <w:r>
        <w:rPr>
          <w:bCs/>
          <w:sz w:val="22"/>
          <w:szCs w:val="22"/>
        </w:rPr>
        <w:t>, p. 15, Summer 2021</w:t>
      </w:r>
    </w:p>
    <w:p w14:paraId="0034F138" w14:textId="77777777" w:rsidR="00860062" w:rsidRPr="00C62A04" w:rsidRDefault="00860062" w:rsidP="007D3722">
      <w:pPr>
        <w:widowControl w:val="0"/>
        <w:tabs>
          <w:tab w:val="left" w:pos="360"/>
          <w:tab w:val="left" w:pos="720"/>
          <w:tab w:val="left" w:pos="969"/>
          <w:tab w:val="left" w:pos="1800"/>
          <w:tab w:val="left" w:pos="7560"/>
          <w:tab w:val="left" w:pos="7920"/>
          <w:tab w:val="left" w:pos="8009"/>
          <w:tab w:val="left" w:pos="8280"/>
          <w:tab w:val="left" w:pos="9270"/>
        </w:tabs>
        <w:rPr>
          <w:b/>
          <w:sz w:val="22"/>
          <w:szCs w:val="22"/>
        </w:rPr>
      </w:pPr>
    </w:p>
    <w:p w14:paraId="0A16A9C5" w14:textId="77777777" w:rsidR="007D4B2F" w:rsidRDefault="007D4B2F"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sidRPr="00C62A04">
        <w:rPr>
          <w:b/>
          <w:sz w:val="22"/>
          <w:szCs w:val="22"/>
        </w:rPr>
        <w:t>Mental health</w:t>
      </w:r>
      <w:r w:rsidRPr="00C62A04">
        <w:rPr>
          <w:sz w:val="22"/>
          <w:szCs w:val="22"/>
        </w:rPr>
        <w:t xml:space="preserve"> (see psychological health)</w:t>
      </w:r>
    </w:p>
    <w:p w14:paraId="227B956E" w14:textId="77777777" w:rsidR="007D4B2F" w:rsidRPr="00C62A04" w:rsidRDefault="007D4B2F"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p>
    <w:p w14:paraId="7A205AEA" w14:textId="77777777" w:rsidR="00FB4DB4" w:rsidRPr="00C62A04" w:rsidRDefault="00C25DB5" w:rsidP="007D3722">
      <w:pPr>
        <w:widowControl w:val="0"/>
        <w:tabs>
          <w:tab w:val="left" w:pos="720"/>
          <w:tab w:val="left" w:pos="969"/>
          <w:tab w:val="left" w:pos="1800"/>
          <w:tab w:val="left" w:pos="7560"/>
          <w:tab w:val="left" w:pos="8009"/>
          <w:tab w:val="left" w:pos="8280"/>
          <w:tab w:val="left" w:pos="9270"/>
        </w:tabs>
        <w:rPr>
          <w:sz w:val="22"/>
          <w:szCs w:val="22"/>
        </w:rPr>
      </w:pPr>
      <w:r w:rsidRPr="00C62A04">
        <w:rPr>
          <w:b/>
          <w:sz w:val="22"/>
          <w:szCs w:val="22"/>
        </w:rPr>
        <w:t xml:space="preserve">Mentoring </w:t>
      </w:r>
      <w:r w:rsidRPr="00C62A04">
        <w:rPr>
          <w:sz w:val="22"/>
          <w:szCs w:val="22"/>
        </w:rPr>
        <w:t xml:space="preserve">    </w:t>
      </w:r>
    </w:p>
    <w:p w14:paraId="464CBC47" w14:textId="77777777" w:rsidR="00C25DB5" w:rsidRPr="00C62A04" w:rsidRDefault="004B65AA" w:rsidP="007D3722">
      <w:pPr>
        <w:widowControl w:val="0"/>
        <w:tabs>
          <w:tab w:val="left" w:pos="720"/>
          <w:tab w:val="left" w:pos="969"/>
          <w:tab w:val="left" w:pos="1800"/>
          <w:tab w:val="left" w:pos="7560"/>
          <w:tab w:val="left" w:pos="8009"/>
          <w:tab w:val="left" w:pos="8280"/>
          <w:tab w:val="left" w:pos="9270"/>
        </w:tabs>
        <w:rPr>
          <w:sz w:val="22"/>
          <w:szCs w:val="22"/>
        </w:rPr>
      </w:pPr>
      <w:r w:rsidRPr="00C62A04">
        <w:rPr>
          <w:sz w:val="22"/>
          <w:szCs w:val="22"/>
        </w:rPr>
        <w:t>“</w:t>
      </w:r>
      <w:r w:rsidR="00C25DB5" w:rsidRPr="00C62A04">
        <w:rPr>
          <w:sz w:val="22"/>
          <w:szCs w:val="22"/>
        </w:rPr>
        <w:t xml:space="preserve">NRVC survey on mentoring reveals positive experiences,” by </w:t>
      </w:r>
      <w:r w:rsidR="00FB4DB4" w:rsidRPr="00C62A04">
        <w:rPr>
          <w:sz w:val="22"/>
          <w:szCs w:val="22"/>
        </w:rPr>
        <w:t>Carol Schuck Scheiber, p. 3, Summer 2000.</w:t>
      </w:r>
    </w:p>
    <w:p w14:paraId="08DFDC5E" w14:textId="77777777" w:rsidR="00FB4DB4" w:rsidRPr="00C62A04" w:rsidRDefault="00FB4DB4"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“Handling the subtleties of vocation mentoring,”</w:t>
      </w:r>
      <w:r w:rsidR="00603A33" w:rsidRPr="00C62A04">
        <w:rPr>
          <w:sz w:val="22"/>
          <w:szCs w:val="22"/>
        </w:rPr>
        <w:t xml:space="preserve"> by Carole A. Riley, CDP, p. 9, Summer 2000.</w:t>
      </w:r>
      <w:r w:rsidRPr="00C62A04">
        <w:rPr>
          <w:sz w:val="22"/>
          <w:szCs w:val="22"/>
        </w:rPr>
        <w:tab/>
      </w:r>
    </w:p>
    <w:p w14:paraId="0F15BD32" w14:textId="77777777" w:rsidR="00A534BA" w:rsidRPr="00C62A04" w:rsidRDefault="00FB4DB4" w:rsidP="007D3722">
      <w:pPr>
        <w:pStyle w:val="BodyText1"/>
        <w:tabs>
          <w:tab w:val="left" w:pos="9270"/>
        </w:tabs>
        <w:spacing w:line="240" w:lineRule="auto"/>
        <w:ind w:firstLine="0"/>
        <w:rPr>
          <w:rFonts w:ascii="Times New Roman" w:hAnsi="Times New Roman" w:cs="Times New Roman"/>
          <w:spacing w:val="0"/>
          <w:w w:val="100"/>
        </w:rPr>
      </w:pPr>
      <w:r w:rsidRPr="00C62A04">
        <w:rPr>
          <w:rFonts w:ascii="Times New Roman" w:hAnsi="Times New Roman" w:cs="Times New Roman"/>
          <w:spacing w:val="0"/>
          <w:w w:val="100"/>
        </w:rPr>
        <w:t xml:space="preserve">“Effective vocation programs with a mentoring dimension,” </w:t>
      </w:r>
      <w:r w:rsidR="00603A33" w:rsidRPr="00C62A04">
        <w:rPr>
          <w:rFonts w:ascii="Times New Roman" w:hAnsi="Times New Roman" w:cs="Times New Roman"/>
          <w:spacing w:val="0"/>
          <w:w w:val="100"/>
        </w:rPr>
        <w:t xml:space="preserve">by Carol Schuck Scheiber, p. 14, Summer </w:t>
      </w:r>
      <w:r w:rsidR="004B65AA" w:rsidRPr="00C62A04">
        <w:rPr>
          <w:rFonts w:ascii="Times New Roman" w:hAnsi="Times New Roman" w:cs="Times New Roman"/>
          <w:spacing w:val="0"/>
          <w:w w:val="100"/>
        </w:rPr>
        <w:tab/>
      </w:r>
      <w:r w:rsidR="004B65AA" w:rsidRPr="00C62A04">
        <w:rPr>
          <w:rFonts w:ascii="Times New Roman" w:hAnsi="Times New Roman" w:cs="Times New Roman"/>
          <w:spacing w:val="0"/>
          <w:w w:val="100"/>
        </w:rPr>
        <w:tab/>
      </w:r>
      <w:r w:rsidR="004B65AA" w:rsidRPr="00C62A04">
        <w:rPr>
          <w:rFonts w:ascii="Times New Roman" w:hAnsi="Times New Roman" w:cs="Times New Roman"/>
          <w:spacing w:val="0"/>
          <w:w w:val="100"/>
        </w:rPr>
        <w:tab/>
      </w:r>
      <w:r w:rsidR="00603A33" w:rsidRPr="00C62A04">
        <w:rPr>
          <w:rFonts w:ascii="Times New Roman" w:hAnsi="Times New Roman" w:cs="Times New Roman"/>
          <w:spacing w:val="0"/>
          <w:w w:val="100"/>
        </w:rPr>
        <w:t>2000.</w:t>
      </w:r>
      <w:r w:rsidRPr="00C62A04">
        <w:rPr>
          <w:rFonts w:ascii="Times New Roman" w:hAnsi="Times New Roman" w:cs="Times New Roman"/>
          <w:spacing w:val="0"/>
          <w:w w:val="100"/>
        </w:rPr>
        <w:tab/>
      </w:r>
      <w:r w:rsidRPr="00C62A04">
        <w:rPr>
          <w:rFonts w:ascii="Times New Roman" w:hAnsi="Times New Roman" w:cs="Times New Roman"/>
          <w:spacing w:val="0"/>
          <w:w w:val="100"/>
        </w:rPr>
        <w:tab/>
      </w:r>
    </w:p>
    <w:p w14:paraId="5007DFBC" w14:textId="3725C725" w:rsidR="00A534BA" w:rsidRDefault="00A534BA"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 xml:space="preserve">“Process for preparing a community to welcome and mentor new members,” by Carole Riley, CDP, p. 31, </w:t>
      </w:r>
      <w:r w:rsidR="004B65AA" w:rsidRPr="00C62A04">
        <w:rPr>
          <w:rStyle w:val="bodytext11pt"/>
          <w:rFonts w:ascii="Times New Roman" w:hAnsi="Times New Roman" w:cs="Times New Roman"/>
          <w:spacing w:val="0"/>
          <w:w w:val="100"/>
          <w:kern w:val="30"/>
        </w:rPr>
        <w:tab/>
      </w:r>
      <w:r w:rsidR="004B65AA" w:rsidRPr="00C62A04">
        <w:rPr>
          <w:rStyle w:val="bodytext11pt"/>
          <w:rFonts w:ascii="Times New Roman" w:hAnsi="Times New Roman" w:cs="Times New Roman"/>
          <w:spacing w:val="0"/>
          <w:w w:val="100"/>
          <w:kern w:val="30"/>
        </w:rPr>
        <w:tab/>
      </w:r>
      <w:r w:rsidRPr="00C62A04">
        <w:rPr>
          <w:rStyle w:val="bodytext11pt"/>
          <w:rFonts w:ascii="Times New Roman" w:hAnsi="Times New Roman" w:cs="Times New Roman"/>
          <w:spacing w:val="0"/>
          <w:w w:val="100"/>
          <w:kern w:val="30"/>
        </w:rPr>
        <w:t>Summer 2006.</w:t>
      </w:r>
    </w:p>
    <w:p w14:paraId="5247CF22" w14:textId="77777777" w:rsidR="00423093" w:rsidRPr="002756A5" w:rsidRDefault="00423093" w:rsidP="00423093">
      <w:pPr>
        <w:rPr>
          <w:rFonts w:ascii="Minion Pro" w:hAnsi="Minion Pro"/>
          <w:sz w:val="22"/>
          <w:szCs w:val="22"/>
        </w:rPr>
      </w:pPr>
      <w:r>
        <w:rPr>
          <w:sz w:val="22"/>
          <w:szCs w:val="22"/>
        </w:rPr>
        <w:t>“</w:t>
      </w:r>
      <w:r w:rsidRPr="00BD22E2">
        <w:rPr>
          <w:sz w:val="22"/>
          <w:szCs w:val="22"/>
        </w:rPr>
        <w:t>The subtleties of mentoring</w:t>
      </w:r>
      <w:r>
        <w:rPr>
          <w:sz w:val="22"/>
          <w:szCs w:val="22"/>
        </w:rPr>
        <w:t>,” b</w:t>
      </w:r>
      <w:r w:rsidRPr="00BD22E2">
        <w:rPr>
          <w:sz w:val="22"/>
          <w:szCs w:val="22"/>
        </w:rPr>
        <w:t>y Sister Carole A. Riley, C.D.P.</w:t>
      </w:r>
      <w:r>
        <w:rPr>
          <w:sz w:val="22"/>
          <w:szCs w:val="22"/>
        </w:rPr>
        <w:t xml:space="preserve"> Winter 2020</w:t>
      </w:r>
    </w:p>
    <w:p w14:paraId="3F559BD3" w14:textId="77777777" w:rsidR="00423093" w:rsidRPr="00C62A04" w:rsidRDefault="00423093" w:rsidP="007D3722">
      <w:pPr>
        <w:pStyle w:val="BodyText1"/>
        <w:tabs>
          <w:tab w:val="left" w:pos="9270"/>
        </w:tabs>
        <w:spacing w:line="240" w:lineRule="auto"/>
        <w:ind w:firstLine="0"/>
        <w:rPr>
          <w:rStyle w:val="bodytext11pt"/>
          <w:rFonts w:ascii="Times New Roman" w:hAnsi="Times New Roman" w:cs="Times New Roman"/>
          <w:spacing w:val="0"/>
          <w:w w:val="100"/>
          <w:kern w:val="30"/>
        </w:rPr>
      </w:pPr>
    </w:p>
    <w:p w14:paraId="591F0E74" w14:textId="77777777" w:rsidR="00FB4DB4" w:rsidRPr="00C62A04" w:rsidRDefault="00FB4DB4" w:rsidP="007D3722">
      <w:pPr>
        <w:widowControl w:val="0"/>
        <w:tabs>
          <w:tab w:val="left" w:pos="720"/>
          <w:tab w:val="left" w:pos="969"/>
          <w:tab w:val="left" w:pos="1800"/>
          <w:tab w:val="left" w:pos="7560"/>
          <w:tab w:val="left" w:pos="8009"/>
          <w:tab w:val="left" w:pos="8280"/>
          <w:tab w:val="left" w:pos="9270"/>
        </w:tabs>
        <w:rPr>
          <w:sz w:val="22"/>
          <w:szCs w:val="22"/>
        </w:rPr>
      </w:pPr>
    </w:p>
    <w:p w14:paraId="177A6C35" w14:textId="77777777" w:rsidR="00A12744" w:rsidRDefault="00A12744" w:rsidP="007D3722">
      <w:pPr>
        <w:widowControl w:val="0"/>
        <w:tabs>
          <w:tab w:val="left" w:pos="360"/>
          <w:tab w:val="left" w:pos="720"/>
          <w:tab w:val="left" w:pos="969"/>
          <w:tab w:val="left" w:pos="1800"/>
          <w:tab w:val="left" w:pos="7560"/>
          <w:tab w:val="left" w:pos="7920"/>
          <w:tab w:val="left" w:pos="8009"/>
          <w:tab w:val="left" w:pos="8280"/>
          <w:tab w:val="left" w:pos="9270"/>
        </w:tabs>
        <w:rPr>
          <w:b/>
          <w:sz w:val="22"/>
          <w:szCs w:val="22"/>
        </w:rPr>
      </w:pPr>
      <w:r>
        <w:rPr>
          <w:b/>
          <w:sz w:val="22"/>
          <w:szCs w:val="22"/>
        </w:rPr>
        <w:t>Mercy</w:t>
      </w:r>
    </w:p>
    <w:p w14:paraId="4E95EE97" w14:textId="77777777" w:rsidR="00A12744" w:rsidRDefault="00A12744"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Pr>
          <w:sz w:val="22"/>
          <w:szCs w:val="22"/>
        </w:rPr>
        <w:t>“</w:t>
      </w:r>
      <w:r w:rsidRPr="00A12744">
        <w:rPr>
          <w:sz w:val="22"/>
          <w:szCs w:val="22"/>
        </w:rPr>
        <w:t>Year of Mercy: renewing a cornerstone of faith</w:t>
      </w:r>
      <w:r>
        <w:rPr>
          <w:sz w:val="22"/>
          <w:szCs w:val="22"/>
        </w:rPr>
        <w:t>” p. 5, Winter 2016</w:t>
      </w:r>
    </w:p>
    <w:p w14:paraId="68EEFFAE" w14:textId="77777777" w:rsidR="00A12744" w:rsidRDefault="00A12744"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Pr>
          <w:sz w:val="22"/>
          <w:szCs w:val="22"/>
        </w:rPr>
        <w:t>“How mercy connects to vcoation,” by Brother Jonathan Beebe, C.S.C.; Sister Michelle Lesher, S.S.J.; Broth</w:t>
      </w:r>
      <w:r w:rsidR="005C76AA">
        <w:rPr>
          <w:sz w:val="22"/>
          <w:szCs w:val="22"/>
        </w:rPr>
        <w:t>e</w:t>
      </w:r>
      <w:r>
        <w:rPr>
          <w:sz w:val="22"/>
          <w:szCs w:val="22"/>
        </w:rPr>
        <w:t>r William Sprauer, O.S.B.; Sister Camille D’Areienzo, R.S.M.; p. 8, Winter 2016</w:t>
      </w:r>
    </w:p>
    <w:p w14:paraId="33D39479" w14:textId="77777777" w:rsidR="004B0A52" w:rsidRPr="00A12744" w:rsidRDefault="005C76AA"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Pr>
          <w:sz w:val="22"/>
          <w:szCs w:val="22"/>
        </w:rPr>
        <w:t>“</w:t>
      </w:r>
      <w:r w:rsidR="00B94D11">
        <w:rPr>
          <w:sz w:val="22"/>
          <w:szCs w:val="22"/>
        </w:rPr>
        <w:t>Book notes: R</w:t>
      </w:r>
      <w:r>
        <w:rPr>
          <w:sz w:val="22"/>
          <w:szCs w:val="22"/>
        </w:rPr>
        <w:t>eminder of God’s tenderness,” by Sister Michelle Lesher, S.S.J.</w:t>
      </w:r>
      <w:r w:rsidR="004170B5">
        <w:rPr>
          <w:sz w:val="22"/>
          <w:szCs w:val="22"/>
        </w:rPr>
        <w:t>, p. 33, Summer 2016</w:t>
      </w:r>
    </w:p>
    <w:p w14:paraId="56F3ACC3" w14:textId="77777777" w:rsidR="00A12744" w:rsidRDefault="00A12744" w:rsidP="007D3722">
      <w:pPr>
        <w:widowControl w:val="0"/>
        <w:tabs>
          <w:tab w:val="left" w:pos="360"/>
          <w:tab w:val="left" w:pos="720"/>
          <w:tab w:val="left" w:pos="969"/>
          <w:tab w:val="left" w:pos="1800"/>
          <w:tab w:val="left" w:pos="7560"/>
          <w:tab w:val="left" w:pos="7920"/>
          <w:tab w:val="left" w:pos="8009"/>
          <w:tab w:val="left" w:pos="8280"/>
          <w:tab w:val="left" w:pos="9270"/>
        </w:tabs>
        <w:rPr>
          <w:b/>
          <w:sz w:val="22"/>
          <w:szCs w:val="22"/>
        </w:rPr>
      </w:pPr>
    </w:p>
    <w:p w14:paraId="5D37A7A1" w14:textId="77777777" w:rsidR="00C25DB5" w:rsidRPr="00C62A04" w:rsidRDefault="00444A92"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sidRPr="00C62A04">
        <w:rPr>
          <w:b/>
          <w:sz w:val="22"/>
          <w:szCs w:val="22"/>
        </w:rPr>
        <w:t>Millennials</w:t>
      </w:r>
      <w:r w:rsidRPr="00C62A04">
        <w:rPr>
          <w:sz w:val="22"/>
          <w:szCs w:val="22"/>
        </w:rPr>
        <w:t xml:space="preserve">  (see </w:t>
      </w:r>
      <w:r w:rsidR="00145611" w:rsidRPr="00C62A04">
        <w:rPr>
          <w:sz w:val="22"/>
          <w:szCs w:val="22"/>
        </w:rPr>
        <w:t>youth and young ad</w:t>
      </w:r>
      <w:r w:rsidRPr="00C62A04">
        <w:rPr>
          <w:sz w:val="22"/>
          <w:szCs w:val="22"/>
        </w:rPr>
        <w:t>ults)</w:t>
      </w:r>
    </w:p>
    <w:p w14:paraId="3B26AFD1" w14:textId="77777777" w:rsidR="000E284C" w:rsidRPr="00C62A04" w:rsidRDefault="000E284C"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p>
    <w:p w14:paraId="5633C715" w14:textId="77777777" w:rsidR="00FB4DB4" w:rsidRPr="00C62A04" w:rsidRDefault="000E284C" w:rsidP="007D3722">
      <w:pPr>
        <w:widowControl w:val="0"/>
        <w:tabs>
          <w:tab w:val="left" w:pos="720"/>
          <w:tab w:val="left" w:pos="969"/>
          <w:tab w:val="left" w:pos="1800"/>
          <w:tab w:val="left" w:pos="2160"/>
          <w:tab w:val="left" w:pos="7560"/>
          <w:tab w:val="left" w:pos="7920"/>
          <w:tab w:val="left" w:pos="8009"/>
          <w:tab w:val="left" w:pos="8280"/>
          <w:tab w:val="left" w:pos="9270"/>
        </w:tabs>
        <w:rPr>
          <w:b/>
          <w:sz w:val="22"/>
          <w:szCs w:val="22"/>
        </w:rPr>
      </w:pPr>
      <w:r w:rsidRPr="00C62A04">
        <w:rPr>
          <w:b/>
          <w:sz w:val="22"/>
          <w:szCs w:val="22"/>
        </w:rPr>
        <w:lastRenderedPageBreak/>
        <w:t xml:space="preserve">Multicultural issues     </w:t>
      </w:r>
    </w:p>
    <w:p w14:paraId="1B694886" w14:textId="77777777" w:rsidR="000E284C" w:rsidRPr="00C62A04" w:rsidRDefault="000E284C" w:rsidP="007D3722">
      <w:pPr>
        <w:widowControl w:val="0"/>
        <w:tabs>
          <w:tab w:val="left" w:pos="720"/>
          <w:tab w:val="left" w:pos="969"/>
          <w:tab w:val="left" w:pos="1800"/>
          <w:tab w:val="left" w:pos="2160"/>
          <w:tab w:val="left" w:pos="7560"/>
          <w:tab w:val="left" w:pos="7920"/>
          <w:tab w:val="left" w:pos="8009"/>
          <w:tab w:val="left" w:pos="8280"/>
          <w:tab w:val="left" w:pos="9270"/>
        </w:tabs>
        <w:rPr>
          <w:sz w:val="22"/>
          <w:szCs w:val="22"/>
        </w:rPr>
      </w:pPr>
      <w:r w:rsidRPr="00C62A04">
        <w:rPr>
          <w:sz w:val="22"/>
          <w:szCs w:val="22"/>
        </w:rPr>
        <w:t>“Effective vocation ministry in an increasingly multicultural church,”</w:t>
      </w:r>
      <w:r w:rsidRPr="00C62A04">
        <w:rPr>
          <w:b/>
          <w:bCs/>
          <w:sz w:val="22"/>
          <w:szCs w:val="22"/>
        </w:rPr>
        <w:t xml:space="preserve"> </w:t>
      </w:r>
      <w:r w:rsidRPr="00C62A04">
        <w:rPr>
          <w:sz w:val="22"/>
          <w:szCs w:val="22"/>
        </w:rPr>
        <w:t>b</w:t>
      </w:r>
      <w:r w:rsidR="00E3297F" w:rsidRPr="00C62A04">
        <w:rPr>
          <w:sz w:val="22"/>
          <w:szCs w:val="22"/>
        </w:rPr>
        <w:t>y Robert Schreiter, CPPS, p. 22, Winter</w:t>
      </w:r>
      <w:r w:rsidR="00DC7C75" w:rsidRPr="00C62A04">
        <w:rPr>
          <w:sz w:val="22"/>
          <w:szCs w:val="22"/>
        </w:rPr>
        <w:t xml:space="preserve"> </w:t>
      </w:r>
      <w:r w:rsidR="00E3297F" w:rsidRPr="00C62A04">
        <w:rPr>
          <w:sz w:val="22"/>
          <w:szCs w:val="22"/>
        </w:rPr>
        <w:t>2000.</w:t>
      </w:r>
    </w:p>
    <w:p w14:paraId="310FF2A1" w14:textId="77777777" w:rsidR="0059527D" w:rsidRPr="00C62A04" w:rsidRDefault="0059527D" w:rsidP="007D3722">
      <w:pPr>
        <w:widowControl w:val="0"/>
        <w:tabs>
          <w:tab w:val="left" w:pos="0"/>
          <w:tab w:val="left" w:pos="360"/>
          <w:tab w:val="left" w:pos="720"/>
          <w:tab w:val="left" w:pos="7560"/>
          <w:tab w:val="left" w:pos="9270"/>
        </w:tabs>
        <w:rPr>
          <w:sz w:val="22"/>
          <w:szCs w:val="22"/>
        </w:rPr>
      </w:pPr>
      <w:r w:rsidRPr="00C62A04">
        <w:rPr>
          <w:sz w:val="22"/>
          <w:szCs w:val="22"/>
        </w:rPr>
        <w:t>“The challenges of crossing life’s bridges,” by Bishop Richard J. Garcia, p. 16</w:t>
      </w:r>
      <w:r w:rsidR="00D12815" w:rsidRPr="00C62A04">
        <w:rPr>
          <w:sz w:val="22"/>
          <w:szCs w:val="22"/>
        </w:rPr>
        <w:t>, Winter 2001.</w:t>
      </w:r>
    </w:p>
    <w:p w14:paraId="4BDBDBEF" w14:textId="77777777" w:rsidR="005C328F" w:rsidRPr="00C62A04" w:rsidRDefault="005C328F" w:rsidP="007D3722">
      <w:pPr>
        <w:widowControl w:val="0"/>
        <w:tabs>
          <w:tab w:val="left" w:pos="720"/>
          <w:tab w:val="left" w:pos="8273"/>
          <w:tab w:val="left" w:pos="8460"/>
          <w:tab w:val="left" w:pos="9270"/>
        </w:tabs>
        <w:rPr>
          <w:sz w:val="22"/>
          <w:szCs w:val="22"/>
        </w:rPr>
      </w:pPr>
      <w:r w:rsidRPr="00C62A04">
        <w:rPr>
          <w:sz w:val="22"/>
          <w:szCs w:val="22"/>
        </w:rPr>
        <w:t>“Toward a new understanding of cultural encounter in our communities,” by Marie Chin, RSM, p. 13, Winter 2003.</w:t>
      </w:r>
    </w:p>
    <w:p w14:paraId="4C914AAC" w14:textId="77777777" w:rsidR="005C328F" w:rsidRPr="00C62A04" w:rsidRDefault="005C328F" w:rsidP="007D3722">
      <w:pPr>
        <w:widowControl w:val="0"/>
        <w:tabs>
          <w:tab w:val="left" w:pos="720"/>
          <w:tab w:val="left" w:pos="1800"/>
          <w:tab w:val="left" w:pos="7649"/>
          <w:tab w:val="left" w:pos="7724"/>
          <w:tab w:val="left" w:pos="7920"/>
          <w:tab w:val="left" w:pos="8009"/>
          <w:tab w:val="left" w:pos="8100"/>
          <w:tab w:val="left" w:pos="8273"/>
          <w:tab w:val="left" w:pos="8460"/>
          <w:tab w:val="left" w:pos="8640"/>
          <w:tab w:val="left" w:pos="9270"/>
        </w:tabs>
        <w:rPr>
          <w:sz w:val="22"/>
          <w:szCs w:val="22"/>
        </w:rPr>
      </w:pPr>
      <w:r w:rsidRPr="00C62A04">
        <w:rPr>
          <w:sz w:val="22"/>
          <w:szCs w:val="22"/>
        </w:rPr>
        <w:t>“Welcoming ‘the other’ in our midst,” by Rev. Virgilio</w:t>
      </w:r>
      <w:r w:rsidR="00DC7C75" w:rsidRPr="00C62A04">
        <w:rPr>
          <w:sz w:val="22"/>
          <w:szCs w:val="22"/>
        </w:rPr>
        <w:t xml:space="preserve"> </w:t>
      </w:r>
      <w:r w:rsidRPr="00C62A04">
        <w:rPr>
          <w:sz w:val="22"/>
          <w:szCs w:val="22"/>
        </w:rPr>
        <w:t>Elizondo, p. 19, Winter 2003.</w:t>
      </w:r>
    </w:p>
    <w:p w14:paraId="7CEA8312" w14:textId="77777777" w:rsidR="00160D25" w:rsidRPr="00C62A04" w:rsidRDefault="00160D25" w:rsidP="007D3722">
      <w:pPr>
        <w:widowControl w:val="0"/>
        <w:tabs>
          <w:tab w:val="left" w:pos="720"/>
          <w:tab w:val="left" w:pos="8640"/>
          <w:tab w:val="left" w:pos="9270"/>
        </w:tabs>
        <w:rPr>
          <w:sz w:val="22"/>
          <w:szCs w:val="22"/>
        </w:rPr>
      </w:pPr>
      <w:r w:rsidRPr="00C62A04">
        <w:rPr>
          <w:sz w:val="22"/>
          <w:szCs w:val="22"/>
        </w:rPr>
        <w:t>“The labyrinth of cultures” p. 35, Winter 2003.</w:t>
      </w:r>
    </w:p>
    <w:p w14:paraId="4BB33A88" w14:textId="77777777" w:rsidR="00160D25" w:rsidRPr="00C62A04" w:rsidRDefault="00160D25" w:rsidP="007D3722">
      <w:pPr>
        <w:keepNext/>
        <w:keepLines/>
        <w:widowControl w:val="0"/>
        <w:tabs>
          <w:tab w:val="left" w:pos="720"/>
          <w:tab w:val="left" w:pos="8640"/>
          <w:tab w:val="left" w:pos="9270"/>
        </w:tabs>
        <w:rPr>
          <w:sz w:val="22"/>
          <w:szCs w:val="22"/>
        </w:rPr>
      </w:pPr>
      <w:r w:rsidRPr="00C62A04">
        <w:rPr>
          <w:sz w:val="22"/>
          <w:szCs w:val="22"/>
        </w:rPr>
        <w:t>“Outline of a successful vocation retreat for Hispanic young adults,” by Clemente Barrón, CP, p. 26, Spring 2003.</w:t>
      </w:r>
    </w:p>
    <w:p w14:paraId="35D949F3" w14:textId="77777777" w:rsidR="00160D25" w:rsidRPr="00C62A04" w:rsidRDefault="00160D25" w:rsidP="007D3722">
      <w:pPr>
        <w:widowControl w:val="0"/>
        <w:tabs>
          <w:tab w:val="left" w:pos="720"/>
          <w:tab w:val="left" w:pos="8640"/>
          <w:tab w:val="left" w:pos="9270"/>
        </w:tabs>
        <w:rPr>
          <w:sz w:val="22"/>
          <w:szCs w:val="22"/>
        </w:rPr>
      </w:pPr>
      <w:r w:rsidRPr="00C62A04">
        <w:rPr>
          <w:sz w:val="22"/>
          <w:szCs w:val="22"/>
        </w:rPr>
        <w:t>“Follow-up to NRVC’s ‘Dimensions of Diversity’ Convocation,” by Susan Kidd, CND, p. 32, Spring 2003.</w:t>
      </w:r>
    </w:p>
    <w:p w14:paraId="6BF6C13F" w14:textId="77777777" w:rsidR="00491CB8" w:rsidRPr="00C62A04" w:rsidRDefault="00491CB8" w:rsidP="007D3722">
      <w:pPr>
        <w:widowControl w:val="0"/>
        <w:tabs>
          <w:tab w:val="left" w:pos="360"/>
          <w:tab w:val="left" w:pos="720"/>
          <w:tab w:val="left" w:pos="969"/>
          <w:tab w:val="left" w:pos="1800"/>
          <w:tab w:val="left" w:pos="7560"/>
          <w:tab w:val="left" w:pos="7920"/>
          <w:tab w:val="left" w:pos="8009"/>
          <w:tab w:val="left" w:pos="8280"/>
          <w:tab w:val="left" w:pos="9270"/>
        </w:tabs>
        <w:rPr>
          <w:b/>
          <w:sz w:val="22"/>
          <w:szCs w:val="22"/>
        </w:rPr>
      </w:pPr>
      <w:r w:rsidRPr="00C62A04">
        <w:rPr>
          <w:sz w:val="22"/>
          <w:szCs w:val="22"/>
        </w:rPr>
        <w:t>“How my community embraces multicultural living,” by Cathy Wright, LSJ, p. 15, Spring 2004.</w:t>
      </w:r>
    </w:p>
    <w:p w14:paraId="74608326" w14:textId="77777777" w:rsidR="00491CB8" w:rsidRPr="00C62A04" w:rsidRDefault="00491CB8" w:rsidP="007D3722">
      <w:pPr>
        <w:widowControl w:val="0"/>
        <w:tabs>
          <w:tab w:val="left" w:pos="360"/>
          <w:tab w:val="left" w:pos="720"/>
          <w:tab w:val="left" w:pos="969"/>
          <w:tab w:val="left" w:pos="1800"/>
          <w:tab w:val="left" w:pos="7560"/>
          <w:tab w:val="left" w:pos="7920"/>
          <w:tab w:val="left" w:pos="8009"/>
          <w:tab w:val="left" w:pos="8280"/>
          <w:tab w:val="left" w:pos="9270"/>
        </w:tabs>
        <w:rPr>
          <w:b/>
          <w:sz w:val="22"/>
          <w:szCs w:val="22"/>
        </w:rPr>
      </w:pPr>
      <w:r w:rsidRPr="00C62A04">
        <w:rPr>
          <w:sz w:val="22"/>
          <w:szCs w:val="22"/>
        </w:rPr>
        <w:t>“A conversation with cultural diversity teachers,” by María Elena Gonzalez, RSM, p. 20, Spring 2004.</w:t>
      </w:r>
    </w:p>
    <w:p w14:paraId="35942CFC" w14:textId="77777777" w:rsidR="00491CB8" w:rsidRPr="00C62A04" w:rsidRDefault="00491CB8" w:rsidP="007D3722">
      <w:pPr>
        <w:widowControl w:val="0"/>
        <w:tabs>
          <w:tab w:val="left" w:pos="360"/>
          <w:tab w:val="left" w:pos="720"/>
          <w:tab w:val="left" w:pos="969"/>
          <w:tab w:val="left" w:pos="1800"/>
          <w:tab w:val="left" w:pos="7560"/>
          <w:tab w:val="left" w:pos="7920"/>
          <w:tab w:val="left" w:pos="8009"/>
          <w:tab w:val="left" w:pos="8280"/>
          <w:tab w:val="left" w:pos="9270"/>
        </w:tabs>
        <w:rPr>
          <w:b/>
          <w:sz w:val="22"/>
          <w:szCs w:val="22"/>
        </w:rPr>
      </w:pPr>
      <w:r w:rsidRPr="00C62A04">
        <w:rPr>
          <w:sz w:val="22"/>
          <w:szCs w:val="22"/>
        </w:rPr>
        <w:t xml:space="preserve">“Community life for the lone person of a different ethnic group,” by LaReine-Marie Mosely, SND, p. 26, Spring </w:t>
      </w:r>
      <w:r w:rsidR="00BF7679" w:rsidRPr="00C62A04">
        <w:rPr>
          <w:sz w:val="22"/>
          <w:szCs w:val="22"/>
        </w:rPr>
        <w:tab/>
      </w:r>
      <w:r w:rsidRPr="00C62A04">
        <w:rPr>
          <w:sz w:val="22"/>
          <w:szCs w:val="22"/>
        </w:rPr>
        <w:t>2004.</w:t>
      </w:r>
    </w:p>
    <w:p w14:paraId="108E93D8" w14:textId="77777777" w:rsidR="00EF08F4" w:rsidRPr="00C62A04" w:rsidRDefault="00491CB8" w:rsidP="007D3722">
      <w:pPr>
        <w:widowControl w:val="0"/>
        <w:tabs>
          <w:tab w:val="left" w:pos="720"/>
          <w:tab w:val="left" w:pos="8640"/>
          <w:tab w:val="left" w:pos="9270"/>
        </w:tabs>
        <w:rPr>
          <w:sz w:val="22"/>
          <w:szCs w:val="22"/>
        </w:rPr>
      </w:pPr>
      <w:r w:rsidRPr="00C62A04">
        <w:rPr>
          <w:sz w:val="22"/>
          <w:szCs w:val="22"/>
        </w:rPr>
        <w:t xml:space="preserve">“Inviting people who are racially or culturally different into our communities,” by Clarence Williams, CPPs, p. </w:t>
      </w:r>
    </w:p>
    <w:p w14:paraId="48CA8635" w14:textId="77777777" w:rsidR="00491CB8" w:rsidRPr="00C62A04" w:rsidRDefault="00491CB8" w:rsidP="007D3722">
      <w:pPr>
        <w:widowControl w:val="0"/>
        <w:tabs>
          <w:tab w:val="left" w:pos="720"/>
          <w:tab w:val="left" w:pos="8640"/>
          <w:tab w:val="left" w:pos="9270"/>
        </w:tabs>
        <w:rPr>
          <w:sz w:val="22"/>
          <w:szCs w:val="22"/>
        </w:rPr>
      </w:pPr>
      <w:r w:rsidRPr="00C62A04">
        <w:rPr>
          <w:sz w:val="22"/>
          <w:szCs w:val="22"/>
        </w:rPr>
        <w:t>31</w:t>
      </w:r>
      <w:r w:rsidR="00EF08F4" w:rsidRPr="00C62A04">
        <w:rPr>
          <w:sz w:val="22"/>
          <w:szCs w:val="22"/>
        </w:rPr>
        <w:t>, Spring 2004</w:t>
      </w:r>
    </w:p>
    <w:p w14:paraId="1C8B76B3" w14:textId="77777777" w:rsidR="000E284C" w:rsidRPr="00C62A04" w:rsidRDefault="00491CB8" w:rsidP="007D3722">
      <w:pPr>
        <w:widowControl w:val="0"/>
        <w:tabs>
          <w:tab w:val="left" w:pos="360"/>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 xml:space="preserve">“Multicultural resources,” p. 38, Spring 2004. </w:t>
      </w:r>
    </w:p>
    <w:p w14:paraId="2D556388" w14:textId="77777777" w:rsidR="00EF08F4" w:rsidRPr="00C62A04" w:rsidRDefault="00EF08F4" w:rsidP="007D3722">
      <w:pPr>
        <w:widowControl w:val="0"/>
        <w:tabs>
          <w:tab w:val="left" w:pos="360"/>
          <w:tab w:val="left" w:pos="720"/>
          <w:tab w:val="left" w:pos="969"/>
          <w:tab w:val="left" w:pos="1800"/>
          <w:tab w:val="left" w:pos="7560"/>
          <w:tab w:val="left" w:pos="7920"/>
          <w:tab w:val="left" w:pos="8009"/>
          <w:tab w:val="left" w:pos="8280"/>
          <w:tab w:val="left" w:pos="9270"/>
        </w:tabs>
        <w:rPr>
          <w:b/>
          <w:sz w:val="22"/>
          <w:szCs w:val="22"/>
        </w:rPr>
      </w:pPr>
      <w:r w:rsidRPr="00C62A04">
        <w:rPr>
          <w:sz w:val="22"/>
          <w:szCs w:val="22"/>
        </w:rPr>
        <w:t>“Making a vocation journey with a Latino young adult,” by Father Robert Juárez, p. 13, Fall 2008</w:t>
      </w:r>
    </w:p>
    <w:p w14:paraId="3FD81C37" w14:textId="77777777" w:rsidR="00F62D26" w:rsidRPr="00C62A04" w:rsidRDefault="00E1309B"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b/>
          <w:bCs/>
          <w:sz w:val="22"/>
          <w:szCs w:val="22"/>
        </w:rPr>
        <w:t xml:space="preserve"> </w:t>
      </w:r>
      <w:r w:rsidR="00F62D26" w:rsidRPr="00C62A04">
        <w:rPr>
          <w:color w:val="auto"/>
          <w:sz w:val="22"/>
          <w:szCs w:val="22"/>
        </w:rPr>
        <w:t xml:space="preserve">“Assessment with cross-cultural candidates,” by Father Gerard J. McGlone, SJ and Fernando A. Ortiz, </w:t>
      </w:r>
    </w:p>
    <w:p w14:paraId="60BF5294" w14:textId="77777777" w:rsidR="00F62D26" w:rsidRPr="00C62A04" w:rsidRDefault="00F62D26"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rPr>
        <w:t>p.</w:t>
      </w:r>
      <w:r w:rsidRPr="00C62A04">
        <w:rPr>
          <w:color w:val="auto"/>
          <w:sz w:val="22"/>
          <w:szCs w:val="22"/>
          <w:u w:color="000000"/>
        </w:rPr>
        <w:t xml:space="preserve"> 24, Winter 2010</w:t>
      </w:r>
    </w:p>
    <w:p w14:paraId="26CFE77C" w14:textId="77777777" w:rsidR="007C7FCB" w:rsidRPr="00C62A04" w:rsidRDefault="00EB0009"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“Working with Vietnamese candidates in vocation discernment,” by Father Binh Nguyen, SVD, p. 16</w:t>
      </w:r>
      <w:r w:rsidR="00383972" w:rsidRPr="00C62A04">
        <w:rPr>
          <w:color w:val="auto"/>
          <w:sz w:val="22"/>
          <w:szCs w:val="22"/>
        </w:rPr>
        <w:t>,</w:t>
      </w:r>
      <w:r w:rsidR="00EF08F4" w:rsidRPr="00C62A04">
        <w:rPr>
          <w:color w:val="auto"/>
          <w:sz w:val="22"/>
          <w:szCs w:val="22"/>
        </w:rPr>
        <w:tab/>
        <w:t>S</w:t>
      </w:r>
      <w:r w:rsidR="00383972" w:rsidRPr="00C62A04">
        <w:rPr>
          <w:color w:val="auto"/>
          <w:sz w:val="22"/>
          <w:szCs w:val="22"/>
        </w:rPr>
        <w:t xml:space="preserve">pring </w:t>
      </w:r>
    </w:p>
    <w:p w14:paraId="10F05338" w14:textId="77777777" w:rsidR="00EB0009" w:rsidRPr="00C62A04" w:rsidRDefault="00383972"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2010</w:t>
      </w:r>
    </w:p>
    <w:p w14:paraId="6EB556A5" w14:textId="77777777" w:rsidR="00EB0009" w:rsidRPr="00C62A04" w:rsidRDefault="00EB0009"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“The gifts and challenges of immigrant religious communities,” by Sister Rebecca Burke, OSF, p. 25</w:t>
      </w:r>
      <w:r w:rsidR="00383972" w:rsidRPr="00C62A04">
        <w:rPr>
          <w:color w:val="auto"/>
          <w:sz w:val="22"/>
          <w:szCs w:val="22"/>
        </w:rPr>
        <w:t>,                        Spring  2010</w:t>
      </w:r>
    </w:p>
    <w:p w14:paraId="3DC9E6D6" w14:textId="77777777" w:rsidR="00AF2380" w:rsidRPr="00C62A04" w:rsidRDefault="00AF2380"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“Book Notes: Book challenges us to racial justice,” by Sister Dawn Nothwehr,  p. 33, Fall 2010</w:t>
      </w:r>
    </w:p>
    <w:p w14:paraId="05A972FE" w14:textId="77777777" w:rsidR="00AF2380" w:rsidRPr="00C62A04" w:rsidRDefault="00AF2380"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“Resources for racial reconciliation,” p. 36, Fall 2010</w:t>
      </w:r>
    </w:p>
    <w:p w14:paraId="50AD262E" w14:textId="77777777" w:rsidR="00D15D23" w:rsidRPr="00C62A04" w:rsidRDefault="00D15D23"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“Transformative love, passion for justice belong in vocation ministry,” by Father Bryan Massingale, p. 30, Winter 2011.</w:t>
      </w:r>
    </w:p>
    <w:p w14:paraId="1D9E9D7C" w14:textId="77777777" w:rsidR="00D07AC6" w:rsidRPr="00C62A04" w:rsidRDefault="00D07AC6"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“Understanding and working with Filipino Candidates,” by Sister Lovina Pammit, OSF, p. 24, Fall 2011</w:t>
      </w:r>
    </w:p>
    <w:p w14:paraId="690C71AA" w14:textId="77777777" w:rsidR="00E81AB8" w:rsidRPr="00C62A04" w:rsidRDefault="002413DD"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“Inviting African American Catholics to religious life,” by Sister Josita Colbert,  SNDdeN, </w:t>
      </w:r>
      <w:r w:rsidRPr="00C62A04">
        <w:rPr>
          <w:rStyle w:val="Headline"/>
          <w:rFonts w:ascii="Times New Roman" w:hAnsi="Times New Roman" w:cs="Times New Roman"/>
          <w:spacing w:val="0"/>
          <w:w w:val="100"/>
          <w:sz w:val="22"/>
          <w:szCs w:val="22"/>
        </w:rPr>
        <w:tab/>
      </w:r>
    </w:p>
    <w:p w14:paraId="1D717BE0" w14:textId="11B6A8D2" w:rsidR="002413DD" w:rsidRPr="00C62A04" w:rsidRDefault="002413DD"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p. 13, Summer 2012</w:t>
      </w:r>
      <w:r w:rsidR="00A52649">
        <w:rPr>
          <w:rStyle w:val="Headline"/>
          <w:rFonts w:ascii="Times New Roman" w:hAnsi="Times New Roman" w:cs="Times New Roman"/>
          <w:spacing w:val="0"/>
          <w:w w:val="100"/>
          <w:sz w:val="22"/>
          <w:szCs w:val="22"/>
        </w:rPr>
        <w:t xml:space="preserve"> and Summer 2020 (“Inviting African Americans to join our communities”)</w:t>
      </w:r>
    </w:p>
    <w:p w14:paraId="25A9F02E" w14:textId="77777777" w:rsidR="002413DD" w:rsidRPr="00C62A04" w:rsidRDefault="002413DD"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bodytext11pt"/>
          <w:rFonts w:ascii="Times New Roman" w:hAnsi="Times New Roman" w:cs="Times New Roman"/>
          <w:spacing w:val="0"/>
          <w:w w:val="100"/>
        </w:rPr>
        <w:t>“Making multiculturalism work: one community’s experience,” b</w:t>
      </w:r>
      <w:r w:rsidRPr="00C62A04">
        <w:rPr>
          <w:rStyle w:val="Headline"/>
          <w:rFonts w:ascii="Times New Roman" w:hAnsi="Times New Roman" w:cs="Times New Roman"/>
          <w:spacing w:val="0"/>
          <w:w w:val="100"/>
          <w:sz w:val="22"/>
          <w:szCs w:val="22"/>
        </w:rPr>
        <w:t>y Carol Schuck Scheiber, p. 6</w:t>
      </w:r>
      <w:r w:rsidR="00E81AB8" w:rsidRPr="00C62A04">
        <w:rPr>
          <w:rStyle w:val="Headline"/>
          <w:rFonts w:ascii="Times New Roman" w:hAnsi="Times New Roman" w:cs="Times New Roman"/>
          <w:spacing w:val="0"/>
          <w:w w:val="100"/>
          <w:sz w:val="22"/>
          <w:szCs w:val="22"/>
        </w:rPr>
        <w:t xml:space="preserve">,   </w:t>
      </w:r>
      <w:r w:rsidRPr="00C62A04">
        <w:rPr>
          <w:rStyle w:val="Headline"/>
          <w:rFonts w:ascii="Times New Roman" w:hAnsi="Times New Roman" w:cs="Times New Roman"/>
          <w:spacing w:val="0"/>
          <w:w w:val="100"/>
          <w:sz w:val="22"/>
          <w:szCs w:val="22"/>
        </w:rPr>
        <w:t>Summer 2012</w:t>
      </w:r>
    </w:p>
    <w:p w14:paraId="036FEA35" w14:textId="77777777" w:rsidR="00BD507D" w:rsidRPr="00C62A04" w:rsidRDefault="00BD507D" w:rsidP="00BD507D">
      <w:pPr>
        <w:pStyle w:val="BasicParagraph"/>
        <w:tabs>
          <w:tab w:val="left" w:pos="54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“Study sheds light on cultural diversity,” by Mary Gautier, Ph.D., p. 29, Winter 2015</w:t>
      </w:r>
      <w:r w:rsidRPr="00C62A04">
        <w:rPr>
          <w:rStyle w:val="CoverIndex"/>
          <w:rFonts w:ascii="Times New Roman" w:hAnsi="Times New Roman" w:cs="Times New Roman"/>
          <w:spacing w:val="0"/>
          <w:sz w:val="22"/>
          <w:szCs w:val="22"/>
        </w:rPr>
        <w:tab/>
      </w:r>
      <w:r w:rsidRPr="00C62A04">
        <w:rPr>
          <w:rStyle w:val="CoverIndex"/>
          <w:rFonts w:ascii="Times New Roman" w:hAnsi="Times New Roman" w:cs="Times New Roman"/>
          <w:spacing w:val="0"/>
          <w:sz w:val="22"/>
          <w:szCs w:val="22"/>
        </w:rPr>
        <w:tab/>
      </w:r>
    </w:p>
    <w:p w14:paraId="7778B064" w14:textId="3BD84BC9" w:rsidR="003C61F3" w:rsidRDefault="003C61F3" w:rsidP="003C61F3">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“Six keys to inviting Asian Americans,” by Father Linh Hoang, O.F.M., p. 25, HORIZON Fall 2014</w:t>
      </w:r>
      <w:r w:rsidR="000C55FA">
        <w:rPr>
          <w:rStyle w:val="CoverIndex"/>
          <w:rFonts w:ascii="Times New Roman" w:hAnsi="Times New Roman" w:cs="Times New Roman"/>
          <w:spacing w:val="0"/>
          <w:sz w:val="22"/>
          <w:szCs w:val="22"/>
        </w:rPr>
        <w:t xml:space="preserve"> (reprinted in Summer 2020)</w:t>
      </w:r>
    </w:p>
    <w:p w14:paraId="6C13F4EC" w14:textId="77777777" w:rsidR="00672034" w:rsidRDefault="00672034" w:rsidP="00672034">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“Affirming a vocation culture in Hispanic families,” by Hosffman Ospino, Fall 2015</w:t>
      </w:r>
    </w:p>
    <w:p w14:paraId="54A7E0AB" w14:textId="77777777" w:rsidR="00672034" w:rsidRDefault="00672034" w:rsidP="00672034">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“What every vocation director should know about Filipino families,” by Sister Myrna Tordillo, M.S.C.S., Fall 2015</w:t>
      </w:r>
    </w:p>
    <w:p w14:paraId="4762DF5B" w14:textId="77777777" w:rsidR="00F709F5" w:rsidRDefault="00F709F5" w:rsidP="00F709F5">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“Assessing cross-cultural candidates,” by Father Gerard McGlone, S.J. and Fernando Ortiz, p. 12,  Summer 2016</w:t>
      </w:r>
    </w:p>
    <w:p w14:paraId="371F7ABA" w14:textId="77777777" w:rsidR="00672034" w:rsidRDefault="00713CCC" w:rsidP="00000BDE">
      <w:pPr>
        <w:rPr>
          <w:sz w:val="22"/>
          <w:szCs w:val="22"/>
        </w:rPr>
      </w:pPr>
      <w:r>
        <w:rPr>
          <w:sz w:val="22"/>
          <w:szCs w:val="22"/>
        </w:rPr>
        <w:t>“</w:t>
      </w:r>
      <w:r w:rsidRPr="000C7FDB">
        <w:rPr>
          <w:sz w:val="22"/>
          <w:szCs w:val="22"/>
        </w:rPr>
        <w:t>All one body: Forming intercultural communities</w:t>
      </w:r>
      <w:r>
        <w:rPr>
          <w:sz w:val="22"/>
          <w:szCs w:val="22"/>
        </w:rPr>
        <w:t>,” b</w:t>
      </w:r>
      <w:r w:rsidRPr="000C7FDB">
        <w:rPr>
          <w:sz w:val="22"/>
          <w:szCs w:val="22"/>
        </w:rPr>
        <w:t>y Father Anthony J. Gittins, C.S.Sp.</w:t>
      </w:r>
      <w:r>
        <w:rPr>
          <w:sz w:val="22"/>
          <w:szCs w:val="22"/>
        </w:rPr>
        <w:t xml:space="preserve"> p. 23, Spring 2017</w:t>
      </w:r>
    </w:p>
    <w:p w14:paraId="4DB41526" w14:textId="77777777" w:rsidR="00C816A4" w:rsidRDefault="00C816A4" w:rsidP="00C816A4">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w:t>
      </w:r>
      <w:r w:rsidRPr="00047920">
        <w:rPr>
          <w:rStyle w:val="CoverIndex"/>
          <w:rFonts w:ascii="Times New Roman" w:hAnsi="Times New Roman" w:cs="Times New Roman"/>
          <w:spacing w:val="0"/>
          <w:sz w:val="22"/>
          <w:szCs w:val="22"/>
        </w:rPr>
        <w:t>Culture’s impact on vocation: between possibility and difficulty</w:t>
      </w:r>
      <w:r>
        <w:rPr>
          <w:rStyle w:val="CoverIndex"/>
          <w:rFonts w:ascii="Times New Roman" w:hAnsi="Times New Roman" w:cs="Times New Roman"/>
          <w:spacing w:val="0"/>
          <w:sz w:val="22"/>
          <w:szCs w:val="22"/>
        </w:rPr>
        <w:t>,” b</w:t>
      </w:r>
      <w:r w:rsidRPr="00047920">
        <w:rPr>
          <w:rStyle w:val="CoverIndex"/>
          <w:rFonts w:ascii="Times New Roman" w:hAnsi="Times New Roman" w:cs="Times New Roman"/>
          <w:spacing w:val="0"/>
          <w:sz w:val="22"/>
          <w:szCs w:val="22"/>
        </w:rPr>
        <w:t>y Father Timothy Radcliffe, O.P.</w:t>
      </w:r>
      <w:r>
        <w:rPr>
          <w:rStyle w:val="CoverIndex"/>
          <w:rFonts w:ascii="Times New Roman" w:hAnsi="Times New Roman" w:cs="Times New Roman"/>
          <w:spacing w:val="0"/>
          <w:sz w:val="22"/>
          <w:szCs w:val="22"/>
        </w:rPr>
        <w:t>, p. 18, Summer 2018</w:t>
      </w:r>
    </w:p>
    <w:p w14:paraId="109C3C02" w14:textId="77777777" w:rsidR="00757A6A" w:rsidRPr="00757A6A" w:rsidRDefault="00757A6A" w:rsidP="00757A6A">
      <w:pPr>
        <w:rPr>
          <w:rFonts w:ascii="Minion Pro" w:hAnsi="Minion Pro"/>
          <w:sz w:val="22"/>
          <w:szCs w:val="22"/>
        </w:rPr>
      </w:pPr>
      <w:r>
        <w:rPr>
          <w:rFonts w:ascii="Minion Pro" w:hAnsi="Minion Pro"/>
          <w:sz w:val="22"/>
          <w:szCs w:val="22"/>
        </w:rPr>
        <w:t>“</w:t>
      </w:r>
      <w:r w:rsidRPr="002756A5">
        <w:rPr>
          <w:rFonts w:ascii="Minion Pro" w:hAnsi="Minion Pro"/>
          <w:sz w:val="22"/>
          <w:szCs w:val="22"/>
        </w:rPr>
        <w:t>The invitation: mutual encounter, mutual accompaniment</w:t>
      </w:r>
      <w:r>
        <w:rPr>
          <w:rFonts w:ascii="Minion Pro" w:hAnsi="Minion Pro"/>
          <w:sz w:val="22"/>
          <w:szCs w:val="22"/>
        </w:rPr>
        <w:t>,” b</w:t>
      </w:r>
      <w:r w:rsidRPr="00757A6A">
        <w:rPr>
          <w:rFonts w:ascii="Minion Pro" w:hAnsi="Minion Pro"/>
          <w:sz w:val="22"/>
          <w:szCs w:val="22"/>
        </w:rPr>
        <w:t>y Sister Xiomara Méndez Hernández, O.P., p. 9, Winter 2019</w:t>
      </w:r>
    </w:p>
    <w:p w14:paraId="54B6CD1A" w14:textId="72D91F8B" w:rsidR="00757A6A" w:rsidRDefault="00757A6A" w:rsidP="00757A6A">
      <w:pPr>
        <w:rPr>
          <w:rFonts w:ascii="Minion Pro" w:hAnsi="Minion Pro"/>
          <w:sz w:val="22"/>
          <w:szCs w:val="22"/>
        </w:rPr>
      </w:pPr>
      <w:r>
        <w:rPr>
          <w:rStyle w:val="CoverIndex"/>
          <w:rFonts w:ascii="Times New Roman" w:hAnsi="Times New Roman" w:cs="Times New Roman"/>
          <w:sz w:val="22"/>
          <w:szCs w:val="22"/>
        </w:rPr>
        <w:t>“</w:t>
      </w:r>
      <w:r w:rsidRPr="002756A5">
        <w:rPr>
          <w:rFonts w:ascii="Minion Pro" w:hAnsi="Minion Pro"/>
          <w:sz w:val="22"/>
          <w:szCs w:val="22"/>
        </w:rPr>
        <w:t>Called to accompany during paradigm change</w:t>
      </w:r>
      <w:r>
        <w:rPr>
          <w:rFonts w:ascii="Minion Pro" w:hAnsi="Minion Pro"/>
          <w:sz w:val="22"/>
          <w:szCs w:val="22"/>
        </w:rPr>
        <w:t>,” b</w:t>
      </w:r>
      <w:r w:rsidRPr="002756A5">
        <w:rPr>
          <w:rFonts w:ascii="Minion Pro" w:hAnsi="Minion Pro"/>
          <w:sz w:val="22"/>
          <w:szCs w:val="22"/>
        </w:rPr>
        <w:t>y Hosffman Ospino</w:t>
      </w:r>
      <w:r>
        <w:rPr>
          <w:rFonts w:ascii="Minion Pro" w:hAnsi="Minion Pro"/>
          <w:sz w:val="22"/>
          <w:szCs w:val="22"/>
        </w:rPr>
        <w:t>, p. 15, Winter 2019</w:t>
      </w:r>
    </w:p>
    <w:p w14:paraId="165FB31A" w14:textId="150D57E8" w:rsidR="00A5223A" w:rsidRDefault="00A5223A" w:rsidP="00A5223A">
      <w:pPr>
        <w:autoSpaceDE w:val="0"/>
        <w:autoSpaceDN w:val="0"/>
        <w:adjustRightInd w:val="0"/>
        <w:rPr>
          <w:sz w:val="22"/>
          <w:szCs w:val="22"/>
        </w:rPr>
      </w:pPr>
      <w:r>
        <w:rPr>
          <w:sz w:val="22"/>
          <w:szCs w:val="22"/>
        </w:rPr>
        <w:lastRenderedPageBreak/>
        <w:t xml:space="preserve">“ </w:t>
      </w:r>
      <w:r w:rsidRPr="002B6CF0">
        <w:rPr>
          <w:sz w:val="22"/>
          <w:szCs w:val="22"/>
        </w:rPr>
        <w:t>Inviting our Asian and Pacific Islander</w:t>
      </w:r>
      <w:r>
        <w:rPr>
          <w:sz w:val="22"/>
          <w:szCs w:val="22"/>
        </w:rPr>
        <w:t xml:space="preserve"> </w:t>
      </w:r>
      <w:r w:rsidRPr="002B6CF0">
        <w:rPr>
          <w:sz w:val="22"/>
          <w:szCs w:val="22"/>
        </w:rPr>
        <w:t>sisters and brothers</w:t>
      </w:r>
      <w:r>
        <w:rPr>
          <w:sz w:val="22"/>
          <w:szCs w:val="22"/>
        </w:rPr>
        <w:t xml:space="preserve">,” </w:t>
      </w:r>
      <w:r w:rsidRPr="002B6CF0">
        <w:rPr>
          <w:sz w:val="22"/>
          <w:szCs w:val="22"/>
        </w:rPr>
        <w:t>By Father Linh Hoang, O.F.M.</w:t>
      </w:r>
      <w:r>
        <w:rPr>
          <w:sz w:val="22"/>
          <w:szCs w:val="22"/>
        </w:rPr>
        <w:t xml:space="preserve"> p. 16, Winter 2021</w:t>
      </w:r>
    </w:p>
    <w:p w14:paraId="42CA9780" w14:textId="72707B03" w:rsidR="00465860" w:rsidRPr="00465860" w:rsidRDefault="00465860" w:rsidP="00465860">
      <w:pPr>
        <w:autoSpaceDE w:val="0"/>
        <w:autoSpaceDN w:val="0"/>
        <w:adjustRightInd w:val="0"/>
        <w:rPr>
          <w:sz w:val="22"/>
          <w:szCs w:val="22"/>
        </w:rPr>
      </w:pPr>
      <w:r>
        <w:rPr>
          <w:sz w:val="22"/>
          <w:szCs w:val="22"/>
        </w:rPr>
        <w:t>“</w:t>
      </w:r>
      <w:r w:rsidRPr="00465860">
        <w:rPr>
          <w:sz w:val="22"/>
          <w:szCs w:val="22"/>
        </w:rPr>
        <w:t>Transforming religious communities to be intercultural and antiracist</w:t>
      </w:r>
      <w:r>
        <w:rPr>
          <w:sz w:val="22"/>
          <w:szCs w:val="22"/>
        </w:rPr>
        <w:t>,</w:t>
      </w:r>
      <w:r w:rsidR="00E34D21">
        <w:rPr>
          <w:sz w:val="22"/>
          <w:szCs w:val="22"/>
        </w:rPr>
        <w:t>”</w:t>
      </w:r>
      <w:r>
        <w:rPr>
          <w:sz w:val="22"/>
          <w:szCs w:val="22"/>
        </w:rPr>
        <w:t xml:space="preserve"> </w:t>
      </w:r>
      <w:r w:rsidRPr="00465860">
        <w:rPr>
          <w:sz w:val="22"/>
          <w:szCs w:val="22"/>
        </w:rPr>
        <w:t>By Sister Anita Baird, D.H.M.</w:t>
      </w:r>
      <w:r>
        <w:rPr>
          <w:sz w:val="22"/>
          <w:szCs w:val="22"/>
        </w:rPr>
        <w:t>, p. 3 Spring 2021</w:t>
      </w:r>
    </w:p>
    <w:p w14:paraId="46C2CCCC" w14:textId="4CD526B1" w:rsidR="00E34D21" w:rsidRPr="00E34D21" w:rsidRDefault="00E34D21" w:rsidP="00E34D21">
      <w:pPr>
        <w:autoSpaceDE w:val="0"/>
        <w:autoSpaceDN w:val="0"/>
        <w:adjustRightInd w:val="0"/>
        <w:rPr>
          <w:sz w:val="22"/>
          <w:szCs w:val="22"/>
        </w:rPr>
      </w:pPr>
      <w:r>
        <w:rPr>
          <w:sz w:val="22"/>
          <w:szCs w:val="22"/>
        </w:rPr>
        <w:t>“</w:t>
      </w:r>
      <w:r w:rsidRPr="00E34D21">
        <w:rPr>
          <w:sz w:val="22"/>
          <w:szCs w:val="22"/>
        </w:rPr>
        <w:t>Intercultural spirituality</w:t>
      </w:r>
      <w:r>
        <w:rPr>
          <w:sz w:val="22"/>
          <w:szCs w:val="22"/>
        </w:rPr>
        <w:t xml:space="preserve">,” </w:t>
      </w:r>
      <w:r w:rsidRPr="00E34D21">
        <w:rPr>
          <w:sz w:val="22"/>
          <w:szCs w:val="22"/>
        </w:rPr>
        <w:t>By Sister Sophia Park, S.N.J.M.</w:t>
      </w:r>
      <w:r>
        <w:rPr>
          <w:sz w:val="22"/>
          <w:szCs w:val="22"/>
        </w:rPr>
        <w:t>, p. 7 Spring 2021</w:t>
      </w:r>
    </w:p>
    <w:p w14:paraId="440FD144" w14:textId="1085D11C" w:rsidR="00E46AE8" w:rsidRPr="00E46AE8" w:rsidRDefault="00E46AE8" w:rsidP="00E46AE8">
      <w:pPr>
        <w:autoSpaceDE w:val="0"/>
        <w:autoSpaceDN w:val="0"/>
        <w:adjustRightInd w:val="0"/>
        <w:rPr>
          <w:sz w:val="22"/>
          <w:szCs w:val="22"/>
        </w:rPr>
      </w:pPr>
      <w:r>
        <w:rPr>
          <w:sz w:val="22"/>
          <w:szCs w:val="22"/>
        </w:rPr>
        <w:t>“</w:t>
      </w:r>
      <w:r w:rsidRPr="00E46AE8">
        <w:rPr>
          <w:sz w:val="22"/>
          <w:szCs w:val="22"/>
        </w:rPr>
        <w:t>Let’s welcome the gift</w:t>
      </w:r>
      <w:r w:rsidRPr="00E46AE8">
        <w:rPr>
          <w:sz w:val="22"/>
          <w:szCs w:val="22"/>
        </w:rPr>
        <w:tab/>
        <w:t>of African American vocations</w:t>
      </w:r>
      <w:r w:rsidR="0017697C">
        <w:rPr>
          <w:sz w:val="22"/>
          <w:szCs w:val="22"/>
        </w:rPr>
        <w:t>:</w:t>
      </w:r>
      <w:r w:rsidRPr="00E46AE8">
        <w:rPr>
          <w:sz w:val="22"/>
          <w:szCs w:val="22"/>
        </w:rPr>
        <w:tab/>
        <w:t>HORIZON interviews Brother Patrick Winbush, O.S.B. &amp;</w:t>
      </w:r>
      <w:r w:rsidR="0017697C">
        <w:rPr>
          <w:sz w:val="22"/>
          <w:szCs w:val="22"/>
        </w:rPr>
        <w:t xml:space="preserve"> </w:t>
      </w:r>
      <w:r w:rsidRPr="00E46AE8">
        <w:rPr>
          <w:sz w:val="22"/>
          <w:szCs w:val="22"/>
        </w:rPr>
        <w:t>Sister Gayle Lwanga Crumbley, R.G.S.</w:t>
      </w:r>
      <w:r w:rsidR="0017697C">
        <w:rPr>
          <w:sz w:val="22"/>
          <w:szCs w:val="22"/>
        </w:rPr>
        <w:t>, p. 12, Spring 2021</w:t>
      </w:r>
    </w:p>
    <w:p w14:paraId="53BA52A5" w14:textId="4A9FB35E" w:rsidR="00D90AB7" w:rsidRPr="00D90AB7" w:rsidRDefault="00D90AB7" w:rsidP="00D90AB7">
      <w:pPr>
        <w:autoSpaceDE w:val="0"/>
        <w:autoSpaceDN w:val="0"/>
        <w:adjustRightInd w:val="0"/>
        <w:rPr>
          <w:sz w:val="22"/>
          <w:szCs w:val="22"/>
        </w:rPr>
      </w:pPr>
      <w:r>
        <w:rPr>
          <w:sz w:val="22"/>
          <w:szCs w:val="22"/>
        </w:rPr>
        <w:t>“</w:t>
      </w:r>
      <w:r w:rsidRPr="00D90AB7">
        <w:rPr>
          <w:sz w:val="22"/>
          <w:szCs w:val="22"/>
        </w:rPr>
        <w:t>Book Notes</w:t>
      </w:r>
      <w:r>
        <w:rPr>
          <w:sz w:val="22"/>
          <w:szCs w:val="22"/>
        </w:rPr>
        <w:t xml:space="preserve">: </w:t>
      </w:r>
      <w:r w:rsidRPr="00D90AB7">
        <w:rPr>
          <w:sz w:val="22"/>
          <w:szCs w:val="22"/>
        </w:rPr>
        <w:t>Distilled wisdom on living with diversity</w:t>
      </w:r>
      <w:r>
        <w:rPr>
          <w:sz w:val="22"/>
          <w:szCs w:val="22"/>
        </w:rPr>
        <w:t xml:space="preserve">,” </w:t>
      </w:r>
      <w:r w:rsidRPr="00D90AB7">
        <w:rPr>
          <w:sz w:val="22"/>
          <w:szCs w:val="22"/>
        </w:rPr>
        <w:t>By Sister Barbara Kraemer, O.S.F.</w:t>
      </w:r>
      <w:r>
        <w:rPr>
          <w:sz w:val="22"/>
          <w:szCs w:val="22"/>
        </w:rPr>
        <w:t>, p. 28, Spring 2021</w:t>
      </w:r>
    </w:p>
    <w:p w14:paraId="3BF20A24" w14:textId="77777777" w:rsidR="00465860" w:rsidRPr="002B6CF0" w:rsidRDefault="00465860" w:rsidP="00A5223A">
      <w:pPr>
        <w:autoSpaceDE w:val="0"/>
        <w:autoSpaceDN w:val="0"/>
        <w:adjustRightInd w:val="0"/>
        <w:rPr>
          <w:sz w:val="22"/>
          <w:szCs w:val="22"/>
        </w:rPr>
      </w:pPr>
    </w:p>
    <w:p w14:paraId="0E9C1F0B" w14:textId="77777777" w:rsidR="00A5223A" w:rsidRPr="002756A5" w:rsidRDefault="00A5223A" w:rsidP="00757A6A">
      <w:pPr>
        <w:rPr>
          <w:rFonts w:ascii="Minion Pro" w:hAnsi="Minion Pro"/>
          <w:sz w:val="22"/>
          <w:szCs w:val="22"/>
        </w:rPr>
      </w:pPr>
    </w:p>
    <w:p w14:paraId="58363C64" w14:textId="77777777" w:rsidR="00986826" w:rsidRPr="00757A6A" w:rsidRDefault="00986826"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p>
    <w:p w14:paraId="33B79B0D" w14:textId="77777777" w:rsidR="00E1309B" w:rsidRPr="00C62A04" w:rsidRDefault="00334A46" w:rsidP="007D3722">
      <w:pPr>
        <w:widowControl w:val="0"/>
        <w:tabs>
          <w:tab w:val="left" w:pos="720"/>
          <w:tab w:val="left" w:pos="969"/>
          <w:tab w:val="left" w:pos="1800"/>
          <w:tab w:val="left" w:pos="7560"/>
          <w:tab w:val="left" w:pos="8009"/>
          <w:tab w:val="left" w:pos="8280"/>
          <w:tab w:val="left" w:pos="9270"/>
        </w:tabs>
        <w:rPr>
          <w:sz w:val="22"/>
          <w:szCs w:val="22"/>
        </w:rPr>
      </w:pPr>
      <w:r w:rsidRPr="00C62A04">
        <w:rPr>
          <w:b/>
          <w:bCs/>
          <w:sz w:val="22"/>
          <w:szCs w:val="22"/>
        </w:rPr>
        <w:t xml:space="preserve">Music </w:t>
      </w:r>
      <w:r w:rsidRPr="00C62A04">
        <w:rPr>
          <w:bCs/>
          <w:sz w:val="22"/>
          <w:szCs w:val="22"/>
        </w:rPr>
        <w:t xml:space="preserve"> (see popular media)</w:t>
      </w:r>
      <w:r w:rsidR="00E1309B" w:rsidRPr="00C62A04">
        <w:rPr>
          <w:bCs/>
          <w:sz w:val="22"/>
          <w:szCs w:val="22"/>
        </w:rPr>
        <w:t xml:space="preserve"> </w:t>
      </w:r>
    </w:p>
    <w:p w14:paraId="25C40995" w14:textId="77777777" w:rsidR="00E1309B" w:rsidRPr="00C62A04" w:rsidRDefault="00E1309B" w:rsidP="007D3722">
      <w:pPr>
        <w:widowControl w:val="0"/>
        <w:tabs>
          <w:tab w:val="left" w:pos="720"/>
          <w:tab w:val="left" w:pos="969"/>
          <w:tab w:val="left" w:pos="1800"/>
          <w:tab w:val="left" w:pos="7560"/>
          <w:tab w:val="left" w:pos="8009"/>
          <w:tab w:val="left" w:pos="8280"/>
          <w:tab w:val="left" w:pos="9270"/>
        </w:tabs>
        <w:rPr>
          <w:b/>
          <w:bCs/>
          <w:sz w:val="22"/>
          <w:szCs w:val="22"/>
        </w:rPr>
      </w:pPr>
    </w:p>
    <w:p w14:paraId="6CB05405" w14:textId="77777777" w:rsidR="00203156" w:rsidRPr="00C62A04" w:rsidRDefault="00203156" w:rsidP="007D3722">
      <w:pPr>
        <w:widowControl w:val="0"/>
        <w:tabs>
          <w:tab w:val="left" w:pos="720"/>
          <w:tab w:val="left" w:pos="969"/>
          <w:tab w:val="left" w:pos="1800"/>
          <w:tab w:val="left" w:pos="7560"/>
          <w:tab w:val="left" w:pos="8009"/>
          <w:tab w:val="left" w:pos="8280"/>
          <w:tab w:val="left" w:pos="9270"/>
        </w:tabs>
        <w:rPr>
          <w:b/>
          <w:bCs/>
          <w:sz w:val="22"/>
          <w:szCs w:val="22"/>
        </w:rPr>
      </w:pPr>
      <w:r w:rsidRPr="00C62A04">
        <w:rPr>
          <w:b/>
          <w:bCs/>
          <w:sz w:val="22"/>
          <w:szCs w:val="22"/>
        </w:rPr>
        <w:t>New</w:t>
      </w:r>
      <w:r w:rsidR="002B76D3" w:rsidRPr="00C62A04">
        <w:rPr>
          <w:b/>
          <w:bCs/>
          <w:sz w:val="22"/>
          <w:szCs w:val="22"/>
        </w:rPr>
        <w:t>er</w:t>
      </w:r>
      <w:r w:rsidRPr="00C62A04">
        <w:rPr>
          <w:b/>
          <w:bCs/>
          <w:sz w:val="22"/>
          <w:szCs w:val="22"/>
        </w:rPr>
        <w:t xml:space="preserve"> members</w:t>
      </w:r>
    </w:p>
    <w:p w14:paraId="43943B2D" w14:textId="77777777" w:rsidR="00F67C46" w:rsidRPr="00C62A04" w:rsidRDefault="00203156"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Fonts w:ascii="Times New Roman" w:hAnsi="Times New Roman" w:cs="Times New Roman"/>
          <w:color w:val="auto"/>
          <w:spacing w:val="0"/>
          <w:w w:val="100"/>
        </w:rPr>
        <w:t>“Communities that attract and the people who are entering them,”  b</w:t>
      </w:r>
      <w:r w:rsidRPr="00C62A04">
        <w:rPr>
          <w:rStyle w:val="bodytext11pt"/>
          <w:rFonts w:ascii="Times New Roman" w:hAnsi="Times New Roman" w:cs="Times New Roman"/>
          <w:color w:val="auto"/>
          <w:spacing w:val="0"/>
          <w:w w:val="100"/>
        </w:rPr>
        <w:t xml:space="preserve">y Sister Mary Bendyna, RSM and  Mary L. </w:t>
      </w:r>
    </w:p>
    <w:p w14:paraId="28AF14D3" w14:textId="77777777" w:rsidR="00203156" w:rsidRPr="00C62A04" w:rsidRDefault="00203156"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Gautier, p. 5</w:t>
      </w:r>
      <w:r w:rsidR="002B76D3" w:rsidRPr="00C62A04">
        <w:rPr>
          <w:rStyle w:val="bodytext11pt"/>
          <w:rFonts w:ascii="Times New Roman" w:hAnsi="Times New Roman" w:cs="Times New Roman"/>
          <w:color w:val="auto"/>
          <w:spacing w:val="0"/>
          <w:w w:val="100"/>
        </w:rPr>
        <w:t>, Fall 2009</w:t>
      </w:r>
    </w:p>
    <w:p w14:paraId="5FBEB692" w14:textId="77777777" w:rsidR="00203156" w:rsidRPr="00C62A04" w:rsidRDefault="00203156"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“What newer members say about discernment programs,” by Sister Mary Bendyna, RSM and Mary L. Gautier, p. 10</w:t>
      </w:r>
      <w:r w:rsidR="002B76D3" w:rsidRPr="00C62A04">
        <w:rPr>
          <w:rStyle w:val="bodytext11pt"/>
          <w:rFonts w:ascii="Times New Roman" w:hAnsi="Times New Roman" w:cs="Times New Roman"/>
          <w:color w:val="auto"/>
          <w:spacing w:val="0"/>
          <w:w w:val="100"/>
        </w:rPr>
        <w:t>, Fall 2009</w:t>
      </w:r>
    </w:p>
    <w:p w14:paraId="326EE9AA" w14:textId="25090D6B" w:rsidR="00A93EDF" w:rsidRDefault="00A93EDF" w:rsidP="00A93EDF">
      <w:pPr>
        <w:pStyle w:val="BasicParagraph"/>
        <w:tabs>
          <w:tab w:val="left" w:pos="0"/>
          <w:tab w:val="left" w:pos="3273"/>
        </w:tabs>
        <w:ind w:left="520" w:hanging="520"/>
        <w:rPr>
          <w:rStyle w:val="bodytext11pt"/>
          <w:rFonts w:ascii="Times New Roman" w:hAnsi="Times New Roman" w:cs="Times New Roman"/>
          <w:spacing w:val="0"/>
          <w:w w:val="100"/>
        </w:rPr>
      </w:pPr>
      <w:r>
        <w:rPr>
          <w:rStyle w:val="bodytext11pt"/>
          <w:rFonts w:ascii="Times New Roman" w:hAnsi="Times New Roman" w:cs="Times New Roman"/>
          <w:spacing w:val="0"/>
          <w:w w:val="100"/>
        </w:rPr>
        <w:t>“Book notes: Young voices brim with insight,” by Siser Katarina Schuth, O.S.F., p. 26, Spring 2018</w:t>
      </w:r>
    </w:p>
    <w:p w14:paraId="675485C1" w14:textId="2F55257E" w:rsidR="00C451D2" w:rsidRDefault="00C451D2" w:rsidP="00A93EDF">
      <w:pPr>
        <w:pStyle w:val="BasicParagraph"/>
        <w:tabs>
          <w:tab w:val="left" w:pos="0"/>
          <w:tab w:val="left" w:pos="3273"/>
        </w:tabs>
        <w:ind w:left="520" w:hanging="520"/>
        <w:rPr>
          <w:rStyle w:val="bodytext11pt"/>
          <w:rFonts w:ascii="Times New Roman" w:hAnsi="Times New Roman" w:cs="Times New Roman"/>
          <w:spacing w:val="0"/>
          <w:w w:val="100"/>
        </w:rPr>
      </w:pPr>
      <w:r>
        <w:rPr>
          <w:rStyle w:val="bodytext11pt"/>
          <w:rFonts w:ascii="Times New Roman" w:hAnsi="Times New Roman" w:cs="Times New Roman"/>
          <w:spacing w:val="0"/>
          <w:w w:val="100"/>
        </w:rPr>
        <w:t>“Voices of newer religious,” p. 22 Winter 2021</w:t>
      </w:r>
    </w:p>
    <w:p w14:paraId="4D5BCBEA" w14:textId="2DD8B228" w:rsidR="003E4C8C" w:rsidRDefault="003E4C8C" w:rsidP="003E4C8C">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3E4C8C">
        <w:rPr>
          <w:color w:val="auto"/>
          <w:sz w:val="22"/>
          <w:szCs w:val="22"/>
        </w:rPr>
        <w:t>What attracted me to religious life</w:t>
      </w:r>
      <w:r>
        <w:rPr>
          <w:color w:val="auto"/>
          <w:sz w:val="22"/>
          <w:szCs w:val="22"/>
        </w:rPr>
        <w:t xml:space="preserve">,”  </w:t>
      </w:r>
      <w:r w:rsidRPr="003E4C8C">
        <w:rPr>
          <w:color w:val="auto"/>
          <w:sz w:val="22"/>
          <w:szCs w:val="22"/>
        </w:rPr>
        <w:t xml:space="preserve">By Nate Tinner-Williams, Sister Clara Johnson, Tucker Redding, S.J., Sister Jessica Vitente, S.P. </w:t>
      </w:r>
      <w:r w:rsidR="00F9524B">
        <w:rPr>
          <w:color w:val="auto"/>
          <w:sz w:val="22"/>
          <w:szCs w:val="22"/>
        </w:rPr>
        <w:t>p. 3, Fall 2021</w:t>
      </w:r>
    </w:p>
    <w:p w14:paraId="34D7E456" w14:textId="77777777" w:rsidR="00F9524B" w:rsidRPr="00F9524B" w:rsidRDefault="00F9524B" w:rsidP="00F9524B">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F9524B">
        <w:rPr>
          <w:color w:val="auto"/>
          <w:sz w:val="22"/>
          <w:szCs w:val="22"/>
        </w:rPr>
        <w:t>What the 2020 study reveals about attraction to religious life</w:t>
      </w:r>
    </w:p>
    <w:p w14:paraId="595F7582" w14:textId="77777777" w:rsidR="00F9524B" w:rsidRPr="00F9524B" w:rsidRDefault="00F9524B" w:rsidP="00F9524B">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F9524B">
        <w:rPr>
          <w:color w:val="auto"/>
          <w:sz w:val="22"/>
          <w:szCs w:val="22"/>
        </w:rPr>
        <w:tab/>
        <w:t>By HORIZON editors</w:t>
      </w:r>
    </w:p>
    <w:p w14:paraId="6D376692" w14:textId="77777777" w:rsidR="00F9524B" w:rsidRPr="003E4C8C" w:rsidRDefault="00F9524B" w:rsidP="003E4C8C">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708C31B4" w14:textId="77777777" w:rsidR="003E4C8C" w:rsidRPr="006D5733" w:rsidRDefault="003E4C8C" w:rsidP="00A93EDF">
      <w:pPr>
        <w:pStyle w:val="BasicParagraph"/>
        <w:tabs>
          <w:tab w:val="left" w:pos="0"/>
          <w:tab w:val="left" w:pos="3273"/>
        </w:tabs>
        <w:ind w:left="520" w:hanging="520"/>
        <w:rPr>
          <w:rStyle w:val="bodytext11pt"/>
          <w:rFonts w:ascii="Times New Roman" w:hAnsi="Times New Roman" w:cs="Times New Roman"/>
          <w:spacing w:val="0"/>
          <w:w w:val="100"/>
        </w:rPr>
      </w:pPr>
    </w:p>
    <w:p w14:paraId="6406E470" w14:textId="77777777" w:rsidR="006E14DE" w:rsidRPr="00C62A04" w:rsidRDefault="006E14DE" w:rsidP="007D3722">
      <w:pPr>
        <w:pStyle w:val="BodyText1"/>
        <w:tabs>
          <w:tab w:val="clear" w:pos="360"/>
          <w:tab w:val="left" w:pos="8740"/>
          <w:tab w:val="left" w:pos="9270"/>
        </w:tabs>
        <w:ind w:firstLine="0"/>
        <w:rPr>
          <w:rFonts w:ascii="Times New Roman" w:hAnsi="Times New Roman" w:cs="Times New Roman"/>
          <w:color w:val="auto"/>
          <w:spacing w:val="0"/>
          <w:w w:val="100"/>
        </w:rPr>
      </w:pPr>
    </w:p>
    <w:p w14:paraId="77769A0A" w14:textId="77777777" w:rsidR="006E14DE" w:rsidRPr="00C62A04" w:rsidRDefault="006E14DE" w:rsidP="007D3722">
      <w:pPr>
        <w:pStyle w:val="BodyText1"/>
        <w:tabs>
          <w:tab w:val="clear" w:pos="360"/>
          <w:tab w:val="left" w:pos="8740"/>
          <w:tab w:val="left" w:pos="9270"/>
        </w:tabs>
        <w:ind w:firstLine="0"/>
        <w:rPr>
          <w:rFonts w:ascii="Times New Roman" w:hAnsi="Times New Roman" w:cs="Times New Roman"/>
          <w:b/>
          <w:color w:val="auto"/>
          <w:spacing w:val="0"/>
          <w:w w:val="100"/>
        </w:rPr>
      </w:pPr>
      <w:r w:rsidRPr="00C62A04">
        <w:rPr>
          <w:rFonts w:ascii="Times New Roman" w:hAnsi="Times New Roman" w:cs="Times New Roman"/>
          <w:b/>
          <w:color w:val="auto"/>
          <w:spacing w:val="0"/>
          <w:w w:val="100"/>
        </w:rPr>
        <w:t>New evangelization</w:t>
      </w:r>
    </w:p>
    <w:p w14:paraId="1C006D6B" w14:textId="77777777" w:rsidR="006E14DE" w:rsidRPr="00C62A04" w:rsidRDefault="006E14DE"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Fonts w:ascii="Times New Roman" w:hAnsi="Times New Roman" w:cs="Times New Roman"/>
          <w:color w:val="auto"/>
          <w:spacing w:val="0"/>
          <w:w w:val="100"/>
        </w:rPr>
        <w:t xml:space="preserve">“The call to new evangelization,” by Dave Nodar, p. </w:t>
      </w:r>
      <w:r w:rsidRPr="00C62A04">
        <w:rPr>
          <w:rFonts w:ascii="Times New Roman" w:hAnsi="Times New Roman" w:cs="Times New Roman"/>
          <w:color w:val="auto"/>
          <w:spacing w:val="0"/>
          <w:w w:val="100"/>
          <w:u w:color="000000"/>
        </w:rPr>
        <w:t>21, Spring 2010</w:t>
      </w:r>
    </w:p>
    <w:p w14:paraId="5772580B" w14:textId="77777777" w:rsidR="006E14DE" w:rsidRPr="00C62A04" w:rsidRDefault="00BB38CB" w:rsidP="007D3722">
      <w:pPr>
        <w:autoSpaceDE w:val="0"/>
        <w:autoSpaceDN w:val="0"/>
        <w:adjustRightInd w:val="0"/>
        <w:rPr>
          <w:rFonts w:eastAsia="Calibri"/>
          <w:sz w:val="22"/>
          <w:szCs w:val="22"/>
        </w:rPr>
      </w:pPr>
      <w:r w:rsidRPr="00C62A04">
        <w:rPr>
          <w:rFonts w:eastAsia="Calibri"/>
          <w:sz w:val="22"/>
          <w:szCs w:val="22"/>
        </w:rPr>
        <w:t>“</w:t>
      </w:r>
      <w:r w:rsidR="006E14DE" w:rsidRPr="00C62A04">
        <w:rPr>
          <w:rFonts w:eastAsia="Calibri"/>
          <w:sz w:val="22"/>
          <w:szCs w:val="22"/>
        </w:rPr>
        <w:t>The new evangelization is interwoven with vocation ministry</w:t>
      </w:r>
      <w:r w:rsidRPr="00C62A04">
        <w:rPr>
          <w:rFonts w:eastAsia="Calibri"/>
          <w:sz w:val="22"/>
          <w:szCs w:val="22"/>
        </w:rPr>
        <w:t xml:space="preserve">,” </w:t>
      </w:r>
      <w:r w:rsidR="006E14DE" w:rsidRPr="00C62A04">
        <w:rPr>
          <w:rFonts w:eastAsia="Calibri"/>
          <w:sz w:val="22"/>
          <w:szCs w:val="22"/>
        </w:rPr>
        <w:t>HORIZON interviews Sister Theresa Rickard, OP p. 8, Spring 2013</w:t>
      </w:r>
    </w:p>
    <w:p w14:paraId="58A88459" w14:textId="77777777" w:rsidR="006E14DE" w:rsidRPr="00C62A04" w:rsidRDefault="006E14DE" w:rsidP="007D3722">
      <w:pPr>
        <w:tabs>
          <w:tab w:val="left" w:pos="720"/>
        </w:tabs>
        <w:autoSpaceDE w:val="0"/>
        <w:autoSpaceDN w:val="0"/>
        <w:adjustRightInd w:val="0"/>
        <w:rPr>
          <w:rFonts w:eastAsia="Calibri"/>
          <w:sz w:val="22"/>
          <w:szCs w:val="22"/>
        </w:rPr>
      </w:pPr>
      <w:r w:rsidRPr="00C62A04">
        <w:rPr>
          <w:rFonts w:eastAsia="Calibri"/>
          <w:sz w:val="22"/>
          <w:szCs w:val="22"/>
        </w:rPr>
        <w:t xml:space="preserve">“Invite overwhelmed young adults to come, rest in Christ,” By Paul Jarzembowskip.13 Spring </w:t>
      </w:r>
      <w:r w:rsidR="00A37D06" w:rsidRPr="00C62A04">
        <w:rPr>
          <w:rFonts w:eastAsia="Calibri"/>
          <w:sz w:val="22"/>
          <w:szCs w:val="22"/>
        </w:rPr>
        <w:tab/>
      </w:r>
      <w:r w:rsidRPr="00C62A04">
        <w:rPr>
          <w:rFonts w:eastAsia="Calibri"/>
          <w:sz w:val="22"/>
          <w:szCs w:val="22"/>
        </w:rPr>
        <w:t>2013</w:t>
      </w:r>
    </w:p>
    <w:p w14:paraId="53EA28D1" w14:textId="77777777" w:rsidR="00203156" w:rsidRPr="00C62A04" w:rsidRDefault="00203156" w:rsidP="007D3722">
      <w:pPr>
        <w:widowControl w:val="0"/>
        <w:tabs>
          <w:tab w:val="left" w:pos="720"/>
          <w:tab w:val="left" w:pos="969"/>
          <w:tab w:val="left" w:pos="1800"/>
          <w:tab w:val="left" w:pos="7560"/>
          <w:tab w:val="left" w:pos="8009"/>
          <w:tab w:val="left" w:pos="8280"/>
          <w:tab w:val="left" w:pos="9270"/>
        </w:tabs>
        <w:rPr>
          <w:b/>
          <w:bCs/>
          <w:sz w:val="22"/>
          <w:szCs w:val="22"/>
        </w:rPr>
      </w:pPr>
    </w:p>
    <w:p w14:paraId="592CB5A3" w14:textId="77777777" w:rsidR="00FB4DB4" w:rsidRPr="00C62A04" w:rsidRDefault="009C4C10" w:rsidP="007D3722">
      <w:pPr>
        <w:widowControl w:val="0"/>
        <w:tabs>
          <w:tab w:val="left" w:pos="720"/>
          <w:tab w:val="left" w:pos="969"/>
          <w:tab w:val="left" w:pos="1800"/>
          <w:tab w:val="left" w:pos="2160"/>
          <w:tab w:val="left" w:pos="7560"/>
          <w:tab w:val="left" w:pos="8009"/>
          <w:tab w:val="left" w:pos="8280"/>
          <w:tab w:val="left" w:pos="9270"/>
        </w:tabs>
        <w:rPr>
          <w:b/>
          <w:bCs/>
          <w:sz w:val="22"/>
          <w:szCs w:val="22"/>
        </w:rPr>
      </w:pPr>
      <w:r w:rsidRPr="00C62A04">
        <w:rPr>
          <w:b/>
          <w:bCs/>
          <w:sz w:val="22"/>
          <w:szCs w:val="22"/>
        </w:rPr>
        <w:t xml:space="preserve">Outreach   </w:t>
      </w:r>
      <w:r w:rsidRPr="00C62A04">
        <w:rPr>
          <w:bCs/>
          <w:sz w:val="22"/>
          <w:szCs w:val="22"/>
        </w:rPr>
        <w:t xml:space="preserve"> </w:t>
      </w:r>
      <w:r w:rsidR="00FE18B7" w:rsidRPr="00C62A04">
        <w:rPr>
          <w:bCs/>
          <w:sz w:val="22"/>
          <w:szCs w:val="22"/>
        </w:rPr>
        <w:t>(see</w:t>
      </w:r>
      <w:r w:rsidR="00592781" w:rsidRPr="00C62A04">
        <w:rPr>
          <w:bCs/>
          <w:sz w:val="22"/>
          <w:szCs w:val="22"/>
        </w:rPr>
        <w:t xml:space="preserve"> also </w:t>
      </w:r>
      <w:r w:rsidR="00FE18B7" w:rsidRPr="00C62A04">
        <w:rPr>
          <w:bCs/>
          <w:sz w:val="22"/>
          <w:szCs w:val="22"/>
        </w:rPr>
        <w:t>program outlines)</w:t>
      </w:r>
      <w:r w:rsidRPr="00C62A04">
        <w:rPr>
          <w:bCs/>
          <w:sz w:val="22"/>
          <w:szCs w:val="22"/>
        </w:rPr>
        <w:t xml:space="preserve"> </w:t>
      </w:r>
    </w:p>
    <w:p w14:paraId="234114A5" w14:textId="77777777" w:rsidR="009C4C10" w:rsidRPr="00C62A04" w:rsidRDefault="009C4C10" w:rsidP="007D3722">
      <w:pPr>
        <w:widowControl w:val="0"/>
        <w:tabs>
          <w:tab w:val="left" w:pos="720"/>
          <w:tab w:val="left" w:pos="969"/>
          <w:tab w:val="left" w:pos="1800"/>
          <w:tab w:val="left" w:pos="2160"/>
          <w:tab w:val="left" w:pos="7560"/>
          <w:tab w:val="left" w:pos="8009"/>
          <w:tab w:val="left" w:pos="8280"/>
          <w:tab w:val="left" w:pos="9270"/>
        </w:tabs>
        <w:rPr>
          <w:sz w:val="22"/>
          <w:szCs w:val="22"/>
        </w:rPr>
      </w:pPr>
      <w:r w:rsidRPr="00C62A04">
        <w:rPr>
          <w:sz w:val="22"/>
          <w:szCs w:val="22"/>
        </w:rPr>
        <w:t>“Presenting the option of religious life</w:t>
      </w:r>
      <w:r w:rsidR="00CA5E38" w:rsidRPr="00C62A04">
        <w:rPr>
          <w:sz w:val="22"/>
          <w:szCs w:val="22"/>
        </w:rPr>
        <w:t xml:space="preserve">: </w:t>
      </w:r>
      <w:r w:rsidRPr="00C62A04">
        <w:rPr>
          <w:sz w:val="22"/>
          <w:szCs w:val="22"/>
        </w:rPr>
        <w:t>Where should vocation ministers be</w:t>
      </w:r>
      <w:r w:rsidR="00DF46D4" w:rsidRPr="00C62A04">
        <w:rPr>
          <w:sz w:val="22"/>
          <w:szCs w:val="22"/>
        </w:rPr>
        <w:t>?” by Dianne Perry, SSND, p. 26, Fall 1999.</w:t>
      </w:r>
    </w:p>
    <w:p w14:paraId="12C1BD09" w14:textId="77777777" w:rsidR="00CA5E38" w:rsidRPr="00C62A04" w:rsidRDefault="00CA5E38" w:rsidP="007D3722">
      <w:pPr>
        <w:widowControl w:val="0"/>
        <w:tabs>
          <w:tab w:val="left" w:pos="720"/>
          <w:tab w:val="left" w:pos="969"/>
          <w:tab w:val="left" w:pos="6480"/>
          <w:tab w:val="left" w:pos="7560"/>
          <w:tab w:val="left" w:pos="9270"/>
        </w:tabs>
        <w:rPr>
          <w:sz w:val="22"/>
          <w:szCs w:val="22"/>
        </w:rPr>
      </w:pPr>
      <w:r w:rsidRPr="00C62A04">
        <w:rPr>
          <w:sz w:val="22"/>
          <w:szCs w:val="22"/>
        </w:rPr>
        <w:t>“Vocation outreach to former and current volunteers,” by Theresa Rickard, OP, p. 22, Summer 2000.</w:t>
      </w:r>
    </w:p>
    <w:p w14:paraId="2D7DB380" w14:textId="77777777" w:rsidR="00CF0288" w:rsidRPr="00C62A04" w:rsidRDefault="00CF0288" w:rsidP="007D3722">
      <w:pPr>
        <w:widowControl w:val="0"/>
        <w:tabs>
          <w:tab w:val="left" w:pos="720"/>
          <w:tab w:val="left" w:pos="9270"/>
        </w:tabs>
        <w:rPr>
          <w:sz w:val="22"/>
          <w:szCs w:val="22"/>
        </w:rPr>
      </w:pPr>
      <w:r w:rsidRPr="00C62A04">
        <w:rPr>
          <w:sz w:val="22"/>
          <w:szCs w:val="22"/>
        </w:rPr>
        <w:t xml:space="preserve">“What does it take to attract and sustain new members to religious communities?” by Catherine Bertrand, SSND, </w:t>
      </w:r>
      <w:r w:rsidR="004B65AA" w:rsidRPr="00C62A04">
        <w:rPr>
          <w:sz w:val="22"/>
          <w:szCs w:val="22"/>
        </w:rPr>
        <w:tab/>
      </w:r>
      <w:r w:rsidRPr="00C62A04">
        <w:rPr>
          <w:sz w:val="22"/>
          <w:szCs w:val="22"/>
        </w:rPr>
        <w:t>p. 3, Fall 2001.</w:t>
      </w:r>
    </w:p>
    <w:p w14:paraId="4A5BF5F0" w14:textId="77777777" w:rsidR="008F7725" w:rsidRPr="00C62A04" w:rsidRDefault="008F7725" w:rsidP="007D3722">
      <w:pPr>
        <w:widowControl w:val="0"/>
        <w:tabs>
          <w:tab w:val="left" w:pos="360"/>
          <w:tab w:val="left" w:pos="720"/>
          <w:tab w:val="left" w:pos="1800"/>
          <w:tab w:val="left" w:pos="2160"/>
          <w:tab w:val="left" w:pos="7560"/>
          <w:tab w:val="left" w:pos="7724"/>
          <w:tab w:val="left" w:pos="7920"/>
          <w:tab w:val="left" w:pos="8009"/>
          <w:tab w:val="left" w:pos="8280"/>
          <w:tab w:val="left" w:pos="9270"/>
        </w:tabs>
        <w:rPr>
          <w:sz w:val="22"/>
          <w:szCs w:val="22"/>
        </w:rPr>
      </w:pPr>
      <w:r w:rsidRPr="00C62A04">
        <w:rPr>
          <w:sz w:val="22"/>
          <w:szCs w:val="22"/>
        </w:rPr>
        <w:t>“How one community started building bridges to young adults,” by the Sisters of St. Francis of the Immaculate Conception of Peoria, Ill., p. 23, Fall 2001.</w:t>
      </w:r>
    </w:p>
    <w:p w14:paraId="44F6DA1E" w14:textId="77777777" w:rsidR="00145611" w:rsidRPr="00C62A04" w:rsidRDefault="00145611" w:rsidP="007D3722">
      <w:pPr>
        <w:widowControl w:val="0"/>
        <w:tabs>
          <w:tab w:val="left" w:pos="720"/>
          <w:tab w:val="left" w:pos="8100"/>
          <w:tab w:val="left" w:pos="9270"/>
        </w:tabs>
        <w:rPr>
          <w:sz w:val="22"/>
          <w:szCs w:val="22"/>
        </w:rPr>
      </w:pPr>
      <w:r w:rsidRPr="00C62A04">
        <w:rPr>
          <w:sz w:val="22"/>
          <w:szCs w:val="22"/>
        </w:rPr>
        <w:t>“Connecting with Millennials: Effective programs for reaching out to youth,” by James McVeigh, OSF, p. 30, Winter 2002</w:t>
      </w:r>
    </w:p>
    <w:p w14:paraId="4D1A9A3F" w14:textId="77777777" w:rsidR="00CD13A3" w:rsidRPr="00C62A04" w:rsidRDefault="00CD13A3"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 xml:space="preserve">“Best practices for vocation ministry,” by Sister Mary Bendyna, RSM and Mary L. Gautier, p. </w:t>
      </w:r>
      <w:r w:rsidRPr="00C62A04">
        <w:rPr>
          <w:rFonts w:ascii="Times New Roman" w:hAnsi="Times New Roman" w:cs="Times New Roman"/>
          <w:color w:val="auto"/>
          <w:spacing w:val="0"/>
          <w:w w:val="100"/>
        </w:rPr>
        <w:t>13, Fall 2009</w:t>
      </w:r>
    </w:p>
    <w:p w14:paraId="109C4B91" w14:textId="77777777" w:rsidR="00997748" w:rsidRPr="00C62A04" w:rsidRDefault="00997748" w:rsidP="007D3722">
      <w:pPr>
        <w:pStyle w:val="BodyText1"/>
        <w:tabs>
          <w:tab w:val="clear" w:pos="360"/>
          <w:tab w:val="left" w:pos="-9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“Vocation exhibits at large events: What happens? Is it worthwhile?” by Brother </w:t>
      </w:r>
      <w:r w:rsidRPr="00C62A04">
        <w:rPr>
          <w:rStyle w:val="bodytext11pt"/>
          <w:rFonts w:ascii="Times New Roman" w:hAnsi="Times New Roman" w:cs="Times New Roman"/>
          <w:spacing w:val="0"/>
          <w:w w:val="100"/>
        </w:rPr>
        <w:t xml:space="preserve">David Henley; Sister Durstyne Farnan, OP; Sister Michelle Sinkhorn, OSB; and Sister Pat Dowling, CBS, p. </w:t>
      </w:r>
      <w:r w:rsidRPr="00C62A04">
        <w:rPr>
          <w:rStyle w:val="Headline"/>
          <w:rFonts w:ascii="Times New Roman" w:hAnsi="Times New Roman" w:cs="Times New Roman"/>
          <w:spacing w:val="0"/>
          <w:w w:val="100"/>
          <w:sz w:val="22"/>
          <w:szCs w:val="22"/>
        </w:rPr>
        <w:t>25</w:t>
      </w:r>
      <w:r w:rsidR="00EA30E1" w:rsidRPr="00C62A04">
        <w:rPr>
          <w:rStyle w:val="Headline"/>
          <w:rFonts w:ascii="Times New Roman" w:hAnsi="Times New Roman" w:cs="Times New Roman"/>
          <w:spacing w:val="0"/>
          <w:w w:val="100"/>
          <w:sz w:val="22"/>
          <w:szCs w:val="22"/>
        </w:rPr>
        <w:t>, Winter 2012</w:t>
      </w:r>
    </w:p>
    <w:p w14:paraId="570BA3A2" w14:textId="77777777" w:rsidR="0061214A" w:rsidRPr="00C62A04" w:rsidRDefault="0061214A"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six best practices for vocation ministry today,” p. 38</w:t>
      </w:r>
    </w:p>
    <w:p w14:paraId="74917343" w14:textId="77777777" w:rsidR="006C1870" w:rsidRDefault="006C1870" w:rsidP="006C1870">
      <w:pPr>
        <w:pStyle w:val="BasicParagraph"/>
        <w:tabs>
          <w:tab w:val="left" w:pos="520"/>
          <w:tab w:val="left" w:pos="3273"/>
        </w:tabs>
        <w:ind w:left="520" w:hanging="520"/>
        <w:rPr>
          <w:rStyle w:val="bodytext11pt"/>
          <w:rFonts w:ascii="Times New Roman" w:hAnsi="Times New Roman" w:cs="Times New Roman"/>
          <w:spacing w:val="0"/>
        </w:rPr>
      </w:pPr>
      <w:r w:rsidRPr="00C62A04">
        <w:rPr>
          <w:rStyle w:val="CoverIndex"/>
          <w:rFonts w:ascii="Times New Roman" w:hAnsi="Times New Roman" w:cs="Times New Roman"/>
          <w:spacing w:val="0"/>
          <w:sz w:val="22"/>
          <w:szCs w:val="22"/>
        </w:rPr>
        <w:t>“Vocation promotion in contemporary culture,” by</w:t>
      </w:r>
      <w:r w:rsidRPr="00C62A04">
        <w:rPr>
          <w:rStyle w:val="Byline"/>
          <w:rFonts w:ascii="Times New Roman" w:hAnsi="Times New Roman" w:cs="Times New Roman"/>
          <w:spacing w:val="0"/>
        </w:rPr>
        <w:t xml:space="preserve">  B</w:t>
      </w:r>
      <w:r w:rsidRPr="00C62A04">
        <w:rPr>
          <w:rStyle w:val="Byline"/>
          <w:rFonts w:ascii="Times New Roman" w:hAnsi="Times New Roman" w:cs="Times New Roman"/>
          <w:smallCaps w:val="0"/>
          <w:spacing w:val="0"/>
        </w:rPr>
        <w:t xml:space="preserve">rother </w:t>
      </w:r>
      <w:r w:rsidRPr="00C62A04">
        <w:rPr>
          <w:rStyle w:val="bodytext11pt"/>
          <w:rFonts w:ascii="Times New Roman" w:hAnsi="Times New Roman" w:cs="Times New Roman"/>
          <w:spacing w:val="0"/>
        </w:rPr>
        <w:t>Seán Sammon, F.M.S., p. 5, Summer 2014</w:t>
      </w:r>
    </w:p>
    <w:p w14:paraId="0AFFC362" w14:textId="77777777" w:rsidR="006A096D" w:rsidRPr="001E0BE0" w:rsidRDefault="006A096D" w:rsidP="006A096D">
      <w:pPr>
        <w:rPr>
          <w:rFonts w:ascii="Minion Pro" w:hAnsi="Minion Pro"/>
          <w:sz w:val="22"/>
          <w:szCs w:val="22"/>
        </w:rPr>
      </w:pPr>
      <w:r>
        <w:rPr>
          <w:sz w:val="22"/>
        </w:rPr>
        <w:t>“</w:t>
      </w:r>
      <w:r w:rsidRPr="001E0BE0">
        <w:rPr>
          <w:rFonts w:ascii="Minion Pro" w:hAnsi="Minion Pro"/>
          <w:sz w:val="22"/>
          <w:szCs w:val="22"/>
        </w:rPr>
        <w:t>Your online image: What it is, why it matters</w:t>
      </w:r>
      <w:r>
        <w:rPr>
          <w:rFonts w:ascii="Minion Pro" w:hAnsi="Minion Pro"/>
          <w:sz w:val="22"/>
          <w:szCs w:val="22"/>
        </w:rPr>
        <w:t>,” b</w:t>
      </w:r>
      <w:r w:rsidRPr="001E0BE0">
        <w:rPr>
          <w:rFonts w:ascii="Minion Pro" w:hAnsi="Minion Pro"/>
          <w:sz w:val="22"/>
          <w:szCs w:val="22"/>
        </w:rPr>
        <w:t>y Sister Julie Vieira, I.H.M.</w:t>
      </w:r>
      <w:r>
        <w:rPr>
          <w:rFonts w:ascii="Minion Pro" w:hAnsi="Minion Pro"/>
          <w:sz w:val="22"/>
          <w:szCs w:val="22"/>
        </w:rPr>
        <w:t>, p. 3,  Spring 2019</w:t>
      </w:r>
    </w:p>
    <w:p w14:paraId="4F5D8DE1" w14:textId="2BF9E201" w:rsidR="00F543E3" w:rsidRPr="00510D7E" w:rsidRDefault="00F543E3" w:rsidP="00F543E3">
      <w:pPr>
        <w:rPr>
          <w:rFonts w:ascii="Minion Pro" w:hAnsi="Minion Pro"/>
          <w:sz w:val="22"/>
          <w:szCs w:val="22"/>
        </w:rPr>
      </w:pPr>
      <w:r>
        <w:rPr>
          <w:rFonts w:ascii="Minion Pro" w:hAnsi="Minion Pro"/>
          <w:sz w:val="22"/>
          <w:szCs w:val="22"/>
        </w:rPr>
        <w:lastRenderedPageBreak/>
        <w:t>“</w:t>
      </w:r>
      <w:r w:rsidRPr="00510D7E">
        <w:rPr>
          <w:rFonts w:ascii="Minion Pro" w:hAnsi="Minion Pro"/>
          <w:sz w:val="22"/>
          <w:szCs w:val="22"/>
        </w:rPr>
        <w:t>We’re embracing welcoming communitie</w:t>
      </w:r>
      <w:r>
        <w:rPr>
          <w:rFonts w:ascii="Minion Pro" w:hAnsi="Minion Pro"/>
          <w:sz w:val="22"/>
          <w:szCs w:val="22"/>
        </w:rPr>
        <w:t xml:space="preserve">s,” </w:t>
      </w:r>
      <w:r w:rsidRPr="00510D7E">
        <w:rPr>
          <w:rFonts w:ascii="Minion Pro" w:hAnsi="Minion Pro"/>
          <w:sz w:val="22"/>
          <w:szCs w:val="22"/>
        </w:rPr>
        <w:t>By Sister Diane Roche, R.S.C.J.</w:t>
      </w:r>
    </w:p>
    <w:p w14:paraId="10F74BC3" w14:textId="77777777" w:rsidR="006A096D" w:rsidRPr="00C62A04" w:rsidRDefault="006A096D" w:rsidP="006C1870">
      <w:pPr>
        <w:pStyle w:val="BasicParagraph"/>
        <w:tabs>
          <w:tab w:val="left" w:pos="520"/>
          <w:tab w:val="left" w:pos="3273"/>
        </w:tabs>
        <w:ind w:left="520" w:hanging="520"/>
        <w:rPr>
          <w:rStyle w:val="bodytext11pt"/>
          <w:rFonts w:ascii="Times New Roman" w:hAnsi="Times New Roman" w:cs="Times New Roman"/>
          <w:spacing w:val="0"/>
        </w:rPr>
      </w:pPr>
    </w:p>
    <w:p w14:paraId="7A22446A" w14:textId="77777777" w:rsidR="00997748" w:rsidRPr="00C62A04" w:rsidRDefault="00997748"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p>
    <w:p w14:paraId="0FA788C7" w14:textId="77777777" w:rsidR="007F2AFE" w:rsidRPr="00C62A04" w:rsidRDefault="007F2AFE" w:rsidP="007D3722">
      <w:pPr>
        <w:widowControl w:val="0"/>
        <w:tabs>
          <w:tab w:val="left" w:pos="720"/>
          <w:tab w:val="left" w:pos="969"/>
          <w:tab w:val="left" w:pos="6480"/>
          <w:tab w:val="left" w:pos="7560"/>
          <w:tab w:val="left" w:pos="9270"/>
        </w:tabs>
        <w:rPr>
          <w:b/>
          <w:sz w:val="22"/>
          <w:szCs w:val="22"/>
        </w:rPr>
      </w:pPr>
      <w:r w:rsidRPr="00C62A04">
        <w:rPr>
          <w:b/>
          <w:sz w:val="22"/>
          <w:szCs w:val="22"/>
        </w:rPr>
        <w:t>Parents</w:t>
      </w:r>
    </w:p>
    <w:p w14:paraId="2936EDEC" w14:textId="77777777" w:rsidR="007F2AFE" w:rsidRPr="00C62A04" w:rsidRDefault="007F2AFE" w:rsidP="007D3722">
      <w:pPr>
        <w:widowControl w:val="0"/>
        <w:tabs>
          <w:tab w:val="left" w:pos="720"/>
          <w:tab w:val="left" w:pos="969"/>
          <w:tab w:val="left" w:pos="6480"/>
          <w:tab w:val="left" w:pos="7560"/>
          <w:tab w:val="left" w:pos="9270"/>
        </w:tabs>
        <w:rPr>
          <w:sz w:val="22"/>
          <w:szCs w:val="22"/>
        </w:rPr>
      </w:pPr>
      <w:r w:rsidRPr="00C62A04">
        <w:rPr>
          <w:sz w:val="22"/>
          <w:szCs w:val="22"/>
        </w:rPr>
        <w:t>“How Holy Cross reaches out to parents,” by Father James T. Gallagher, CSC,  p. 17, Spring 2011</w:t>
      </w:r>
    </w:p>
    <w:p w14:paraId="3B522FFB" w14:textId="77777777" w:rsidR="00D37835" w:rsidRPr="00C62A04" w:rsidRDefault="00E81AB8" w:rsidP="007D3722">
      <w:pPr>
        <w:pStyle w:val="BodyText1"/>
        <w:tabs>
          <w:tab w:val="left" w:pos="560"/>
          <w:tab w:val="left" w:pos="81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“Coping with parental resistance: explanations and possible solutions,” by Brother John Mark </w:t>
      </w:r>
      <w:r w:rsidR="00D37835" w:rsidRPr="00C62A04">
        <w:rPr>
          <w:rStyle w:val="Headline"/>
          <w:rFonts w:ascii="Times New Roman" w:hAnsi="Times New Roman" w:cs="Times New Roman"/>
          <w:spacing w:val="0"/>
          <w:w w:val="100"/>
          <w:sz w:val="22"/>
          <w:szCs w:val="22"/>
        </w:rPr>
        <w:tab/>
      </w:r>
    </w:p>
    <w:p w14:paraId="5B078154" w14:textId="77777777" w:rsidR="00E81AB8" w:rsidRPr="00C62A04" w:rsidRDefault="00E81AB8" w:rsidP="007D3722">
      <w:pPr>
        <w:pStyle w:val="BodyText1"/>
        <w:tabs>
          <w:tab w:val="clear" w:pos="36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Falkenhain, OSB, p. 19</w:t>
      </w:r>
      <w:r w:rsidR="00D37835" w:rsidRPr="00C62A04">
        <w:rPr>
          <w:rStyle w:val="Headline"/>
          <w:rFonts w:ascii="Times New Roman" w:hAnsi="Times New Roman" w:cs="Times New Roman"/>
          <w:spacing w:val="0"/>
          <w:w w:val="100"/>
          <w:sz w:val="22"/>
          <w:szCs w:val="22"/>
        </w:rPr>
        <w:t>, Summer 2012</w:t>
      </w:r>
    </w:p>
    <w:p w14:paraId="49F968DA" w14:textId="77777777" w:rsidR="00926AD6" w:rsidRPr="00C62A04" w:rsidRDefault="00926AD6"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“Confessions of a seminarian’s mother,” by Lisa M. Anderson, p. 23, Summer 2012.</w:t>
      </w:r>
    </w:p>
    <w:p w14:paraId="00385E46" w14:textId="77777777" w:rsidR="00113721" w:rsidRPr="00C62A04" w:rsidRDefault="00113721" w:rsidP="007D3722">
      <w:pPr>
        <w:autoSpaceDE w:val="0"/>
        <w:autoSpaceDN w:val="0"/>
        <w:adjustRightInd w:val="0"/>
        <w:rPr>
          <w:rFonts w:eastAsia="Calibri"/>
          <w:color w:val="auto"/>
          <w:sz w:val="22"/>
          <w:szCs w:val="22"/>
        </w:rPr>
      </w:pPr>
      <w:r w:rsidRPr="00C62A04">
        <w:rPr>
          <w:rFonts w:eastAsia="Calibri"/>
          <w:color w:val="auto"/>
          <w:sz w:val="22"/>
          <w:szCs w:val="22"/>
        </w:rPr>
        <w:t xml:space="preserve"> Building bridges with a Family Gathering,” </w:t>
      </w:r>
      <w:r w:rsidR="00F22D11" w:rsidRPr="00C62A04">
        <w:rPr>
          <w:rFonts w:eastAsia="Calibri"/>
          <w:color w:val="auto"/>
          <w:sz w:val="22"/>
          <w:szCs w:val="22"/>
        </w:rPr>
        <w:t>by</w:t>
      </w:r>
      <w:r w:rsidRPr="00C62A04">
        <w:rPr>
          <w:rFonts w:eastAsia="Calibri"/>
          <w:color w:val="auto"/>
          <w:sz w:val="22"/>
          <w:szCs w:val="22"/>
        </w:rPr>
        <w:t xml:space="preserve"> Sister Virginia Herbers, ASCJ</w:t>
      </w:r>
      <w:r w:rsidR="00F22D11" w:rsidRPr="00C62A04">
        <w:rPr>
          <w:rFonts w:eastAsia="Calibri"/>
          <w:color w:val="auto"/>
          <w:sz w:val="22"/>
          <w:szCs w:val="22"/>
        </w:rPr>
        <w:t>, p. 25, Summer 2013</w:t>
      </w:r>
    </w:p>
    <w:p w14:paraId="0D854633" w14:textId="1FACEB46" w:rsidR="0055711F" w:rsidRDefault="0055711F" w:rsidP="0055711F">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“Parents have fears, too,” by multiple parents of religious, p. 21, Fall 2014</w:t>
      </w:r>
    </w:p>
    <w:p w14:paraId="42303B3F" w14:textId="6A020EC4" w:rsidR="00B43CA6" w:rsidRDefault="00B43CA6" w:rsidP="00B43CA6">
      <w:pPr>
        <w:rPr>
          <w:sz w:val="22"/>
          <w:szCs w:val="22"/>
        </w:rPr>
      </w:pPr>
      <w:r>
        <w:rPr>
          <w:sz w:val="22"/>
          <w:szCs w:val="22"/>
        </w:rPr>
        <w:t>“</w:t>
      </w:r>
      <w:r w:rsidRPr="00773C0D">
        <w:rPr>
          <w:sz w:val="22"/>
          <w:szCs w:val="22"/>
        </w:rPr>
        <w:t>10 questions parents ask</w:t>
      </w:r>
      <w:r>
        <w:rPr>
          <w:sz w:val="22"/>
          <w:szCs w:val="22"/>
        </w:rPr>
        <w:t>,” by NRVC  Fall 2019</w:t>
      </w:r>
    </w:p>
    <w:p w14:paraId="47CA97D9" w14:textId="77777777" w:rsidR="00B43CA6" w:rsidRPr="00C62A04" w:rsidRDefault="00B43CA6" w:rsidP="0055711F">
      <w:pPr>
        <w:pStyle w:val="BasicParagraph"/>
        <w:tabs>
          <w:tab w:val="left" w:pos="520"/>
          <w:tab w:val="left" w:pos="8740"/>
        </w:tabs>
        <w:rPr>
          <w:rStyle w:val="CoverIndex"/>
          <w:rFonts w:ascii="Times New Roman" w:hAnsi="Times New Roman" w:cs="Times New Roman"/>
          <w:spacing w:val="0"/>
          <w:sz w:val="22"/>
          <w:szCs w:val="22"/>
        </w:rPr>
      </w:pPr>
    </w:p>
    <w:p w14:paraId="4CE2D0CB" w14:textId="77777777" w:rsidR="00E81AB8" w:rsidRPr="00C62A04" w:rsidRDefault="00E81AB8" w:rsidP="007D3722">
      <w:pPr>
        <w:widowControl w:val="0"/>
        <w:tabs>
          <w:tab w:val="left" w:pos="720"/>
          <w:tab w:val="left" w:pos="969"/>
          <w:tab w:val="left" w:pos="6480"/>
          <w:tab w:val="left" w:pos="7560"/>
          <w:tab w:val="left" w:pos="9270"/>
        </w:tabs>
        <w:rPr>
          <w:sz w:val="22"/>
          <w:szCs w:val="22"/>
        </w:rPr>
      </w:pPr>
    </w:p>
    <w:p w14:paraId="3470E1C8" w14:textId="77777777" w:rsidR="00FE18B7" w:rsidRPr="00C62A04" w:rsidRDefault="00FE18B7" w:rsidP="007D3722">
      <w:pPr>
        <w:widowControl w:val="0"/>
        <w:tabs>
          <w:tab w:val="left" w:pos="360"/>
          <w:tab w:val="left" w:pos="720"/>
          <w:tab w:val="left" w:pos="969"/>
          <w:tab w:val="left" w:pos="1800"/>
          <w:tab w:val="left" w:pos="2160"/>
          <w:tab w:val="left" w:pos="7560"/>
          <w:tab w:val="left" w:pos="8009"/>
          <w:tab w:val="left" w:pos="8280"/>
          <w:tab w:val="left" w:pos="9270"/>
        </w:tabs>
        <w:rPr>
          <w:b/>
          <w:bCs/>
          <w:sz w:val="22"/>
          <w:szCs w:val="22"/>
        </w:rPr>
      </w:pPr>
      <w:r w:rsidRPr="00C62A04">
        <w:rPr>
          <w:b/>
          <w:bCs/>
          <w:sz w:val="22"/>
          <w:szCs w:val="22"/>
        </w:rPr>
        <w:t>Parishes</w:t>
      </w:r>
    </w:p>
    <w:p w14:paraId="69928022" w14:textId="77777777" w:rsidR="00FE18B7" w:rsidRPr="00C62A04" w:rsidRDefault="00FE18B7" w:rsidP="007D3722">
      <w:pPr>
        <w:widowControl w:val="0"/>
        <w:tabs>
          <w:tab w:val="left" w:pos="720"/>
          <w:tab w:val="left" w:pos="8640"/>
          <w:tab w:val="left" w:pos="9270"/>
        </w:tabs>
        <w:rPr>
          <w:sz w:val="22"/>
          <w:szCs w:val="22"/>
        </w:rPr>
      </w:pPr>
      <w:r w:rsidRPr="00C62A04">
        <w:rPr>
          <w:sz w:val="22"/>
          <w:szCs w:val="22"/>
        </w:rPr>
        <w:t>“A parish mission that fosters a vocation culture,” by Marilyn Minter, CSSF, p. 32, Fall 2004.</w:t>
      </w:r>
    </w:p>
    <w:p w14:paraId="344A8752" w14:textId="77777777" w:rsidR="00B34BEA" w:rsidRPr="00C62A04" w:rsidRDefault="00B34BEA"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u w:color="000000"/>
        </w:rPr>
        <w:t xml:space="preserve">“Parish outreach builds vocation awareness,” by </w:t>
      </w:r>
      <w:r w:rsidRPr="00C62A04">
        <w:rPr>
          <w:color w:val="auto"/>
          <w:sz w:val="22"/>
          <w:szCs w:val="22"/>
        </w:rPr>
        <w:t>Ethel and Tony Lapitan</w:t>
      </w:r>
      <w:r w:rsidRPr="00C62A04">
        <w:rPr>
          <w:color w:val="auto"/>
          <w:sz w:val="22"/>
          <w:szCs w:val="22"/>
          <w:u w:color="000000"/>
        </w:rPr>
        <w:t>, p. 31, Spring 2010</w:t>
      </w:r>
    </w:p>
    <w:p w14:paraId="2A362F01" w14:textId="77777777" w:rsidR="00313926" w:rsidRDefault="00B55A0E" w:rsidP="007D3722">
      <w:pPr>
        <w:autoSpaceDE w:val="0"/>
        <w:autoSpaceDN w:val="0"/>
        <w:adjustRightInd w:val="0"/>
        <w:rPr>
          <w:rFonts w:eastAsia="Calibri"/>
          <w:color w:val="auto"/>
          <w:sz w:val="22"/>
          <w:szCs w:val="22"/>
        </w:rPr>
      </w:pPr>
      <w:r w:rsidRPr="00C62A04">
        <w:rPr>
          <w:rFonts w:eastAsia="Calibri"/>
          <w:color w:val="auto"/>
          <w:sz w:val="22"/>
          <w:szCs w:val="22"/>
        </w:rPr>
        <w:t>“</w:t>
      </w:r>
      <w:r w:rsidR="00313926" w:rsidRPr="00C62A04">
        <w:rPr>
          <w:rFonts w:eastAsia="Calibri"/>
          <w:color w:val="auto"/>
          <w:sz w:val="22"/>
          <w:szCs w:val="22"/>
        </w:rPr>
        <w:t>Secrets of strong parish vocation committees ,” by Gino DiMattia, p. 29, Summer 2013</w:t>
      </w:r>
    </w:p>
    <w:p w14:paraId="7BB60783" w14:textId="77777777" w:rsidR="00372C70" w:rsidRPr="000C7FDB" w:rsidRDefault="00372C70" w:rsidP="00372C70">
      <w:pPr>
        <w:rPr>
          <w:sz w:val="22"/>
          <w:szCs w:val="22"/>
        </w:rPr>
      </w:pPr>
      <w:r>
        <w:rPr>
          <w:sz w:val="22"/>
          <w:szCs w:val="22"/>
        </w:rPr>
        <w:t>“</w:t>
      </w:r>
      <w:r w:rsidRPr="000C7FDB">
        <w:rPr>
          <w:sz w:val="22"/>
          <w:szCs w:val="22"/>
        </w:rPr>
        <w:t>Book notes</w:t>
      </w:r>
      <w:r>
        <w:rPr>
          <w:sz w:val="22"/>
          <w:szCs w:val="22"/>
        </w:rPr>
        <w:t xml:space="preserve"> </w:t>
      </w:r>
      <w:r w:rsidRPr="000C7FDB">
        <w:rPr>
          <w:sz w:val="22"/>
          <w:szCs w:val="22"/>
        </w:rPr>
        <w:t xml:space="preserve">How 21st-century parishes </w:t>
      </w:r>
      <w:r w:rsidRPr="000C7FDB">
        <w:rPr>
          <w:sz w:val="22"/>
          <w:szCs w:val="22"/>
        </w:rPr>
        <w:tab/>
        <w:t>can nurture vocations</w:t>
      </w:r>
      <w:r w:rsidR="005C3ADF">
        <w:rPr>
          <w:sz w:val="22"/>
          <w:szCs w:val="22"/>
        </w:rPr>
        <w:t xml:space="preserve">,” </w:t>
      </w:r>
      <w:r>
        <w:rPr>
          <w:sz w:val="22"/>
          <w:szCs w:val="22"/>
        </w:rPr>
        <w:t>b</w:t>
      </w:r>
      <w:r w:rsidRPr="000C7FDB">
        <w:rPr>
          <w:sz w:val="22"/>
          <w:szCs w:val="22"/>
        </w:rPr>
        <w:t>y Sister Katarina Schuth, O.S.F.</w:t>
      </w:r>
      <w:r>
        <w:rPr>
          <w:sz w:val="22"/>
          <w:szCs w:val="22"/>
        </w:rPr>
        <w:t>, p. 35, Spring 2017</w:t>
      </w:r>
    </w:p>
    <w:p w14:paraId="114B17BE" w14:textId="77777777" w:rsidR="00DC1B98" w:rsidRPr="00C62A04" w:rsidRDefault="00DC1B98" w:rsidP="007D3722">
      <w:pPr>
        <w:widowControl w:val="0"/>
        <w:tabs>
          <w:tab w:val="left" w:pos="360"/>
          <w:tab w:val="left" w:pos="720"/>
          <w:tab w:val="left" w:pos="969"/>
          <w:tab w:val="left" w:pos="1800"/>
          <w:tab w:val="left" w:pos="2160"/>
          <w:tab w:val="left" w:pos="7560"/>
          <w:tab w:val="left" w:pos="8009"/>
          <w:tab w:val="left" w:pos="8280"/>
          <w:tab w:val="left" w:pos="9270"/>
        </w:tabs>
        <w:rPr>
          <w:b/>
          <w:bCs/>
          <w:sz w:val="22"/>
          <w:szCs w:val="22"/>
        </w:rPr>
      </w:pPr>
    </w:p>
    <w:p w14:paraId="08DA7DE9" w14:textId="77777777" w:rsidR="00061208" w:rsidRPr="00C62A04" w:rsidRDefault="00061208" w:rsidP="007D3722">
      <w:pPr>
        <w:widowControl w:val="0"/>
        <w:tabs>
          <w:tab w:val="left" w:pos="360"/>
          <w:tab w:val="left" w:pos="720"/>
          <w:tab w:val="left" w:pos="969"/>
          <w:tab w:val="left" w:pos="1800"/>
          <w:tab w:val="left" w:pos="2160"/>
          <w:tab w:val="left" w:pos="7560"/>
          <w:tab w:val="left" w:pos="8009"/>
          <w:tab w:val="left" w:pos="8280"/>
          <w:tab w:val="left" w:pos="9270"/>
        </w:tabs>
        <w:rPr>
          <w:bCs/>
          <w:sz w:val="22"/>
          <w:szCs w:val="22"/>
        </w:rPr>
      </w:pPr>
      <w:r w:rsidRPr="00C62A04">
        <w:rPr>
          <w:b/>
          <w:bCs/>
          <w:sz w:val="22"/>
          <w:szCs w:val="22"/>
        </w:rPr>
        <w:t xml:space="preserve">Pilgrimage  </w:t>
      </w:r>
      <w:r w:rsidRPr="00C62A04">
        <w:rPr>
          <w:bCs/>
          <w:sz w:val="22"/>
          <w:szCs w:val="22"/>
        </w:rPr>
        <w:t>(See program outline</w:t>
      </w:r>
      <w:r w:rsidR="00E27BDF" w:rsidRPr="00C62A04">
        <w:rPr>
          <w:bCs/>
          <w:sz w:val="22"/>
          <w:szCs w:val="22"/>
        </w:rPr>
        <w:t>s</w:t>
      </w:r>
      <w:r w:rsidRPr="00C62A04">
        <w:rPr>
          <w:bCs/>
          <w:sz w:val="22"/>
          <w:szCs w:val="22"/>
        </w:rPr>
        <w:t>)</w:t>
      </w:r>
    </w:p>
    <w:p w14:paraId="411D1BBA" w14:textId="77777777" w:rsidR="00061208" w:rsidRPr="00C62A04" w:rsidRDefault="00061208" w:rsidP="007D3722">
      <w:pPr>
        <w:widowControl w:val="0"/>
        <w:tabs>
          <w:tab w:val="left" w:pos="360"/>
          <w:tab w:val="left" w:pos="720"/>
          <w:tab w:val="left" w:pos="969"/>
          <w:tab w:val="left" w:pos="1800"/>
          <w:tab w:val="left" w:pos="2160"/>
          <w:tab w:val="left" w:pos="7560"/>
          <w:tab w:val="left" w:pos="8009"/>
          <w:tab w:val="left" w:pos="8280"/>
          <w:tab w:val="left" w:pos="9270"/>
        </w:tabs>
        <w:rPr>
          <w:b/>
          <w:bCs/>
          <w:sz w:val="22"/>
          <w:szCs w:val="22"/>
        </w:rPr>
      </w:pPr>
    </w:p>
    <w:p w14:paraId="14BD7E5F" w14:textId="77777777" w:rsidR="00F818DC" w:rsidRPr="00C62A04" w:rsidRDefault="00F818DC" w:rsidP="007D3722">
      <w:pPr>
        <w:widowControl w:val="0"/>
        <w:tabs>
          <w:tab w:val="left" w:pos="360"/>
          <w:tab w:val="left" w:pos="720"/>
          <w:tab w:val="left" w:pos="1800"/>
          <w:tab w:val="left" w:pos="2160"/>
          <w:tab w:val="left" w:pos="7560"/>
          <w:tab w:val="left" w:pos="7724"/>
          <w:tab w:val="left" w:pos="7920"/>
          <w:tab w:val="left" w:pos="8009"/>
          <w:tab w:val="left" w:pos="8100"/>
          <w:tab w:val="left" w:pos="8280"/>
          <w:tab w:val="left" w:pos="9270"/>
        </w:tabs>
        <w:rPr>
          <w:b/>
          <w:sz w:val="22"/>
          <w:szCs w:val="22"/>
        </w:rPr>
      </w:pPr>
      <w:r w:rsidRPr="00C62A04">
        <w:rPr>
          <w:b/>
          <w:sz w:val="22"/>
          <w:szCs w:val="22"/>
        </w:rPr>
        <w:t>Popular media</w:t>
      </w:r>
    </w:p>
    <w:p w14:paraId="44A5C725" w14:textId="77777777" w:rsidR="00F818DC" w:rsidRPr="00C62A04" w:rsidRDefault="00F818DC" w:rsidP="007D3722">
      <w:pPr>
        <w:widowControl w:val="0"/>
        <w:tabs>
          <w:tab w:val="left" w:pos="720"/>
          <w:tab w:val="left" w:pos="8460"/>
          <w:tab w:val="left" w:pos="9270"/>
        </w:tabs>
        <w:rPr>
          <w:sz w:val="22"/>
          <w:szCs w:val="22"/>
        </w:rPr>
      </w:pPr>
      <w:r w:rsidRPr="00C62A04">
        <w:rPr>
          <w:sz w:val="22"/>
          <w:szCs w:val="22"/>
        </w:rPr>
        <w:t>“Current books, music and videos for discernment,” p. 31, Fall 2002.</w:t>
      </w:r>
    </w:p>
    <w:p w14:paraId="26D5BEF8" w14:textId="77777777" w:rsidR="00F818DC" w:rsidRPr="00C62A04" w:rsidRDefault="00F818DC" w:rsidP="007D3722">
      <w:pPr>
        <w:widowControl w:val="0"/>
        <w:tabs>
          <w:tab w:val="left" w:pos="720"/>
          <w:tab w:val="left" w:pos="9270"/>
        </w:tabs>
        <w:rPr>
          <w:sz w:val="22"/>
          <w:szCs w:val="22"/>
        </w:rPr>
      </w:pPr>
      <w:r w:rsidRPr="00C62A04">
        <w:rPr>
          <w:sz w:val="22"/>
          <w:szCs w:val="22"/>
        </w:rPr>
        <w:t>“TV can be a vocation ministry tool,” by Bill Miller, p. 3, Winter 2004.</w:t>
      </w:r>
      <w:r w:rsidRPr="00C62A04">
        <w:rPr>
          <w:sz w:val="22"/>
          <w:szCs w:val="22"/>
        </w:rPr>
        <w:tab/>
      </w:r>
    </w:p>
    <w:p w14:paraId="710BF27A" w14:textId="77777777" w:rsidR="00F818DC" w:rsidRPr="00C62A04" w:rsidRDefault="00F818DC" w:rsidP="007D3722">
      <w:pPr>
        <w:widowControl w:val="0"/>
        <w:tabs>
          <w:tab w:val="left" w:pos="720"/>
          <w:tab w:val="left" w:pos="8640"/>
          <w:tab w:val="left" w:pos="9270"/>
        </w:tabs>
        <w:rPr>
          <w:sz w:val="22"/>
          <w:szCs w:val="22"/>
        </w:rPr>
      </w:pPr>
      <w:r w:rsidRPr="00C62A04">
        <w:rPr>
          <w:sz w:val="22"/>
          <w:szCs w:val="22"/>
        </w:rPr>
        <w:t>“A brief theology of television,” by Teresa Blythe, p. 9, Winter 2004.</w:t>
      </w:r>
      <w:r w:rsidRPr="00C62A04">
        <w:rPr>
          <w:sz w:val="22"/>
          <w:szCs w:val="22"/>
        </w:rPr>
        <w:tab/>
      </w:r>
    </w:p>
    <w:p w14:paraId="72622FF9" w14:textId="77777777" w:rsidR="00F818DC" w:rsidRPr="00C62A04" w:rsidRDefault="00F818DC" w:rsidP="007D3722">
      <w:pPr>
        <w:widowControl w:val="0"/>
        <w:tabs>
          <w:tab w:val="left" w:pos="720"/>
          <w:tab w:val="left" w:pos="8640"/>
          <w:tab w:val="left" w:pos="9270"/>
        </w:tabs>
        <w:rPr>
          <w:sz w:val="22"/>
          <w:szCs w:val="22"/>
        </w:rPr>
      </w:pPr>
      <w:r w:rsidRPr="00C62A04">
        <w:rPr>
          <w:sz w:val="22"/>
          <w:szCs w:val="22"/>
        </w:rPr>
        <w:t>“What Harry Potter has to say about vocation,” by Kathleen McDonagh, IWBS, p. 11, Winter 2004.</w:t>
      </w:r>
      <w:r w:rsidRPr="00C62A04">
        <w:rPr>
          <w:sz w:val="22"/>
          <w:szCs w:val="22"/>
        </w:rPr>
        <w:tab/>
      </w:r>
    </w:p>
    <w:p w14:paraId="3BD754D3" w14:textId="77777777" w:rsidR="00F818DC" w:rsidRPr="00C62A04" w:rsidRDefault="00F818DC" w:rsidP="007D3722">
      <w:pPr>
        <w:widowControl w:val="0"/>
        <w:tabs>
          <w:tab w:val="left" w:pos="720"/>
          <w:tab w:val="left" w:pos="8640"/>
          <w:tab w:val="left" w:pos="9270"/>
        </w:tabs>
        <w:rPr>
          <w:sz w:val="22"/>
          <w:szCs w:val="22"/>
        </w:rPr>
      </w:pPr>
      <w:r w:rsidRPr="00C62A04">
        <w:rPr>
          <w:sz w:val="22"/>
          <w:szCs w:val="22"/>
        </w:rPr>
        <w:t>“A novice’s perspective on vocation messages in pop media,” by David Johnson, OSC, p. 17, Winter 2004.</w:t>
      </w:r>
    </w:p>
    <w:p w14:paraId="4EDDF5BF" w14:textId="77777777" w:rsidR="00F818DC" w:rsidRPr="00C62A04" w:rsidRDefault="00F818DC" w:rsidP="007D3722">
      <w:pPr>
        <w:widowControl w:val="0"/>
        <w:tabs>
          <w:tab w:val="left" w:pos="720"/>
          <w:tab w:val="left" w:pos="8640"/>
          <w:tab w:val="left" w:pos="9270"/>
        </w:tabs>
        <w:rPr>
          <w:sz w:val="22"/>
          <w:szCs w:val="22"/>
        </w:rPr>
      </w:pPr>
      <w:r w:rsidRPr="00C62A04">
        <w:rPr>
          <w:sz w:val="22"/>
          <w:szCs w:val="22"/>
        </w:rPr>
        <w:t>“Seen any good movies lately?” by Lou Ella Hickman, IWBS, p. 20, Winter 2004.</w:t>
      </w:r>
      <w:r w:rsidRPr="00C62A04">
        <w:rPr>
          <w:sz w:val="22"/>
          <w:szCs w:val="22"/>
        </w:rPr>
        <w:tab/>
      </w:r>
    </w:p>
    <w:p w14:paraId="34298B16" w14:textId="77777777" w:rsidR="00F818DC" w:rsidRPr="00C62A04" w:rsidRDefault="00F818DC" w:rsidP="007D3722">
      <w:pPr>
        <w:widowControl w:val="0"/>
        <w:tabs>
          <w:tab w:val="left" w:pos="720"/>
          <w:tab w:val="left" w:pos="8640"/>
          <w:tab w:val="left" w:pos="9270"/>
        </w:tabs>
        <w:rPr>
          <w:sz w:val="22"/>
          <w:szCs w:val="22"/>
        </w:rPr>
      </w:pPr>
      <w:r w:rsidRPr="00C62A04">
        <w:rPr>
          <w:sz w:val="22"/>
          <w:szCs w:val="22"/>
        </w:rPr>
        <w:t>“Finding vocation themes in popular movies,” by Rose Pacatte, FSP, p. 27, Winter 2004.</w:t>
      </w:r>
      <w:r w:rsidRPr="00C62A04">
        <w:rPr>
          <w:sz w:val="22"/>
          <w:szCs w:val="22"/>
        </w:rPr>
        <w:tab/>
      </w:r>
    </w:p>
    <w:p w14:paraId="38C997A5" w14:textId="77777777" w:rsidR="00F818DC" w:rsidRPr="00C62A04" w:rsidRDefault="00F818DC" w:rsidP="007D3722">
      <w:pPr>
        <w:widowControl w:val="0"/>
        <w:tabs>
          <w:tab w:val="left" w:pos="720"/>
          <w:tab w:val="left" w:pos="8640"/>
          <w:tab w:val="left" w:pos="9270"/>
        </w:tabs>
        <w:rPr>
          <w:sz w:val="22"/>
          <w:szCs w:val="22"/>
        </w:rPr>
      </w:pPr>
      <w:r w:rsidRPr="00C62A04">
        <w:rPr>
          <w:sz w:val="22"/>
          <w:szCs w:val="22"/>
        </w:rPr>
        <w:t>“Celibacy at the movies,” by Jim Kent, OFM Conv., p. 31, Winter 2004.</w:t>
      </w:r>
      <w:r w:rsidRPr="00C62A04">
        <w:rPr>
          <w:sz w:val="22"/>
          <w:szCs w:val="22"/>
        </w:rPr>
        <w:tab/>
      </w:r>
    </w:p>
    <w:p w14:paraId="28CB67D0" w14:textId="77777777" w:rsidR="00F818DC" w:rsidRPr="00C62A04" w:rsidRDefault="00F818DC" w:rsidP="007D3722">
      <w:pPr>
        <w:widowControl w:val="0"/>
        <w:tabs>
          <w:tab w:val="left" w:pos="720"/>
          <w:tab w:val="left" w:pos="8640"/>
          <w:tab w:val="left" w:pos="9270"/>
        </w:tabs>
        <w:rPr>
          <w:sz w:val="22"/>
          <w:szCs w:val="22"/>
        </w:rPr>
      </w:pPr>
      <w:r w:rsidRPr="00C62A04">
        <w:rPr>
          <w:sz w:val="22"/>
          <w:szCs w:val="22"/>
        </w:rPr>
        <w:t>“Popular music can help us deliver a vocation message,” by Susan Kidd, CND, p. 33, Winter 2004.</w:t>
      </w:r>
      <w:r w:rsidRPr="00C62A04">
        <w:rPr>
          <w:sz w:val="22"/>
          <w:szCs w:val="22"/>
        </w:rPr>
        <w:tab/>
      </w:r>
    </w:p>
    <w:p w14:paraId="1E5A6C5C" w14:textId="77777777" w:rsidR="00EB0009" w:rsidRPr="00C62A04" w:rsidRDefault="00F818DC"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“Movies that point toward Mystery,” by Lou Ella Hickman, IWBS, p. 38, Winter 2007</w:t>
      </w:r>
    </w:p>
    <w:p w14:paraId="0DFBB814" w14:textId="77777777" w:rsidR="00EB0009" w:rsidRPr="00C62A04" w:rsidRDefault="00EB0009"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“Use new media to promote vocations,” by D. Scott Miller, p. 11, Spring 2010</w:t>
      </w:r>
    </w:p>
    <w:p w14:paraId="0CD182A7" w14:textId="77777777" w:rsidR="00D9170E" w:rsidRPr="00C62A04" w:rsidRDefault="00D9170E"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“Film Notes: Documentary is rich in teachings,” by Sister Carol Mucha, RSM, p. 33, Summer 2009</w:t>
      </w:r>
    </w:p>
    <w:p w14:paraId="5C8DFAA9" w14:textId="77777777" w:rsidR="008976B6" w:rsidRPr="00C62A04" w:rsidRDefault="008976B6" w:rsidP="007D3722">
      <w:pPr>
        <w:pStyle w:val="BodyText1"/>
        <w:tabs>
          <w:tab w:val="left" w:pos="560"/>
          <w:tab w:val="left" w:pos="874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“Film Notes: Film delivers a loving but incomplete portrait,” by Carol Schuck Scheiber, p. 37</w:t>
      </w:r>
      <w:r w:rsidR="00722A5F" w:rsidRPr="00C62A04">
        <w:rPr>
          <w:rStyle w:val="Headline"/>
          <w:rFonts w:ascii="Times New Roman" w:hAnsi="Times New Roman" w:cs="Times New Roman"/>
          <w:spacing w:val="0"/>
          <w:w w:val="100"/>
          <w:sz w:val="22"/>
          <w:szCs w:val="22"/>
        </w:rPr>
        <w:t xml:space="preserve">, Fall </w:t>
      </w:r>
      <w:r w:rsidR="00666A10" w:rsidRPr="00C62A04">
        <w:rPr>
          <w:rStyle w:val="Headline"/>
          <w:rFonts w:ascii="Times New Roman" w:hAnsi="Times New Roman" w:cs="Times New Roman"/>
          <w:spacing w:val="0"/>
          <w:w w:val="100"/>
          <w:sz w:val="22"/>
          <w:szCs w:val="22"/>
        </w:rPr>
        <w:t>2012</w:t>
      </w:r>
    </w:p>
    <w:p w14:paraId="06176C21" w14:textId="77777777" w:rsidR="00ED5302" w:rsidRDefault="00ED5302" w:rsidP="00ED5302">
      <w:pPr>
        <w:rPr>
          <w:sz w:val="22"/>
        </w:rPr>
      </w:pPr>
      <w:r>
        <w:rPr>
          <w:sz w:val="22"/>
        </w:rPr>
        <w:t>“</w:t>
      </w:r>
      <w:r w:rsidRPr="00E36698">
        <w:rPr>
          <w:sz w:val="22"/>
        </w:rPr>
        <w:t>Film notes</w:t>
      </w:r>
      <w:r>
        <w:rPr>
          <w:sz w:val="22"/>
        </w:rPr>
        <w:t xml:space="preserve">: </w:t>
      </w:r>
      <w:r w:rsidRPr="00F65352">
        <w:rPr>
          <w:i/>
          <w:sz w:val="22"/>
        </w:rPr>
        <w:t>Silence</w:t>
      </w:r>
      <w:r w:rsidRPr="00E36698">
        <w:rPr>
          <w:sz w:val="22"/>
        </w:rPr>
        <w:t xml:space="preserve"> provokes core questions</w:t>
      </w:r>
      <w:r>
        <w:rPr>
          <w:sz w:val="22"/>
        </w:rPr>
        <w:t>,” b</w:t>
      </w:r>
      <w:r w:rsidRPr="00E36698">
        <w:rPr>
          <w:sz w:val="22"/>
        </w:rPr>
        <w:t>y Carol Schuck Scheiber</w:t>
      </w:r>
      <w:r>
        <w:rPr>
          <w:sz w:val="22"/>
        </w:rPr>
        <w:t>, p. 31, Fall 2017</w:t>
      </w:r>
    </w:p>
    <w:p w14:paraId="051D12AC" w14:textId="33BC9154" w:rsidR="00E73056" w:rsidRDefault="00E73056" w:rsidP="00E73056">
      <w:pPr>
        <w:rPr>
          <w:sz w:val="22"/>
          <w:szCs w:val="22"/>
        </w:rPr>
      </w:pPr>
      <w:r>
        <w:rPr>
          <w:sz w:val="22"/>
          <w:szCs w:val="22"/>
        </w:rPr>
        <w:t>“</w:t>
      </w:r>
      <w:r w:rsidRPr="00B032A0">
        <w:rPr>
          <w:sz w:val="22"/>
          <w:szCs w:val="22"/>
        </w:rPr>
        <w:t>Film notes:  Secular films evoke sacred themes</w:t>
      </w:r>
      <w:r>
        <w:rPr>
          <w:sz w:val="22"/>
          <w:szCs w:val="22"/>
        </w:rPr>
        <w:t xml:space="preserve">,” </w:t>
      </w:r>
      <w:r w:rsidRPr="00B032A0">
        <w:rPr>
          <w:sz w:val="22"/>
          <w:szCs w:val="22"/>
        </w:rPr>
        <w:t xml:space="preserve">By Carol Schuck Scheiber </w:t>
      </w:r>
      <w:r>
        <w:rPr>
          <w:sz w:val="22"/>
          <w:szCs w:val="22"/>
        </w:rPr>
        <w:t>Summer 2019</w:t>
      </w:r>
      <w:r w:rsidRPr="00B032A0">
        <w:rPr>
          <w:sz w:val="22"/>
          <w:szCs w:val="22"/>
        </w:rPr>
        <w:t xml:space="preserve">     </w:t>
      </w:r>
    </w:p>
    <w:p w14:paraId="4DD615DD" w14:textId="77777777" w:rsidR="00722A5F" w:rsidRPr="00C62A04" w:rsidRDefault="00722A5F" w:rsidP="007D3722">
      <w:pPr>
        <w:widowControl w:val="0"/>
        <w:tabs>
          <w:tab w:val="left" w:pos="360"/>
          <w:tab w:val="left" w:pos="720"/>
          <w:tab w:val="left" w:pos="969"/>
          <w:tab w:val="left" w:pos="1800"/>
          <w:tab w:val="left" w:pos="2160"/>
          <w:tab w:val="left" w:pos="7560"/>
          <w:tab w:val="left" w:pos="8009"/>
          <w:tab w:val="left" w:pos="8280"/>
          <w:tab w:val="left" w:pos="9270"/>
        </w:tabs>
        <w:rPr>
          <w:b/>
          <w:bCs/>
          <w:sz w:val="22"/>
          <w:szCs w:val="22"/>
        </w:rPr>
      </w:pPr>
    </w:p>
    <w:p w14:paraId="29118B6A" w14:textId="77777777" w:rsidR="00BD1834" w:rsidRPr="00C62A04" w:rsidRDefault="00A524FF" w:rsidP="007D3722">
      <w:pPr>
        <w:widowControl w:val="0"/>
        <w:tabs>
          <w:tab w:val="left" w:pos="360"/>
          <w:tab w:val="left" w:pos="720"/>
          <w:tab w:val="left" w:pos="969"/>
          <w:tab w:val="left" w:pos="1800"/>
          <w:tab w:val="left" w:pos="2160"/>
          <w:tab w:val="left" w:pos="7560"/>
          <w:tab w:val="left" w:pos="8009"/>
          <w:tab w:val="left" w:pos="8280"/>
          <w:tab w:val="left" w:pos="9270"/>
        </w:tabs>
        <w:rPr>
          <w:b/>
          <w:bCs/>
          <w:sz w:val="22"/>
          <w:szCs w:val="22"/>
        </w:rPr>
      </w:pPr>
      <w:r w:rsidRPr="00C62A04">
        <w:rPr>
          <w:b/>
          <w:bCs/>
          <w:sz w:val="22"/>
          <w:szCs w:val="22"/>
        </w:rPr>
        <w:t>Pope</w:t>
      </w:r>
    </w:p>
    <w:p w14:paraId="211E29F7" w14:textId="77777777" w:rsidR="00A524FF" w:rsidRPr="00C62A04" w:rsidRDefault="00BF3310" w:rsidP="007D3722">
      <w:pPr>
        <w:autoSpaceDE w:val="0"/>
        <w:autoSpaceDN w:val="0"/>
        <w:adjustRightInd w:val="0"/>
        <w:rPr>
          <w:rFonts w:eastAsia="Calibri"/>
          <w:sz w:val="22"/>
          <w:szCs w:val="22"/>
        </w:rPr>
      </w:pPr>
      <w:r w:rsidRPr="00C62A04">
        <w:rPr>
          <w:rFonts w:eastAsia="Calibri"/>
          <w:sz w:val="22"/>
          <w:szCs w:val="22"/>
        </w:rPr>
        <w:t>“</w:t>
      </w:r>
      <w:r w:rsidR="00A524FF" w:rsidRPr="00C62A04">
        <w:rPr>
          <w:rFonts w:eastAsia="Calibri"/>
          <w:sz w:val="22"/>
          <w:szCs w:val="22"/>
        </w:rPr>
        <w:t>Religious life makes Pope Francis tick,” By Pat Morrison, p. 6, Spring 2013</w:t>
      </w:r>
    </w:p>
    <w:p w14:paraId="1D3CB503" w14:textId="77777777" w:rsidR="00A753F8" w:rsidRPr="00C62A04" w:rsidRDefault="00A753F8" w:rsidP="007D3722">
      <w:pPr>
        <w:autoSpaceDE w:val="0"/>
        <w:autoSpaceDN w:val="0"/>
        <w:adjustRightInd w:val="0"/>
        <w:rPr>
          <w:rFonts w:eastAsia="Calibri"/>
          <w:sz w:val="22"/>
          <w:szCs w:val="22"/>
        </w:rPr>
      </w:pPr>
      <w:r w:rsidRPr="00C62A04">
        <w:rPr>
          <w:rFonts w:eastAsia="Calibri"/>
          <w:sz w:val="22"/>
          <w:szCs w:val="22"/>
        </w:rPr>
        <w:t>“Feed Your Spirit: These two men inspire us,” by Andrew O’Connell, p. 33 Spring 2014</w:t>
      </w:r>
    </w:p>
    <w:p w14:paraId="3CF8E41F" w14:textId="77777777" w:rsidR="00FE2BE7" w:rsidRPr="00C62A04" w:rsidRDefault="00FE2BE7" w:rsidP="00FE2BE7">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“‘The Joy of the Gospel’ has messages for us,” by Sister Theresa Rickard, O.P., p. 34, Winter 2015</w:t>
      </w:r>
      <w:r w:rsidRPr="00C62A04">
        <w:rPr>
          <w:rStyle w:val="CoverIndex"/>
          <w:rFonts w:ascii="Times New Roman" w:hAnsi="Times New Roman" w:cs="Times New Roman"/>
          <w:spacing w:val="0"/>
          <w:sz w:val="22"/>
          <w:szCs w:val="22"/>
        </w:rPr>
        <w:tab/>
      </w:r>
    </w:p>
    <w:p w14:paraId="33543D4C" w14:textId="77777777" w:rsidR="00FE2BE7" w:rsidRPr="00C62A04" w:rsidRDefault="00FE2BE7" w:rsidP="00FE2BE7">
      <w:pPr>
        <w:pStyle w:val="BodyText1"/>
        <w:ind w:left="450" w:hanging="45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 xml:space="preserve">“Highlights of the pope’s letter to religious,” by Pope Francis (excerpts from </w:t>
      </w:r>
      <w:r w:rsidRPr="00C62A04">
        <w:rPr>
          <w:rFonts w:ascii="Times New Roman" w:hAnsi="Times New Roman" w:cs="Times New Roman"/>
          <w:i/>
          <w:iCs/>
          <w:spacing w:val="0"/>
          <w:w w:val="100"/>
        </w:rPr>
        <w:t xml:space="preserve"> “The Apostolic letter of his holiness Pope Francis to all consecrated people on the occasion of the Year of Consecrated Life”</w:t>
      </w:r>
      <w:r w:rsidRPr="00C62A04">
        <w:rPr>
          <w:rStyle w:val="CoverIndex"/>
          <w:rFonts w:ascii="Times New Roman" w:hAnsi="Times New Roman" w:cs="Times New Roman"/>
          <w:spacing w:val="0"/>
          <w:sz w:val="22"/>
          <w:szCs w:val="22"/>
        </w:rPr>
        <w:t>), p. 5, Winter 2015</w:t>
      </w:r>
      <w:r w:rsidRPr="00C62A04">
        <w:rPr>
          <w:rStyle w:val="CoverIndex"/>
          <w:rFonts w:ascii="Times New Roman" w:hAnsi="Times New Roman" w:cs="Times New Roman"/>
          <w:spacing w:val="0"/>
          <w:sz w:val="22"/>
          <w:szCs w:val="22"/>
        </w:rPr>
        <w:tab/>
      </w:r>
      <w:r w:rsidRPr="00C62A04">
        <w:rPr>
          <w:rStyle w:val="CoverIndex"/>
          <w:rFonts w:ascii="Times New Roman" w:hAnsi="Times New Roman" w:cs="Times New Roman"/>
          <w:spacing w:val="0"/>
          <w:sz w:val="22"/>
          <w:szCs w:val="22"/>
        </w:rPr>
        <w:tab/>
      </w:r>
    </w:p>
    <w:p w14:paraId="41C063C0" w14:textId="77777777" w:rsidR="00876F8C" w:rsidRDefault="00876F8C"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“Address to women religious in Korea,” by Pope Francis, p. 5, Fall, 2014</w:t>
      </w:r>
    </w:p>
    <w:p w14:paraId="0CBFA01C" w14:textId="77777777" w:rsidR="000455B4" w:rsidRDefault="000455B4"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 xml:space="preserve">“These two men inspire us,” by Andrew O’Connell, </w:t>
      </w:r>
      <w:r w:rsidR="003C75D1">
        <w:rPr>
          <w:rStyle w:val="CoverIndex"/>
          <w:rFonts w:ascii="Times New Roman" w:hAnsi="Times New Roman" w:cs="Times New Roman"/>
          <w:spacing w:val="0"/>
          <w:sz w:val="22"/>
          <w:szCs w:val="22"/>
        </w:rPr>
        <w:t>Spring</w:t>
      </w:r>
      <w:r>
        <w:rPr>
          <w:rStyle w:val="CoverIndex"/>
          <w:rFonts w:ascii="Times New Roman" w:hAnsi="Times New Roman" w:cs="Times New Roman"/>
          <w:spacing w:val="0"/>
          <w:sz w:val="22"/>
          <w:szCs w:val="22"/>
        </w:rPr>
        <w:t xml:space="preserve"> 2014 </w:t>
      </w:r>
    </w:p>
    <w:p w14:paraId="2E6E001B" w14:textId="77777777" w:rsidR="00E26EAD" w:rsidRPr="00C62A04" w:rsidRDefault="00E26EAD"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Year of Consecrated Life columns, Fall 2014, Winter 2015,  Spring 2015, and Summer 2015.</w:t>
      </w:r>
    </w:p>
    <w:p w14:paraId="4D06CC8C" w14:textId="77777777" w:rsidR="00A524FF" w:rsidRDefault="00E26EAD" w:rsidP="007D3722">
      <w:pPr>
        <w:widowControl w:val="0"/>
        <w:tabs>
          <w:tab w:val="left" w:pos="360"/>
          <w:tab w:val="left" w:pos="720"/>
          <w:tab w:val="left" w:pos="969"/>
          <w:tab w:val="left" w:pos="1800"/>
          <w:tab w:val="left" w:pos="2160"/>
          <w:tab w:val="left" w:pos="7560"/>
          <w:tab w:val="left" w:pos="8009"/>
          <w:tab w:val="left" w:pos="8280"/>
          <w:tab w:val="left" w:pos="9270"/>
        </w:tabs>
        <w:rPr>
          <w:bCs/>
          <w:sz w:val="22"/>
          <w:szCs w:val="22"/>
        </w:rPr>
      </w:pPr>
      <w:r w:rsidRPr="00E26EAD">
        <w:rPr>
          <w:bCs/>
          <w:sz w:val="22"/>
          <w:szCs w:val="22"/>
        </w:rPr>
        <w:lastRenderedPageBreak/>
        <w:t xml:space="preserve">“The Francis effect on religious life,” by </w:t>
      </w:r>
      <w:r>
        <w:rPr>
          <w:bCs/>
          <w:sz w:val="22"/>
          <w:szCs w:val="22"/>
        </w:rPr>
        <w:t>Sister Juliet Mousseau, R.S.C.J., p. 10, Spring 2015</w:t>
      </w:r>
    </w:p>
    <w:p w14:paraId="18E1EE4E" w14:textId="77777777" w:rsidR="009361E1" w:rsidRDefault="009361E1" w:rsidP="007D3722">
      <w:pPr>
        <w:widowControl w:val="0"/>
        <w:tabs>
          <w:tab w:val="left" w:pos="360"/>
          <w:tab w:val="left" w:pos="720"/>
          <w:tab w:val="left" w:pos="969"/>
          <w:tab w:val="left" w:pos="1800"/>
          <w:tab w:val="left" w:pos="2160"/>
          <w:tab w:val="left" w:pos="7560"/>
          <w:tab w:val="left" w:pos="8009"/>
          <w:tab w:val="left" w:pos="8280"/>
          <w:tab w:val="left" w:pos="9270"/>
        </w:tabs>
        <w:rPr>
          <w:bCs/>
          <w:sz w:val="22"/>
          <w:szCs w:val="22"/>
        </w:rPr>
      </w:pPr>
      <w:r>
        <w:rPr>
          <w:bCs/>
          <w:sz w:val="22"/>
          <w:szCs w:val="22"/>
        </w:rPr>
        <w:t>“Daring to live as Pope Francis encourages,” by Friar Matthew Gummess, O.Carm., p.15, Spring 2015</w:t>
      </w:r>
    </w:p>
    <w:p w14:paraId="2E7FD8D7" w14:textId="77777777" w:rsidR="00C4165D" w:rsidRDefault="00C4165D" w:rsidP="007D3722">
      <w:pPr>
        <w:widowControl w:val="0"/>
        <w:tabs>
          <w:tab w:val="left" w:pos="360"/>
          <w:tab w:val="left" w:pos="720"/>
          <w:tab w:val="left" w:pos="969"/>
          <w:tab w:val="left" w:pos="1800"/>
          <w:tab w:val="left" w:pos="2160"/>
          <w:tab w:val="left" w:pos="7560"/>
          <w:tab w:val="left" w:pos="8009"/>
          <w:tab w:val="left" w:pos="8280"/>
          <w:tab w:val="left" w:pos="9270"/>
        </w:tabs>
        <w:rPr>
          <w:bCs/>
          <w:sz w:val="22"/>
          <w:szCs w:val="22"/>
        </w:rPr>
      </w:pPr>
      <w:r>
        <w:rPr>
          <w:bCs/>
          <w:sz w:val="22"/>
          <w:szCs w:val="22"/>
        </w:rPr>
        <w:t>“Will the pope inspire a vocation bounce?” by Andrew O’Connell, p. 19, Spring 2015</w:t>
      </w:r>
    </w:p>
    <w:p w14:paraId="79AE73EA" w14:textId="77777777" w:rsidR="00B671D0" w:rsidRPr="00936229" w:rsidRDefault="00B671D0" w:rsidP="00B671D0">
      <w:pPr>
        <w:rPr>
          <w:sz w:val="22"/>
        </w:rPr>
      </w:pPr>
      <w:r>
        <w:rPr>
          <w:sz w:val="22"/>
        </w:rPr>
        <w:t>“</w:t>
      </w:r>
      <w:r w:rsidRPr="00936229">
        <w:rPr>
          <w:sz w:val="22"/>
        </w:rPr>
        <w:t>How the pope’s Jesuit roots affect his ministry</w:t>
      </w:r>
      <w:r>
        <w:rPr>
          <w:sz w:val="22"/>
        </w:rPr>
        <w:t>,” b</w:t>
      </w:r>
      <w:r w:rsidRPr="00936229">
        <w:rPr>
          <w:sz w:val="22"/>
        </w:rPr>
        <w:t>y Father Thomas Rosica, C.S.B.</w:t>
      </w:r>
      <w:r>
        <w:rPr>
          <w:sz w:val="22"/>
        </w:rPr>
        <w:t>, p. 24</w:t>
      </w:r>
      <w:r w:rsidR="003B56F2">
        <w:rPr>
          <w:sz w:val="22"/>
        </w:rPr>
        <w:t xml:space="preserve">, </w:t>
      </w:r>
      <w:r>
        <w:rPr>
          <w:sz w:val="22"/>
        </w:rPr>
        <w:t>Winter 2017</w:t>
      </w:r>
      <w:r w:rsidRPr="00936229">
        <w:rPr>
          <w:sz w:val="22"/>
        </w:rPr>
        <w:t xml:space="preserve"> </w:t>
      </w:r>
    </w:p>
    <w:p w14:paraId="34A1C09C" w14:textId="77777777" w:rsidR="002D0C94" w:rsidRDefault="002D0C94" w:rsidP="002D0C94">
      <w:pPr>
        <w:rPr>
          <w:sz w:val="22"/>
        </w:rPr>
      </w:pPr>
      <w:r>
        <w:rPr>
          <w:sz w:val="22"/>
        </w:rPr>
        <w:t>“</w:t>
      </w:r>
      <w:r w:rsidRPr="00B335C5">
        <w:rPr>
          <w:sz w:val="22"/>
        </w:rPr>
        <w:t>Feed your spirit Thoughts</w:t>
      </w:r>
      <w:r>
        <w:rPr>
          <w:sz w:val="22"/>
        </w:rPr>
        <w:t xml:space="preserve"> on being faithful and fruitful,” by Pope Francis, p. 31, Summer 2017</w:t>
      </w:r>
      <w:r w:rsidRPr="00B335C5">
        <w:rPr>
          <w:sz w:val="22"/>
        </w:rPr>
        <w:tab/>
      </w:r>
    </w:p>
    <w:p w14:paraId="3C66EA07" w14:textId="77777777" w:rsidR="00A77613" w:rsidRPr="00521E45" w:rsidRDefault="00A77613" w:rsidP="00A77613">
      <w:pPr>
        <w:rPr>
          <w:rFonts w:ascii="Minion Pro" w:hAnsi="Minion Pro"/>
          <w:sz w:val="22"/>
          <w:szCs w:val="22"/>
        </w:rPr>
      </w:pPr>
      <w:r>
        <w:rPr>
          <w:sz w:val="22"/>
          <w:szCs w:val="22"/>
        </w:rPr>
        <w:t>“</w:t>
      </w:r>
      <w:r w:rsidRPr="00521E45">
        <w:rPr>
          <w:rFonts w:ascii="Minion Pro" w:hAnsi="Minion Pro"/>
          <w:sz w:val="22"/>
          <w:szCs w:val="22"/>
        </w:rPr>
        <w:t>Book Notes</w:t>
      </w:r>
      <w:r>
        <w:rPr>
          <w:rFonts w:ascii="Minion Pro" w:hAnsi="Minion Pro"/>
          <w:sz w:val="22"/>
          <w:szCs w:val="22"/>
        </w:rPr>
        <w:t xml:space="preserve">: </w:t>
      </w:r>
      <w:r w:rsidRPr="00521E45">
        <w:rPr>
          <w:rFonts w:ascii="Minion Pro" w:hAnsi="Minion Pro"/>
          <w:sz w:val="22"/>
          <w:szCs w:val="22"/>
        </w:rPr>
        <w:t>In celebration of youthful noise and mess</w:t>
      </w:r>
      <w:r>
        <w:rPr>
          <w:rFonts w:ascii="Minion Pro" w:hAnsi="Minion Pro"/>
          <w:sz w:val="22"/>
          <w:szCs w:val="22"/>
        </w:rPr>
        <w:t xml:space="preserve">,” </w:t>
      </w:r>
      <w:r w:rsidRPr="00521E45">
        <w:rPr>
          <w:rFonts w:ascii="Minion Pro" w:hAnsi="Minion Pro"/>
          <w:sz w:val="22"/>
          <w:szCs w:val="22"/>
        </w:rPr>
        <w:t>By Edward P. Hahnenberg</w:t>
      </w:r>
      <w:r>
        <w:rPr>
          <w:rFonts w:ascii="Minion Pro" w:hAnsi="Minion Pro"/>
          <w:sz w:val="22"/>
          <w:szCs w:val="22"/>
        </w:rPr>
        <w:t>, p. 27, Summer 2018</w:t>
      </w:r>
    </w:p>
    <w:p w14:paraId="532CE1B6" w14:textId="77777777" w:rsidR="00A77613" w:rsidRDefault="00A77613" w:rsidP="002D0C94">
      <w:pPr>
        <w:rPr>
          <w:sz w:val="22"/>
        </w:rPr>
      </w:pPr>
      <w:r>
        <w:rPr>
          <w:sz w:val="22"/>
        </w:rPr>
        <w:t>(review of collection of Pope Francis’ addresses to young people)</w:t>
      </w:r>
    </w:p>
    <w:p w14:paraId="1231D014" w14:textId="77777777" w:rsidR="00ED5302" w:rsidRPr="00510D7E" w:rsidRDefault="00ED5302" w:rsidP="00ED5302">
      <w:pPr>
        <w:rPr>
          <w:rFonts w:ascii="Minion Pro" w:hAnsi="Minion Pro"/>
          <w:sz w:val="22"/>
          <w:szCs w:val="22"/>
        </w:rPr>
      </w:pPr>
      <w:r w:rsidRPr="00510D7E">
        <w:rPr>
          <w:rFonts w:ascii="Minion Pro" w:hAnsi="Minion Pro"/>
          <w:sz w:val="22"/>
          <w:szCs w:val="22"/>
        </w:rPr>
        <w:t>“</w:t>
      </w:r>
      <w:r>
        <w:rPr>
          <w:rFonts w:ascii="Minion Pro" w:hAnsi="Minion Pro"/>
          <w:sz w:val="22"/>
          <w:szCs w:val="22"/>
        </w:rPr>
        <w:t>’</w:t>
      </w:r>
      <w:r w:rsidRPr="00510D7E">
        <w:rPr>
          <w:rFonts w:ascii="Minion Pro" w:hAnsi="Minion Pro"/>
          <w:sz w:val="22"/>
          <w:szCs w:val="22"/>
        </w:rPr>
        <w:t>Rejoice and Be Glad</w:t>
      </w:r>
      <w:r>
        <w:rPr>
          <w:rFonts w:ascii="Minion Pro" w:hAnsi="Minion Pro"/>
          <w:sz w:val="22"/>
          <w:szCs w:val="22"/>
        </w:rPr>
        <w:t xml:space="preserve">’ </w:t>
      </w:r>
      <w:r w:rsidRPr="00510D7E">
        <w:rPr>
          <w:rFonts w:ascii="Minion Pro" w:hAnsi="Minion Pro"/>
          <w:sz w:val="22"/>
          <w:szCs w:val="22"/>
        </w:rPr>
        <w:t>the call of holiness for all</w:t>
      </w:r>
      <w:r>
        <w:rPr>
          <w:rFonts w:ascii="Minion Pro" w:hAnsi="Minion Pro"/>
          <w:sz w:val="22"/>
          <w:szCs w:val="22"/>
        </w:rPr>
        <w:t xml:space="preserve">,” </w:t>
      </w:r>
      <w:r w:rsidRPr="00510D7E">
        <w:rPr>
          <w:rFonts w:ascii="Minion Pro" w:hAnsi="Minion Pro"/>
          <w:sz w:val="22"/>
          <w:szCs w:val="22"/>
        </w:rPr>
        <w:t xml:space="preserve">By Sister Peggy Ryan, O.P. </w:t>
      </w:r>
      <w:r>
        <w:rPr>
          <w:rFonts w:ascii="Minion Pro" w:hAnsi="Minion Pro"/>
          <w:sz w:val="22"/>
          <w:szCs w:val="22"/>
        </w:rPr>
        <w:t>Spring 2019</w:t>
      </w:r>
    </w:p>
    <w:p w14:paraId="5FA9DA8A" w14:textId="77777777" w:rsidR="00ED5302" w:rsidRPr="00E36698" w:rsidRDefault="00ED5302" w:rsidP="00A9123E">
      <w:pPr>
        <w:rPr>
          <w:sz w:val="22"/>
        </w:rPr>
      </w:pPr>
    </w:p>
    <w:p w14:paraId="404A8B8D" w14:textId="77777777" w:rsidR="00E26EAD" w:rsidRPr="00C62A04" w:rsidRDefault="00E26EAD" w:rsidP="007D3722">
      <w:pPr>
        <w:widowControl w:val="0"/>
        <w:tabs>
          <w:tab w:val="left" w:pos="360"/>
          <w:tab w:val="left" w:pos="720"/>
          <w:tab w:val="left" w:pos="969"/>
          <w:tab w:val="left" w:pos="1800"/>
          <w:tab w:val="left" w:pos="2160"/>
          <w:tab w:val="left" w:pos="7560"/>
          <w:tab w:val="left" w:pos="8009"/>
          <w:tab w:val="left" w:pos="8280"/>
          <w:tab w:val="left" w:pos="9270"/>
        </w:tabs>
        <w:rPr>
          <w:b/>
          <w:bCs/>
          <w:sz w:val="22"/>
          <w:szCs w:val="22"/>
        </w:rPr>
      </w:pPr>
    </w:p>
    <w:p w14:paraId="06D87379" w14:textId="77777777" w:rsidR="00BD1834" w:rsidRPr="00C62A04" w:rsidRDefault="00BD1834" w:rsidP="007D3722">
      <w:pPr>
        <w:widowControl w:val="0"/>
        <w:tabs>
          <w:tab w:val="left" w:pos="360"/>
          <w:tab w:val="left" w:pos="720"/>
          <w:tab w:val="left" w:pos="969"/>
          <w:tab w:val="left" w:pos="1800"/>
          <w:tab w:val="left" w:pos="2160"/>
          <w:tab w:val="left" w:pos="7560"/>
          <w:tab w:val="left" w:pos="8009"/>
          <w:tab w:val="left" w:pos="8280"/>
          <w:tab w:val="left" w:pos="9270"/>
        </w:tabs>
        <w:rPr>
          <w:b/>
          <w:bCs/>
          <w:sz w:val="22"/>
          <w:szCs w:val="22"/>
        </w:rPr>
      </w:pPr>
      <w:r w:rsidRPr="00C62A04">
        <w:rPr>
          <w:b/>
          <w:bCs/>
          <w:sz w:val="22"/>
          <w:szCs w:val="22"/>
        </w:rPr>
        <w:t>Priesthood within a religious community</w:t>
      </w:r>
    </w:p>
    <w:p w14:paraId="38D294DE"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“Shifts in religious priesthood and the resulting challenges,” by Father T</w:t>
      </w:r>
      <w:r w:rsidR="00722A5F" w:rsidRPr="00C62A04">
        <w:rPr>
          <w:sz w:val="22"/>
          <w:szCs w:val="22"/>
        </w:rPr>
        <w:t xml:space="preserve">ed Keating, SM, p. 16, Spring </w:t>
      </w:r>
      <w:r w:rsidRPr="00C62A04">
        <w:rPr>
          <w:sz w:val="22"/>
          <w:szCs w:val="22"/>
        </w:rPr>
        <w:t>2008.</w:t>
      </w:r>
    </w:p>
    <w:p w14:paraId="01A5CD10"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“What does it mean to be a priest within a religious community?” by </w:t>
      </w:r>
      <w:r w:rsidR="00722A5F" w:rsidRPr="00C62A04">
        <w:rPr>
          <w:sz w:val="22"/>
          <w:szCs w:val="22"/>
        </w:rPr>
        <w:t xml:space="preserve">Fathers Kevin Nadolski, OSFS, </w:t>
      </w:r>
      <w:r w:rsidRPr="00C62A04">
        <w:rPr>
          <w:sz w:val="22"/>
          <w:szCs w:val="22"/>
        </w:rPr>
        <w:t>Andrew Carl Wisdom, OP and Kenneth Schnipke, CPPS, p. 23, Spring 2008</w:t>
      </w:r>
    </w:p>
    <w:p w14:paraId="50B88C12" w14:textId="77777777" w:rsidR="00BF7BC0" w:rsidRPr="00C62A04" w:rsidRDefault="00BF7BC0"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“The gift of religious priesthood,” by Most Rev. John M. Quinn,</w:t>
      </w:r>
      <w:r w:rsidR="00597489" w:rsidRPr="00C62A04">
        <w:rPr>
          <w:sz w:val="22"/>
          <w:szCs w:val="22"/>
        </w:rPr>
        <w:t xml:space="preserve"> p. 28, </w:t>
      </w:r>
      <w:r w:rsidRPr="00C62A04">
        <w:rPr>
          <w:sz w:val="22"/>
          <w:szCs w:val="22"/>
        </w:rPr>
        <w:t xml:space="preserve"> Summer 2010</w:t>
      </w:r>
    </w:p>
    <w:p w14:paraId="52E25D4A"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“Book Notes</w:t>
      </w:r>
      <w:r w:rsidR="00F555D7" w:rsidRPr="00C62A04">
        <w:rPr>
          <w:rStyle w:val="Headline"/>
          <w:rFonts w:ascii="Times New Roman" w:hAnsi="Times New Roman" w:cs="Times New Roman"/>
          <w:spacing w:val="0"/>
          <w:w w:val="100"/>
          <w:sz w:val="22"/>
          <w:szCs w:val="22"/>
        </w:rPr>
        <w:t>:</w:t>
      </w:r>
      <w:r w:rsidRPr="00C62A04">
        <w:rPr>
          <w:rStyle w:val="Headline"/>
          <w:rFonts w:ascii="Times New Roman" w:hAnsi="Times New Roman" w:cs="Times New Roman"/>
          <w:spacing w:val="0"/>
          <w:w w:val="100"/>
          <w:sz w:val="22"/>
          <w:szCs w:val="22"/>
        </w:rPr>
        <w:t xml:space="preserve">   Good news for the church: most priests are happy,” by Father Jim Kent, OFM, </w:t>
      </w:r>
      <w:r w:rsidRPr="00C62A04">
        <w:rPr>
          <w:rStyle w:val="Headline"/>
          <w:rFonts w:ascii="Times New Roman" w:hAnsi="Times New Roman" w:cs="Times New Roman"/>
          <w:spacing w:val="0"/>
          <w:w w:val="100"/>
          <w:sz w:val="22"/>
          <w:szCs w:val="22"/>
        </w:rPr>
        <w:tab/>
      </w:r>
    </w:p>
    <w:p w14:paraId="5121C183"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Conv p. 35, Spring 2012</w:t>
      </w:r>
    </w:p>
    <w:p w14:paraId="1709B26F" w14:textId="77777777" w:rsidR="00B26B2B" w:rsidRDefault="00B26B2B"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“Book Notes: Wise counsel for discerners,” by Father Kenneth O’Malley, CP, p. 33 Winter 2014</w:t>
      </w:r>
    </w:p>
    <w:p w14:paraId="012BC750" w14:textId="3CDEE6C1" w:rsidR="000434D0" w:rsidRPr="000434D0" w:rsidRDefault="000434D0" w:rsidP="000434D0">
      <w:r>
        <w:t>“</w:t>
      </w:r>
      <w:r w:rsidRPr="000434D0">
        <w:t>The tension between religious life</w:t>
      </w:r>
      <w:r>
        <w:t xml:space="preserve"> </w:t>
      </w:r>
      <w:r w:rsidRPr="000434D0">
        <w:t>and priesthood</w:t>
      </w:r>
      <w:r>
        <w:t xml:space="preserve">,” </w:t>
      </w:r>
      <w:r w:rsidRPr="000434D0">
        <w:t>By Cardinal Joseph Tobin</w:t>
      </w:r>
      <w:r>
        <w:t>, p. 20, Spring 2022</w:t>
      </w:r>
    </w:p>
    <w:p w14:paraId="6A0EF8C1" w14:textId="77777777" w:rsidR="0065264C" w:rsidRDefault="0065264C"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p>
    <w:p w14:paraId="5B69F94D" w14:textId="77777777" w:rsidR="0065264C" w:rsidRPr="0065264C" w:rsidRDefault="0065264C" w:rsidP="007D3722">
      <w:pPr>
        <w:pStyle w:val="BodyText1"/>
        <w:tabs>
          <w:tab w:val="clear" w:pos="360"/>
          <w:tab w:val="left" w:pos="560"/>
          <w:tab w:val="left" w:pos="8740"/>
          <w:tab w:val="left" w:pos="9270"/>
        </w:tabs>
        <w:ind w:firstLine="0"/>
        <w:rPr>
          <w:rStyle w:val="Headline"/>
          <w:rFonts w:ascii="Times New Roman" w:hAnsi="Times New Roman" w:cs="Times New Roman"/>
          <w:b/>
          <w:spacing w:val="0"/>
          <w:w w:val="100"/>
          <w:sz w:val="22"/>
          <w:szCs w:val="22"/>
        </w:rPr>
      </w:pPr>
      <w:r w:rsidRPr="0065264C">
        <w:rPr>
          <w:rStyle w:val="Headline"/>
          <w:rFonts w:ascii="Times New Roman" w:hAnsi="Times New Roman" w:cs="Times New Roman"/>
          <w:b/>
          <w:spacing w:val="0"/>
          <w:w w:val="100"/>
          <w:sz w:val="22"/>
          <w:szCs w:val="22"/>
        </w:rPr>
        <w:t>Prayer</w:t>
      </w:r>
    </w:p>
    <w:p w14:paraId="0B8DDC1D" w14:textId="77777777" w:rsidR="00AC4341" w:rsidRDefault="0065264C" w:rsidP="007D3722">
      <w:pPr>
        <w:widowControl w:val="0"/>
        <w:tabs>
          <w:tab w:val="left" w:pos="360"/>
          <w:tab w:val="left" w:pos="720"/>
          <w:tab w:val="left" w:pos="969"/>
          <w:tab w:val="left" w:pos="1800"/>
          <w:tab w:val="left" w:pos="2160"/>
          <w:tab w:val="left" w:pos="7560"/>
          <w:tab w:val="left" w:pos="8009"/>
          <w:tab w:val="left" w:pos="8280"/>
          <w:tab w:val="left" w:pos="9270"/>
        </w:tabs>
        <w:rPr>
          <w:bCs/>
          <w:sz w:val="22"/>
          <w:szCs w:val="22"/>
        </w:rPr>
      </w:pPr>
      <w:r>
        <w:rPr>
          <w:bCs/>
          <w:sz w:val="22"/>
          <w:szCs w:val="22"/>
        </w:rPr>
        <w:t>“Feed your spirit: Detachment, starting place for prayer,” p. 37  by Father John Orme Mills, O.P. Fall 2015</w:t>
      </w:r>
    </w:p>
    <w:p w14:paraId="5C41EF8B" w14:textId="77777777" w:rsidR="008834F4" w:rsidRDefault="008834F4" w:rsidP="00FC6663">
      <w:pPr>
        <w:rPr>
          <w:sz w:val="22"/>
        </w:rPr>
      </w:pPr>
      <w:r w:rsidRPr="00FC6663">
        <w:rPr>
          <w:sz w:val="22"/>
        </w:rPr>
        <w:t>“</w:t>
      </w:r>
      <w:r w:rsidR="00FC6663" w:rsidRPr="00FC6663">
        <w:rPr>
          <w:sz w:val="22"/>
        </w:rPr>
        <w:t xml:space="preserve">Feed your spirit: </w:t>
      </w:r>
      <w:r w:rsidRPr="00FC6663">
        <w:rPr>
          <w:sz w:val="22"/>
        </w:rPr>
        <w:t xml:space="preserve">Hearing the voice of the Beloved,” by Father Joseph Nassal, C.PP.S. p. </w:t>
      </w:r>
      <w:r w:rsidR="00FC6663" w:rsidRPr="00FC6663">
        <w:rPr>
          <w:sz w:val="22"/>
        </w:rPr>
        <w:t xml:space="preserve">33 </w:t>
      </w:r>
      <w:r w:rsidRPr="00FC6663">
        <w:rPr>
          <w:sz w:val="22"/>
        </w:rPr>
        <w:t>Fall 2016</w:t>
      </w:r>
    </w:p>
    <w:p w14:paraId="688F8B60" w14:textId="77777777" w:rsidR="00F55B09" w:rsidRDefault="00F55B09" w:rsidP="00F55B09">
      <w:pPr>
        <w:rPr>
          <w:sz w:val="22"/>
        </w:rPr>
      </w:pPr>
      <w:r>
        <w:rPr>
          <w:sz w:val="22"/>
        </w:rPr>
        <w:t>“</w:t>
      </w:r>
      <w:r w:rsidRPr="00E36698">
        <w:rPr>
          <w:sz w:val="22"/>
        </w:rPr>
        <w:t>Let the spirit breathe</w:t>
      </w:r>
      <w:r>
        <w:rPr>
          <w:sz w:val="22"/>
        </w:rPr>
        <w:t>,”</w:t>
      </w:r>
      <w:r w:rsidRPr="00E36698">
        <w:rPr>
          <w:sz w:val="22"/>
        </w:rPr>
        <w:tab/>
        <w:t>By Father Donald Goergen, O.P.</w:t>
      </w:r>
      <w:r>
        <w:rPr>
          <w:sz w:val="22"/>
        </w:rPr>
        <w:t>, p. 30, Fall 2017</w:t>
      </w:r>
    </w:p>
    <w:p w14:paraId="65E2C095" w14:textId="77777777" w:rsidR="00DB4010" w:rsidRPr="00E36698" w:rsidRDefault="00DB4010" w:rsidP="00DB4010">
      <w:pPr>
        <w:rPr>
          <w:sz w:val="22"/>
        </w:rPr>
      </w:pPr>
      <w:r>
        <w:rPr>
          <w:rFonts w:ascii="Minion Pro" w:hAnsi="Minion Pro"/>
          <w:sz w:val="22"/>
        </w:rPr>
        <w:t>“</w:t>
      </w:r>
      <w:r w:rsidRPr="00521E45">
        <w:rPr>
          <w:rFonts w:ascii="Minion Pro" w:hAnsi="Minion Pro"/>
          <w:sz w:val="22"/>
        </w:rPr>
        <w:t>Feed your spirit</w:t>
      </w:r>
      <w:r>
        <w:rPr>
          <w:rFonts w:ascii="Minion Pro" w:hAnsi="Minion Pro"/>
          <w:sz w:val="22"/>
        </w:rPr>
        <w:t xml:space="preserve">: </w:t>
      </w:r>
      <w:r w:rsidRPr="00521E45">
        <w:rPr>
          <w:rFonts w:ascii="Minion Pro" w:hAnsi="Minion Pro"/>
          <w:sz w:val="22"/>
        </w:rPr>
        <w:t>In peace you shall be brought home</w:t>
      </w:r>
      <w:r>
        <w:rPr>
          <w:rFonts w:ascii="Minion Pro" w:hAnsi="Minion Pro"/>
          <w:sz w:val="22"/>
        </w:rPr>
        <w:t>” Scripture, p. 26, Fall 2018</w:t>
      </w:r>
    </w:p>
    <w:p w14:paraId="470304BF" w14:textId="77777777" w:rsidR="00316D52" w:rsidRPr="0065264C" w:rsidRDefault="00316D52" w:rsidP="007D3722">
      <w:pPr>
        <w:widowControl w:val="0"/>
        <w:tabs>
          <w:tab w:val="left" w:pos="360"/>
          <w:tab w:val="left" w:pos="720"/>
          <w:tab w:val="left" w:pos="969"/>
          <w:tab w:val="left" w:pos="1800"/>
          <w:tab w:val="left" w:pos="2160"/>
          <w:tab w:val="left" w:pos="7560"/>
          <w:tab w:val="left" w:pos="8009"/>
          <w:tab w:val="left" w:pos="8280"/>
          <w:tab w:val="left" w:pos="9270"/>
        </w:tabs>
        <w:rPr>
          <w:bCs/>
          <w:sz w:val="22"/>
          <w:szCs w:val="22"/>
        </w:rPr>
      </w:pPr>
    </w:p>
    <w:p w14:paraId="59D9ED73" w14:textId="77777777" w:rsidR="00FB4DB4" w:rsidRPr="00C62A04" w:rsidRDefault="004538CC" w:rsidP="007D3722">
      <w:pPr>
        <w:widowControl w:val="0"/>
        <w:tabs>
          <w:tab w:val="left" w:pos="360"/>
          <w:tab w:val="left" w:pos="720"/>
          <w:tab w:val="left" w:pos="969"/>
          <w:tab w:val="left" w:pos="1800"/>
          <w:tab w:val="left" w:pos="2160"/>
          <w:tab w:val="left" w:pos="7560"/>
          <w:tab w:val="left" w:pos="8009"/>
          <w:tab w:val="left" w:pos="8280"/>
          <w:tab w:val="left" w:pos="9270"/>
        </w:tabs>
        <w:rPr>
          <w:b/>
          <w:bCs/>
          <w:sz w:val="22"/>
          <w:szCs w:val="22"/>
        </w:rPr>
      </w:pPr>
      <w:r w:rsidRPr="00C62A04">
        <w:rPr>
          <w:b/>
          <w:bCs/>
          <w:sz w:val="22"/>
          <w:szCs w:val="22"/>
        </w:rPr>
        <w:t>Program outline</w:t>
      </w:r>
      <w:r w:rsidR="00CF0288" w:rsidRPr="00C62A04">
        <w:rPr>
          <w:b/>
          <w:bCs/>
          <w:sz w:val="22"/>
          <w:szCs w:val="22"/>
        </w:rPr>
        <w:t>s</w:t>
      </w:r>
      <w:r w:rsidRPr="00C62A04">
        <w:rPr>
          <w:b/>
          <w:bCs/>
          <w:sz w:val="22"/>
          <w:szCs w:val="22"/>
        </w:rPr>
        <w:t xml:space="preserve">   </w:t>
      </w:r>
    </w:p>
    <w:p w14:paraId="18773B5B" w14:textId="77777777" w:rsidR="00CA5E38" w:rsidRPr="00C62A04" w:rsidRDefault="004538CC" w:rsidP="007D3722">
      <w:pPr>
        <w:widowControl w:val="0"/>
        <w:tabs>
          <w:tab w:val="left" w:pos="360"/>
          <w:tab w:val="left" w:pos="720"/>
          <w:tab w:val="left" w:pos="969"/>
          <w:tab w:val="left" w:pos="1800"/>
          <w:tab w:val="left" w:pos="2160"/>
          <w:tab w:val="left" w:pos="7560"/>
          <w:tab w:val="left" w:pos="8009"/>
          <w:tab w:val="left" w:pos="8280"/>
          <w:tab w:val="left" w:pos="9270"/>
        </w:tabs>
        <w:rPr>
          <w:sz w:val="22"/>
          <w:szCs w:val="22"/>
        </w:rPr>
      </w:pPr>
      <w:r w:rsidRPr="00C62A04">
        <w:rPr>
          <w:sz w:val="22"/>
          <w:szCs w:val="22"/>
        </w:rPr>
        <w:t>“Vocation symposium:  a method for community renewal,” by Paul Bednarczyk, CSC, p. 23, Spring 2000.</w:t>
      </w:r>
    </w:p>
    <w:p w14:paraId="312CDF16" w14:textId="77777777" w:rsidR="00CA5E38" w:rsidRPr="00C62A04" w:rsidRDefault="00CA5E38" w:rsidP="007D3722">
      <w:pPr>
        <w:widowControl w:val="0"/>
        <w:tabs>
          <w:tab w:val="left" w:pos="360"/>
          <w:tab w:val="left" w:pos="720"/>
          <w:tab w:val="left" w:pos="969"/>
          <w:tab w:val="left" w:pos="1800"/>
          <w:tab w:val="left" w:pos="2160"/>
          <w:tab w:val="left" w:pos="7560"/>
          <w:tab w:val="left" w:pos="8009"/>
          <w:tab w:val="left" w:pos="8280"/>
          <w:tab w:val="left" w:pos="9270"/>
        </w:tabs>
        <w:rPr>
          <w:sz w:val="22"/>
          <w:szCs w:val="22"/>
        </w:rPr>
      </w:pPr>
      <w:r w:rsidRPr="00C62A04">
        <w:rPr>
          <w:sz w:val="22"/>
          <w:szCs w:val="22"/>
        </w:rPr>
        <w:t xml:space="preserve">“Effective vocation programs with a mentoring dimension,” by Carol Schuck Scheiber, p. 14, Summer 2000. </w:t>
      </w:r>
    </w:p>
    <w:p w14:paraId="21771E58" w14:textId="77777777" w:rsidR="00CA5E38" w:rsidRPr="00C62A04" w:rsidRDefault="00CA5E38" w:rsidP="007D3722">
      <w:pPr>
        <w:widowControl w:val="0"/>
        <w:tabs>
          <w:tab w:val="left" w:pos="360"/>
          <w:tab w:val="left" w:pos="720"/>
          <w:tab w:val="left" w:pos="969"/>
          <w:tab w:val="left" w:pos="1800"/>
          <w:tab w:val="left" w:pos="2160"/>
          <w:tab w:val="left" w:pos="7560"/>
          <w:tab w:val="left" w:pos="8009"/>
          <w:tab w:val="left" w:pos="8280"/>
          <w:tab w:val="left" w:pos="9270"/>
        </w:tabs>
        <w:rPr>
          <w:sz w:val="22"/>
          <w:szCs w:val="22"/>
        </w:rPr>
      </w:pPr>
      <w:r w:rsidRPr="00C62A04">
        <w:rPr>
          <w:sz w:val="22"/>
          <w:szCs w:val="22"/>
        </w:rPr>
        <w:t>“Sister, you go girl: a cool way to present religious life to young people,” by Danielle Rossi, p. 30, Summer 2000.</w:t>
      </w:r>
    </w:p>
    <w:p w14:paraId="71D3D727" w14:textId="77777777" w:rsidR="00CA5E38" w:rsidRPr="00C62A04" w:rsidRDefault="00CA5E38" w:rsidP="007D3722">
      <w:pPr>
        <w:widowControl w:val="0"/>
        <w:tabs>
          <w:tab w:val="left" w:pos="360"/>
          <w:tab w:val="left" w:pos="720"/>
          <w:tab w:val="left" w:pos="969"/>
          <w:tab w:val="left" w:pos="1800"/>
          <w:tab w:val="left" w:pos="2160"/>
          <w:tab w:val="left" w:pos="7560"/>
          <w:tab w:val="left" w:pos="8009"/>
          <w:tab w:val="left" w:pos="8280"/>
          <w:tab w:val="left" w:pos="9270"/>
        </w:tabs>
        <w:rPr>
          <w:sz w:val="22"/>
          <w:szCs w:val="22"/>
        </w:rPr>
      </w:pPr>
      <w:r w:rsidRPr="00C62A04">
        <w:rPr>
          <w:sz w:val="22"/>
          <w:szCs w:val="22"/>
        </w:rPr>
        <w:t>“Volleyball as a vocation tool,” by Vicki Lichtenauer, SCL and Barbara Schrader, SCL, p. 34, Summer 2000.</w:t>
      </w:r>
    </w:p>
    <w:p w14:paraId="66F1F46B" w14:textId="77777777" w:rsidR="00A62485" w:rsidRPr="00C62A04" w:rsidRDefault="00603A33" w:rsidP="007D3722">
      <w:pPr>
        <w:widowControl w:val="0"/>
        <w:tabs>
          <w:tab w:val="left" w:pos="360"/>
          <w:tab w:val="left" w:pos="720"/>
          <w:tab w:val="left" w:pos="969"/>
          <w:tab w:val="left" w:pos="1800"/>
          <w:tab w:val="left" w:pos="2160"/>
          <w:tab w:val="left" w:pos="7560"/>
          <w:tab w:val="left" w:pos="7920"/>
          <w:tab w:val="left" w:pos="8009"/>
          <w:tab w:val="left" w:pos="8280"/>
          <w:tab w:val="left" w:pos="9270"/>
        </w:tabs>
        <w:rPr>
          <w:sz w:val="22"/>
          <w:szCs w:val="22"/>
        </w:rPr>
      </w:pPr>
      <w:r w:rsidRPr="00C62A04">
        <w:rPr>
          <w:sz w:val="22"/>
          <w:szCs w:val="22"/>
        </w:rPr>
        <w:t>“How we stay in touch with promising high school students,” by John Hanley, OSFS, p. 18, Summer 2000</w:t>
      </w:r>
    </w:p>
    <w:p w14:paraId="6B3A9372" w14:textId="77777777" w:rsidR="00603A33" w:rsidRPr="00C62A04" w:rsidRDefault="00A62485" w:rsidP="007D3722">
      <w:pPr>
        <w:widowControl w:val="0"/>
        <w:tabs>
          <w:tab w:val="left" w:pos="360"/>
          <w:tab w:val="left" w:pos="720"/>
          <w:tab w:val="left" w:pos="969"/>
          <w:tab w:val="left" w:pos="1800"/>
          <w:tab w:val="left" w:pos="2160"/>
          <w:tab w:val="left" w:pos="7560"/>
          <w:tab w:val="left" w:pos="7920"/>
          <w:tab w:val="left" w:pos="8009"/>
          <w:tab w:val="left" w:pos="8280"/>
          <w:tab w:val="left" w:pos="9270"/>
        </w:tabs>
        <w:rPr>
          <w:sz w:val="22"/>
          <w:szCs w:val="22"/>
        </w:rPr>
      </w:pPr>
      <w:r w:rsidRPr="00C62A04">
        <w:rPr>
          <w:sz w:val="22"/>
          <w:szCs w:val="22"/>
        </w:rPr>
        <w:t>“Seeking a new dawn together: organizing a vocation symposium,” by Mary Pat LeRoy, SNJM , p. 13, Fall 2000.</w:t>
      </w:r>
    </w:p>
    <w:p w14:paraId="41376FCE" w14:textId="77777777" w:rsidR="00A62485" w:rsidRPr="00C62A04" w:rsidRDefault="00A62485" w:rsidP="007D3722">
      <w:pPr>
        <w:widowControl w:val="0"/>
        <w:tabs>
          <w:tab w:val="left" w:pos="-57"/>
          <w:tab w:val="left" w:pos="720"/>
          <w:tab w:val="left" w:pos="9270"/>
        </w:tabs>
        <w:rPr>
          <w:sz w:val="22"/>
          <w:szCs w:val="22"/>
        </w:rPr>
      </w:pPr>
      <w:r w:rsidRPr="00C62A04">
        <w:rPr>
          <w:sz w:val="22"/>
          <w:szCs w:val="22"/>
        </w:rPr>
        <w:t xml:space="preserve">“Meeting our diocesan counterparts: a positive joint meeting of NRVC and NCDVD,” by Kathleen Pales, </w:t>
      </w:r>
      <w:r w:rsidRPr="00C62A04">
        <w:rPr>
          <w:sz w:val="22"/>
          <w:szCs w:val="22"/>
        </w:rPr>
        <w:tab/>
        <w:t>SSJ p. 34, Fall 2000.</w:t>
      </w:r>
    </w:p>
    <w:p w14:paraId="06C90130" w14:textId="77777777" w:rsidR="008F7725" w:rsidRPr="00C62A04" w:rsidRDefault="008F7725" w:rsidP="007D3722">
      <w:pPr>
        <w:widowControl w:val="0"/>
        <w:tabs>
          <w:tab w:val="left" w:pos="360"/>
          <w:tab w:val="left" w:pos="720"/>
          <w:tab w:val="left" w:pos="1800"/>
          <w:tab w:val="left" w:pos="2160"/>
          <w:tab w:val="left" w:pos="7560"/>
          <w:tab w:val="left" w:pos="7724"/>
          <w:tab w:val="left" w:pos="7920"/>
          <w:tab w:val="left" w:pos="8009"/>
          <w:tab w:val="left" w:pos="8280"/>
          <w:tab w:val="left" w:pos="9270"/>
        </w:tabs>
        <w:rPr>
          <w:sz w:val="22"/>
          <w:szCs w:val="22"/>
        </w:rPr>
      </w:pPr>
      <w:r w:rsidRPr="00C62A04">
        <w:rPr>
          <w:sz w:val="22"/>
          <w:szCs w:val="22"/>
        </w:rPr>
        <w:t>“How one community started building bridges to young adults,” by the Sisters of St. Francis of the Immaculate Conception of Peoria, Ill., p. 23, Fall 2001.</w:t>
      </w:r>
    </w:p>
    <w:p w14:paraId="683F4F9F" w14:textId="77777777" w:rsidR="00145611" w:rsidRPr="00C62A04" w:rsidRDefault="00145611" w:rsidP="007D3722">
      <w:pPr>
        <w:widowControl w:val="0"/>
        <w:tabs>
          <w:tab w:val="left" w:pos="360"/>
          <w:tab w:val="left" w:pos="720"/>
          <w:tab w:val="left" w:pos="1800"/>
          <w:tab w:val="left" w:pos="2160"/>
          <w:tab w:val="left" w:pos="7560"/>
          <w:tab w:val="left" w:pos="7724"/>
          <w:tab w:val="left" w:pos="7920"/>
          <w:tab w:val="left" w:pos="8009"/>
          <w:tab w:val="left" w:pos="8100"/>
          <w:tab w:val="left" w:pos="8280"/>
          <w:tab w:val="left" w:pos="9270"/>
        </w:tabs>
        <w:rPr>
          <w:sz w:val="22"/>
          <w:szCs w:val="22"/>
        </w:rPr>
      </w:pPr>
      <w:r w:rsidRPr="00C62A04">
        <w:rPr>
          <w:sz w:val="22"/>
          <w:szCs w:val="22"/>
        </w:rPr>
        <w:t>“A successful vocations program I discovered by accident,” by John Merkelis, OSA, p. 37, Winter 2002.</w:t>
      </w:r>
    </w:p>
    <w:p w14:paraId="5FDE8803" w14:textId="77777777" w:rsidR="003F2EB7" w:rsidRPr="00C62A04" w:rsidRDefault="003F2EB7" w:rsidP="007D3722">
      <w:pPr>
        <w:widowControl w:val="0"/>
        <w:tabs>
          <w:tab w:val="left" w:pos="720"/>
          <w:tab w:val="left" w:pos="1800"/>
          <w:tab w:val="left" w:pos="7649"/>
          <w:tab w:val="left" w:pos="7724"/>
          <w:tab w:val="left" w:pos="7920"/>
          <w:tab w:val="left" w:pos="8009"/>
          <w:tab w:val="left" w:pos="8100"/>
          <w:tab w:val="left" w:pos="8280"/>
          <w:tab w:val="left" w:pos="9270"/>
        </w:tabs>
        <w:rPr>
          <w:sz w:val="22"/>
          <w:szCs w:val="22"/>
        </w:rPr>
      </w:pPr>
      <w:r w:rsidRPr="00C62A04">
        <w:rPr>
          <w:sz w:val="22"/>
          <w:szCs w:val="22"/>
        </w:rPr>
        <w:t>“Programs that work: Pilgrimage Tour, Women’s Retreat,” by Mary Pellegrino, CSJ, p. 16, Spring 2002.</w:t>
      </w:r>
    </w:p>
    <w:p w14:paraId="7714C197" w14:textId="77777777" w:rsidR="00160D25" w:rsidRPr="00C62A04" w:rsidRDefault="00160D25" w:rsidP="007D3722">
      <w:pPr>
        <w:keepNext/>
        <w:keepLines/>
        <w:widowControl w:val="0"/>
        <w:tabs>
          <w:tab w:val="left" w:pos="720"/>
          <w:tab w:val="left" w:pos="8640"/>
          <w:tab w:val="left" w:pos="9270"/>
        </w:tabs>
        <w:rPr>
          <w:sz w:val="22"/>
          <w:szCs w:val="22"/>
        </w:rPr>
      </w:pPr>
      <w:r w:rsidRPr="00C62A04">
        <w:rPr>
          <w:sz w:val="22"/>
          <w:szCs w:val="22"/>
        </w:rPr>
        <w:t>“Outline of a successful vocation retreat for Hispanic young adults,” by Clemente Barrón, CP, p. 26, Spring 2003.</w:t>
      </w:r>
    </w:p>
    <w:p w14:paraId="7253AA46" w14:textId="77777777" w:rsidR="00022251" w:rsidRPr="00C62A04" w:rsidRDefault="00022251" w:rsidP="007D3722">
      <w:pPr>
        <w:widowControl w:val="0"/>
        <w:tabs>
          <w:tab w:val="left" w:pos="720"/>
          <w:tab w:val="left" w:pos="8640"/>
          <w:tab w:val="left" w:pos="9270"/>
        </w:tabs>
        <w:rPr>
          <w:sz w:val="22"/>
          <w:szCs w:val="22"/>
        </w:rPr>
      </w:pPr>
      <w:r w:rsidRPr="00C62A04">
        <w:rPr>
          <w:sz w:val="22"/>
          <w:szCs w:val="22"/>
        </w:rPr>
        <w:t>“How to develop an effective discernment house for college students,” by Larry Atkinson, CSC, p. 35, Summer 2004.</w:t>
      </w:r>
    </w:p>
    <w:p w14:paraId="0EB83957" w14:textId="77777777" w:rsidR="00FE18B7" w:rsidRPr="00C62A04" w:rsidRDefault="00FE18B7" w:rsidP="007D3722">
      <w:pPr>
        <w:widowControl w:val="0"/>
        <w:tabs>
          <w:tab w:val="left" w:pos="720"/>
          <w:tab w:val="left" w:pos="8640"/>
          <w:tab w:val="left" w:pos="9270"/>
        </w:tabs>
        <w:rPr>
          <w:sz w:val="22"/>
          <w:szCs w:val="22"/>
        </w:rPr>
      </w:pPr>
      <w:r w:rsidRPr="00C62A04">
        <w:rPr>
          <w:sz w:val="22"/>
          <w:szCs w:val="22"/>
        </w:rPr>
        <w:t>“A parish mission that fosters a vocation culture,” by Marilyn Minter, CSSF, p. 32, Fall 2004.</w:t>
      </w:r>
    </w:p>
    <w:p w14:paraId="4C7C8676" w14:textId="77777777" w:rsidR="00334A46" w:rsidRPr="00C62A04" w:rsidRDefault="00334A46" w:rsidP="007D3722">
      <w:pPr>
        <w:widowControl w:val="0"/>
        <w:tabs>
          <w:tab w:val="left" w:pos="720"/>
          <w:tab w:val="left" w:pos="8640"/>
          <w:tab w:val="left" w:pos="9270"/>
        </w:tabs>
        <w:rPr>
          <w:sz w:val="22"/>
          <w:szCs w:val="22"/>
        </w:rPr>
      </w:pPr>
      <w:r w:rsidRPr="00C62A04">
        <w:rPr>
          <w:sz w:val="22"/>
          <w:szCs w:val="22"/>
        </w:rPr>
        <w:t>“A workshop to energize the community and form bonds with young adults,” by Jim Kent, OFM, Conv., p. 37, Winter 2004.</w:t>
      </w:r>
      <w:r w:rsidRPr="00C62A04">
        <w:rPr>
          <w:sz w:val="22"/>
          <w:szCs w:val="22"/>
        </w:rPr>
        <w:tab/>
      </w:r>
    </w:p>
    <w:p w14:paraId="603F3E1F" w14:textId="77777777" w:rsidR="007D4B2F" w:rsidRPr="00C62A04" w:rsidRDefault="007D4B2F" w:rsidP="007D3722">
      <w:pPr>
        <w:widowControl w:val="0"/>
        <w:tabs>
          <w:tab w:val="left" w:pos="720"/>
          <w:tab w:val="left" w:pos="8640"/>
          <w:tab w:val="left" w:pos="9270"/>
        </w:tabs>
        <w:rPr>
          <w:sz w:val="22"/>
          <w:szCs w:val="22"/>
        </w:rPr>
      </w:pPr>
      <w:r w:rsidRPr="00C62A04">
        <w:rPr>
          <w:sz w:val="22"/>
          <w:szCs w:val="22"/>
        </w:rPr>
        <w:t>“Samuel Group: a year-long discernment program,” by Tiziana Mazzei, AIL, p. 23, Summer 2005</w:t>
      </w:r>
      <w:r w:rsidR="00CD26D6" w:rsidRPr="00C62A04">
        <w:rPr>
          <w:sz w:val="22"/>
          <w:szCs w:val="22"/>
        </w:rPr>
        <w:t>.</w:t>
      </w:r>
    </w:p>
    <w:p w14:paraId="753F229F" w14:textId="77777777" w:rsidR="002A1683" w:rsidRPr="00C62A04" w:rsidRDefault="001159BE" w:rsidP="007D3722">
      <w:pPr>
        <w:widowControl w:val="0"/>
        <w:tabs>
          <w:tab w:val="left" w:pos="720"/>
          <w:tab w:val="left" w:pos="8640"/>
          <w:tab w:val="left" w:pos="9270"/>
        </w:tabs>
        <w:rPr>
          <w:rStyle w:val="bodytext11pt"/>
          <w:rFonts w:ascii="Times New Roman" w:hAnsi="Times New Roman" w:cs="Times New Roman"/>
          <w:w w:val="100"/>
          <w:kern w:val="30"/>
        </w:rPr>
      </w:pPr>
      <w:r w:rsidRPr="00C62A04">
        <w:rPr>
          <w:rStyle w:val="bodytext11pt"/>
          <w:rFonts w:ascii="Times New Roman" w:hAnsi="Times New Roman" w:cs="Times New Roman"/>
          <w:w w:val="100"/>
          <w:kern w:val="30"/>
        </w:rPr>
        <w:lastRenderedPageBreak/>
        <w:t>“‘Ready? Set... GOD!’  Introducing high school students to prayerful discernment for life choices,” by Pat Dorobek, SND; Leanne Kerschner, OSF/T; Sandy Sherman, OSU; and Randy Kin, OFM Conv., p. 36</w:t>
      </w:r>
      <w:r w:rsidR="002A1683" w:rsidRPr="00C62A04">
        <w:rPr>
          <w:rStyle w:val="bodytext11pt"/>
          <w:rFonts w:ascii="Times New Roman" w:hAnsi="Times New Roman" w:cs="Times New Roman"/>
          <w:w w:val="100"/>
          <w:kern w:val="30"/>
        </w:rPr>
        <w:t xml:space="preserve">, </w:t>
      </w:r>
    </w:p>
    <w:p w14:paraId="1220152A" w14:textId="77777777" w:rsidR="00334A46" w:rsidRPr="00C62A04" w:rsidRDefault="002A1683" w:rsidP="007D3722">
      <w:pPr>
        <w:widowControl w:val="0"/>
        <w:tabs>
          <w:tab w:val="left" w:pos="720"/>
          <w:tab w:val="left" w:pos="8640"/>
          <w:tab w:val="left" w:pos="9270"/>
        </w:tabs>
        <w:rPr>
          <w:sz w:val="22"/>
          <w:szCs w:val="22"/>
        </w:rPr>
      </w:pPr>
      <w:r w:rsidRPr="00C62A04">
        <w:rPr>
          <w:rStyle w:val="bodytext11pt"/>
          <w:rFonts w:ascii="Times New Roman" w:hAnsi="Times New Roman" w:cs="Times New Roman"/>
          <w:w w:val="100"/>
          <w:kern w:val="30"/>
        </w:rPr>
        <w:t>Spring 2006</w:t>
      </w:r>
    </w:p>
    <w:p w14:paraId="73D8B935" w14:textId="77777777" w:rsidR="007828F2" w:rsidRPr="00C62A04" w:rsidRDefault="007828F2"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“Process for preparing a community to welcome and mentor new members,” by Carole Riley, CDP, p. 31, Summer 2006.</w:t>
      </w:r>
    </w:p>
    <w:p w14:paraId="5C4614FF" w14:textId="77777777" w:rsidR="00446AE2" w:rsidRPr="00C62A04" w:rsidRDefault="00722A5F"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w:t>
      </w:r>
      <w:r w:rsidR="00446AE2" w:rsidRPr="00C62A04">
        <w:rPr>
          <w:sz w:val="22"/>
          <w:szCs w:val="22"/>
        </w:rPr>
        <w:t xml:space="preserve">Vocation Visioning Weekend: a process for involving membership,” by Sister Patricia Donlin, RSM, p. </w:t>
      </w:r>
      <w:r w:rsidR="00590046" w:rsidRPr="00C62A04">
        <w:rPr>
          <w:sz w:val="22"/>
          <w:szCs w:val="22"/>
        </w:rPr>
        <w:tab/>
      </w:r>
      <w:r w:rsidR="00446AE2" w:rsidRPr="00C62A04">
        <w:rPr>
          <w:sz w:val="22"/>
          <w:szCs w:val="22"/>
        </w:rPr>
        <w:t>24, Fall 2007.</w:t>
      </w:r>
    </w:p>
    <w:p w14:paraId="07A06676" w14:textId="77777777" w:rsidR="00C01BC8" w:rsidRPr="00C62A04" w:rsidRDefault="00C01BC8"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“An international conference to encourage vocations,” by Brother Kevin Griffith, CFC, p. 29, Fall 2007.</w:t>
      </w:r>
    </w:p>
    <w:p w14:paraId="2F877EF5" w14:textId="77777777" w:rsidR="0030565F" w:rsidRPr="00C62A04" w:rsidRDefault="0030565F"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“Get membership involved with a Vocation Summit” by Father Don Miller, OFM, p.</w:t>
      </w:r>
      <w:r w:rsidR="0003015D" w:rsidRPr="00C62A04">
        <w:rPr>
          <w:sz w:val="22"/>
          <w:szCs w:val="22"/>
        </w:rPr>
        <w:t xml:space="preserve"> 31, Spring 2008</w:t>
      </w:r>
    </w:p>
    <w:p w14:paraId="7C1E386B" w14:textId="77777777" w:rsidR="00C655B0" w:rsidRPr="00C62A04" w:rsidRDefault="00C655B0"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“Helping college students create their own discernment models,” by Melanie-Préjean Sullivan, p. 22, Fall 2008</w:t>
      </w:r>
    </w:p>
    <w:p w14:paraId="2E6762A6" w14:textId="77777777" w:rsidR="009828E3" w:rsidRPr="00C62A04" w:rsidRDefault="009828E3"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“How we organized a Day of Discussion for leadership and vocation directors,” by Father Scott Jones, SDS; Sister Barbara Linke, SSND ; Sister Rose Sevenich, OSF; and Father Joachim Studwell, OFM, p. 28,</w:t>
      </w:r>
      <w:r w:rsidR="00F67C46" w:rsidRPr="00C62A04">
        <w:rPr>
          <w:sz w:val="22"/>
          <w:szCs w:val="22"/>
        </w:rPr>
        <w:tab/>
      </w:r>
      <w:r w:rsidR="00F67C46" w:rsidRPr="00C62A04">
        <w:rPr>
          <w:sz w:val="22"/>
          <w:szCs w:val="22"/>
        </w:rPr>
        <w:tab/>
        <w:t>Fall 2008</w:t>
      </w:r>
    </w:p>
    <w:p w14:paraId="4F4044DC" w14:textId="77777777" w:rsidR="0003015D" w:rsidRPr="00C62A04" w:rsidRDefault="0003015D"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“What I learned from launching a discernment group for college women,” by Sister Maria Sally Willitzer, SND,p. 15, Spring 2009</w:t>
      </w:r>
    </w:p>
    <w:p w14:paraId="6F9E7B7E" w14:textId="77777777" w:rsidR="009B57E5" w:rsidRPr="00C62A04" w:rsidRDefault="009B57E5"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“Justice retreat provides discernment perspective,” by Brother Brian C. Halderman, SM, p. 30, Summer 2009</w:t>
      </w:r>
    </w:p>
    <w:p w14:paraId="2DF48D3B"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“How Duchesne house leads students to reflection,” by Sister Mary Patricia White, RSCJ, p. 12, Summer 2009</w:t>
      </w:r>
    </w:p>
    <w:p w14:paraId="19DADF09" w14:textId="77777777" w:rsidR="001B33D2" w:rsidRPr="00C62A04" w:rsidRDefault="001B33D2"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 xml:space="preserve">“Best practices for vocation ministry,” by Sister Mary Bendyna, RSM and Mary L. Gautier, p. </w:t>
      </w:r>
      <w:r w:rsidRPr="00C62A04">
        <w:rPr>
          <w:rFonts w:ascii="Times New Roman" w:hAnsi="Times New Roman" w:cs="Times New Roman"/>
          <w:color w:val="auto"/>
          <w:spacing w:val="0"/>
          <w:w w:val="100"/>
        </w:rPr>
        <w:t>13, Fall 2009</w:t>
      </w:r>
    </w:p>
    <w:p w14:paraId="7CAB247F" w14:textId="77777777" w:rsidR="008D0149" w:rsidRDefault="008D0149"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 xml:space="preserve">“Examples of best practices,”  </w:t>
      </w:r>
      <w:r w:rsidR="00CD13A3" w:rsidRPr="00C62A04">
        <w:rPr>
          <w:rStyle w:val="bodytext11pt"/>
          <w:rFonts w:ascii="Times New Roman" w:hAnsi="Times New Roman" w:cs="Times New Roman"/>
          <w:color w:val="auto"/>
          <w:spacing w:val="0"/>
          <w:w w:val="100"/>
        </w:rPr>
        <w:t>b</w:t>
      </w:r>
      <w:r w:rsidRPr="00C62A04">
        <w:rPr>
          <w:rStyle w:val="bodytext11pt"/>
          <w:rFonts w:ascii="Times New Roman" w:hAnsi="Times New Roman" w:cs="Times New Roman"/>
          <w:color w:val="auto"/>
          <w:spacing w:val="0"/>
          <w:w w:val="100"/>
        </w:rPr>
        <w:t xml:space="preserve">y Carol Schuck Scheiber, Sister Agnes Marie Dauby, OSB, Brother Stephen </w:t>
      </w:r>
      <w:r w:rsidR="00CD13A3" w:rsidRPr="00C62A04">
        <w:rPr>
          <w:rStyle w:val="bodytext11pt"/>
          <w:rFonts w:ascii="Times New Roman" w:hAnsi="Times New Roman" w:cs="Times New Roman"/>
          <w:color w:val="auto"/>
          <w:spacing w:val="0"/>
          <w:w w:val="100"/>
        </w:rPr>
        <w:t>G</w:t>
      </w:r>
      <w:r w:rsidRPr="00C62A04">
        <w:rPr>
          <w:rStyle w:val="bodytext11pt"/>
          <w:rFonts w:ascii="Times New Roman" w:hAnsi="Times New Roman" w:cs="Times New Roman"/>
          <w:color w:val="auto"/>
          <w:spacing w:val="0"/>
          <w:w w:val="100"/>
        </w:rPr>
        <w:t>lodek, SM, p. 17</w:t>
      </w:r>
      <w:r w:rsidR="002A1683" w:rsidRPr="00C62A04">
        <w:rPr>
          <w:rStyle w:val="bodytext11pt"/>
          <w:rFonts w:ascii="Times New Roman" w:hAnsi="Times New Roman" w:cs="Times New Roman"/>
          <w:color w:val="auto"/>
          <w:spacing w:val="0"/>
          <w:w w:val="100"/>
        </w:rPr>
        <w:t>, Fall 2009</w:t>
      </w:r>
    </w:p>
    <w:p w14:paraId="4CA4203C" w14:textId="77777777" w:rsidR="00B36F17" w:rsidRPr="00C62A04" w:rsidRDefault="00B36F17"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p>
    <w:p w14:paraId="4F7580A0" w14:textId="77777777" w:rsidR="002B76D3" w:rsidRPr="00C62A04" w:rsidRDefault="002B76D3"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“Turning point: building consensus to make membership a priority,” b</w:t>
      </w:r>
      <w:r w:rsidRPr="00C62A04">
        <w:rPr>
          <w:rFonts w:ascii="Times New Roman" w:hAnsi="Times New Roman" w:cs="Times New Roman"/>
          <w:color w:val="auto"/>
          <w:spacing w:val="0"/>
          <w:w w:val="100"/>
        </w:rPr>
        <w:t xml:space="preserve">y </w:t>
      </w:r>
      <w:r w:rsidRPr="00C62A04">
        <w:rPr>
          <w:rStyle w:val="bodytext11pt"/>
          <w:rFonts w:ascii="Times New Roman" w:hAnsi="Times New Roman" w:cs="Times New Roman"/>
          <w:color w:val="auto"/>
          <w:spacing w:val="0"/>
          <w:w w:val="100"/>
        </w:rPr>
        <w:t xml:space="preserve">Father </w:t>
      </w:r>
      <w:r w:rsidR="008D0149" w:rsidRPr="00C62A04">
        <w:rPr>
          <w:rStyle w:val="bodytext11pt"/>
          <w:rFonts w:ascii="Times New Roman" w:hAnsi="Times New Roman" w:cs="Times New Roman"/>
          <w:color w:val="auto"/>
          <w:spacing w:val="0"/>
          <w:w w:val="100"/>
        </w:rPr>
        <w:t>Jim Kent, OFM Conv. and Sister P</w:t>
      </w:r>
      <w:r w:rsidRPr="00C62A04">
        <w:rPr>
          <w:rStyle w:val="bodytext11pt"/>
          <w:rFonts w:ascii="Times New Roman" w:hAnsi="Times New Roman" w:cs="Times New Roman"/>
          <w:color w:val="auto"/>
          <w:spacing w:val="0"/>
          <w:w w:val="100"/>
        </w:rPr>
        <w:t>atricia Donlin, RSM</w:t>
      </w:r>
      <w:r w:rsidRPr="00C62A04">
        <w:rPr>
          <w:rFonts w:ascii="Times New Roman" w:hAnsi="Times New Roman" w:cs="Times New Roman"/>
          <w:color w:val="auto"/>
          <w:spacing w:val="0"/>
          <w:w w:val="100"/>
        </w:rPr>
        <w:t>, p. 22, Fall 2009</w:t>
      </w:r>
    </w:p>
    <w:p w14:paraId="69D46A5E" w14:textId="77777777" w:rsidR="00061208" w:rsidRPr="00C62A04" w:rsidRDefault="00061208"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Fonts w:ascii="Times New Roman" w:hAnsi="Times New Roman" w:cs="Times New Roman"/>
          <w:color w:val="auto"/>
          <w:spacing w:val="0"/>
          <w:w w:val="100"/>
        </w:rPr>
        <w:t>“Pilgrimage as a way to build vocation culture,” by Father Ken Schnipke, CPPS and Sister Carolyn Hoying, CPPS, p. 30,  Spring 2011</w:t>
      </w:r>
    </w:p>
    <w:p w14:paraId="150175BD" w14:textId="77777777" w:rsidR="00274CE9" w:rsidRPr="00C62A04" w:rsidRDefault="00274CE9" w:rsidP="007D3722">
      <w:pPr>
        <w:tabs>
          <w:tab w:val="left" w:pos="9270"/>
        </w:tabs>
        <w:autoSpaceDE w:val="0"/>
        <w:autoSpaceDN w:val="0"/>
        <w:adjustRightInd w:val="0"/>
        <w:rPr>
          <w:color w:val="auto"/>
          <w:sz w:val="22"/>
          <w:szCs w:val="22"/>
        </w:rPr>
      </w:pPr>
      <w:r w:rsidRPr="00C62A04">
        <w:rPr>
          <w:color w:val="auto"/>
          <w:sz w:val="22"/>
          <w:szCs w:val="22"/>
        </w:rPr>
        <w:t>“How one community is using the NRVC-CARA study to move forward,”  By Sister Maria Therese Healy, O.Carm and Carol Schuck Scheiber, p. 19, Summer 2011</w:t>
      </w:r>
    </w:p>
    <w:p w14:paraId="740E821D" w14:textId="77777777" w:rsidR="0084487A" w:rsidRPr="00C62A04" w:rsidRDefault="0084487A" w:rsidP="007D3722">
      <w:pPr>
        <w:tabs>
          <w:tab w:val="left" w:pos="9270"/>
        </w:tabs>
        <w:autoSpaceDE w:val="0"/>
        <w:autoSpaceDN w:val="0"/>
        <w:adjustRightInd w:val="0"/>
        <w:rPr>
          <w:color w:val="auto"/>
          <w:sz w:val="22"/>
          <w:szCs w:val="22"/>
        </w:rPr>
      </w:pPr>
      <w:r w:rsidRPr="00C62A04">
        <w:rPr>
          <w:color w:val="auto"/>
          <w:sz w:val="22"/>
          <w:szCs w:val="22"/>
        </w:rPr>
        <w:t>Carmelite Sisters Action Plan, p. 22, Summer 2011</w:t>
      </w:r>
    </w:p>
    <w:p w14:paraId="6BA2840D" w14:textId="77777777" w:rsidR="00274CE9" w:rsidRPr="00C62A04" w:rsidRDefault="00751FC8"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Fonts w:ascii="Times New Roman" w:hAnsi="Times New Roman" w:cs="Times New Roman"/>
          <w:color w:val="auto"/>
          <w:spacing w:val="0"/>
          <w:w w:val="100"/>
        </w:rPr>
        <w:t>“Five winning ways to extend contact with young adults,” by Sisters Elsa Garci</w:t>
      </w:r>
      <w:r w:rsidR="00DC7C75" w:rsidRPr="00C62A04">
        <w:rPr>
          <w:rFonts w:ascii="Times New Roman" w:hAnsi="Times New Roman" w:cs="Times New Roman"/>
          <w:color w:val="auto"/>
          <w:spacing w:val="0"/>
          <w:w w:val="100"/>
        </w:rPr>
        <w:t xml:space="preserve">a, CDP and Gloria Ann Fiedler, </w:t>
      </w:r>
      <w:r w:rsidRPr="00C62A04">
        <w:rPr>
          <w:rFonts w:ascii="Times New Roman" w:hAnsi="Times New Roman" w:cs="Times New Roman"/>
          <w:color w:val="auto"/>
          <w:spacing w:val="0"/>
          <w:w w:val="100"/>
        </w:rPr>
        <w:t>CDP, p. 30, Summer 2011</w:t>
      </w:r>
    </w:p>
    <w:p w14:paraId="54B0C7C1" w14:textId="77777777" w:rsidR="00F47408" w:rsidRPr="00C62A04" w:rsidRDefault="00F47408" w:rsidP="007D3722">
      <w:pPr>
        <w:widowControl w:val="0"/>
        <w:tabs>
          <w:tab w:val="left" w:pos="720"/>
          <w:tab w:val="left" w:pos="969"/>
          <w:tab w:val="left" w:pos="1800"/>
          <w:tab w:val="left" w:pos="7560"/>
          <w:tab w:val="left" w:pos="8009"/>
          <w:tab w:val="left" w:pos="8280"/>
          <w:tab w:val="left" w:pos="9270"/>
        </w:tabs>
        <w:rPr>
          <w:color w:val="auto"/>
          <w:sz w:val="22"/>
          <w:szCs w:val="22"/>
        </w:rPr>
      </w:pPr>
      <w:r w:rsidRPr="00C62A04">
        <w:rPr>
          <w:color w:val="auto"/>
          <w:sz w:val="22"/>
          <w:szCs w:val="22"/>
        </w:rPr>
        <w:t>“What are the best practices for “Come and See” events?” by Joel Schorn, p. 15, Fall 2011</w:t>
      </w:r>
    </w:p>
    <w:p w14:paraId="1CEC19A5" w14:textId="77777777" w:rsidR="00F47408" w:rsidRPr="00C62A04" w:rsidRDefault="00BB3505" w:rsidP="007D3722">
      <w:pPr>
        <w:pStyle w:val="BodyText1"/>
        <w:tabs>
          <w:tab w:val="clear" w:pos="360"/>
          <w:tab w:val="left" w:pos="8740"/>
          <w:tab w:val="left" w:pos="9270"/>
        </w:tabs>
        <w:ind w:firstLine="0"/>
        <w:rPr>
          <w:rFonts w:ascii="Times New Roman" w:hAnsi="Times New Roman" w:cs="Times New Roman"/>
          <w:color w:val="auto"/>
          <w:spacing w:val="0"/>
          <w:w w:val="100"/>
        </w:rPr>
      </w:pPr>
      <w:r w:rsidRPr="00C62A04">
        <w:rPr>
          <w:rFonts w:ascii="Times New Roman" w:hAnsi="Times New Roman" w:cs="Times New Roman"/>
          <w:color w:val="auto"/>
          <w:spacing w:val="0"/>
          <w:w w:val="100"/>
        </w:rPr>
        <w:t>“Strategies to address the lifestyle gap, help newcomers fit in,” by Carol Schuck Scheiber, p. 21, Fall 2011</w:t>
      </w:r>
    </w:p>
    <w:p w14:paraId="28A0A350" w14:textId="77777777" w:rsidR="009A6BD5" w:rsidRPr="00C62A04" w:rsidRDefault="009A6BD5"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six best practices for vocation ministry today,”</w:t>
      </w:r>
      <w:r w:rsidR="00677870" w:rsidRPr="00C62A04">
        <w:rPr>
          <w:rStyle w:val="Headline"/>
          <w:rFonts w:ascii="Times New Roman" w:hAnsi="Times New Roman" w:cs="Times New Roman"/>
          <w:spacing w:val="0"/>
          <w:w w:val="100"/>
          <w:sz w:val="22"/>
          <w:szCs w:val="22"/>
        </w:rPr>
        <w:t xml:space="preserve">  </w:t>
      </w:r>
      <w:r w:rsidRPr="00C62A04">
        <w:rPr>
          <w:rStyle w:val="Headline"/>
          <w:rFonts w:ascii="Times New Roman" w:hAnsi="Times New Roman" w:cs="Times New Roman"/>
          <w:spacing w:val="0"/>
          <w:w w:val="100"/>
          <w:sz w:val="22"/>
          <w:szCs w:val="22"/>
        </w:rPr>
        <w:t>p. 38</w:t>
      </w:r>
      <w:r w:rsidR="00677870" w:rsidRPr="00C62A04">
        <w:rPr>
          <w:rStyle w:val="Headline"/>
          <w:rFonts w:ascii="Times New Roman" w:hAnsi="Times New Roman" w:cs="Times New Roman"/>
          <w:spacing w:val="0"/>
          <w:w w:val="100"/>
          <w:sz w:val="22"/>
          <w:szCs w:val="22"/>
        </w:rPr>
        <w:t>, Summer 2012</w:t>
      </w:r>
    </w:p>
    <w:p w14:paraId="35A5FBC5" w14:textId="77777777" w:rsidR="00677870" w:rsidRPr="00C62A04" w:rsidRDefault="00677870" w:rsidP="007D3722">
      <w:pPr>
        <w:pStyle w:val="BodyText1"/>
        <w:tabs>
          <w:tab w:val="left" w:pos="560"/>
          <w:tab w:val="left" w:pos="8740"/>
          <w:tab w:val="left" w:pos="9270"/>
        </w:tabs>
        <w:ind w:firstLine="0"/>
        <w:rPr>
          <w:rFonts w:ascii="Times New Roman" w:hAnsi="Times New Roman" w:cs="Times New Roman"/>
          <w:color w:val="003B00"/>
          <w:spacing w:val="0"/>
          <w:w w:val="100"/>
        </w:rPr>
      </w:pPr>
      <w:r w:rsidRPr="00C62A04">
        <w:rPr>
          <w:rStyle w:val="Headline"/>
          <w:rFonts w:ascii="Times New Roman" w:hAnsi="Times New Roman" w:cs="Times New Roman"/>
          <w:spacing w:val="0"/>
          <w:w w:val="100"/>
          <w:sz w:val="22"/>
          <w:szCs w:val="22"/>
        </w:rPr>
        <w:t>“My week with the sisters: an insider view of service,” by Caroline Hopkinson,  p. 10,</w:t>
      </w:r>
      <w:r w:rsidRPr="00C62A04">
        <w:rPr>
          <w:rFonts w:ascii="Times New Roman" w:hAnsi="Times New Roman" w:cs="Times New Roman"/>
          <w:color w:val="003B00"/>
          <w:spacing w:val="0"/>
          <w:w w:val="100"/>
        </w:rPr>
        <w:t xml:space="preserve"> Fall  2012</w:t>
      </w:r>
      <w:r w:rsidRPr="00C62A04">
        <w:rPr>
          <w:rFonts w:ascii="Times New Roman" w:hAnsi="Times New Roman" w:cs="Times New Roman"/>
          <w:color w:val="003B00"/>
          <w:spacing w:val="0"/>
          <w:w w:val="100"/>
        </w:rPr>
        <w:tab/>
      </w:r>
    </w:p>
    <w:p w14:paraId="3BB887E3" w14:textId="77777777" w:rsidR="008B2E8A" w:rsidRPr="00C62A04" w:rsidRDefault="008B2E8A" w:rsidP="007D3722">
      <w:pPr>
        <w:autoSpaceDE w:val="0"/>
        <w:autoSpaceDN w:val="0"/>
        <w:adjustRightInd w:val="0"/>
        <w:rPr>
          <w:rFonts w:eastAsia="Calibri"/>
          <w:sz w:val="22"/>
          <w:szCs w:val="22"/>
        </w:rPr>
      </w:pPr>
      <w:r w:rsidRPr="00C62A04">
        <w:rPr>
          <w:color w:val="003B00"/>
          <w:sz w:val="22"/>
          <w:szCs w:val="22"/>
        </w:rPr>
        <w:t>“</w:t>
      </w:r>
      <w:r w:rsidRPr="00C62A04">
        <w:rPr>
          <w:rFonts w:eastAsia="Calibri"/>
          <w:sz w:val="22"/>
          <w:szCs w:val="22"/>
        </w:rPr>
        <w:t>We’re moving forward,” by Sister Krista von Borstel, SS MO; Sister Ginny Heldorfer, OSF, and Mother Katherine Caldwell, TOR  p.19 Spring 2013</w:t>
      </w:r>
    </w:p>
    <w:p w14:paraId="3141E8B5" w14:textId="77777777" w:rsidR="00BF606B" w:rsidRPr="00C62A04" w:rsidRDefault="00BF606B" w:rsidP="007D3722">
      <w:pPr>
        <w:autoSpaceDE w:val="0"/>
        <w:autoSpaceDN w:val="0"/>
        <w:adjustRightInd w:val="0"/>
        <w:rPr>
          <w:rFonts w:eastAsia="Calibri"/>
          <w:color w:val="auto"/>
          <w:sz w:val="22"/>
          <w:szCs w:val="22"/>
        </w:rPr>
      </w:pPr>
      <w:r w:rsidRPr="00C62A04">
        <w:rPr>
          <w:rFonts w:eastAsia="Calibri"/>
          <w:color w:val="auto"/>
          <w:sz w:val="22"/>
          <w:szCs w:val="22"/>
        </w:rPr>
        <w:t>“25 ideas that worked,”  by Members of NRVC, p. 10</w:t>
      </w:r>
    </w:p>
    <w:p w14:paraId="4889280B" w14:textId="77777777" w:rsidR="00405C36" w:rsidRDefault="00405C36" w:rsidP="007D3722">
      <w:pPr>
        <w:autoSpaceDE w:val="0"/>
        <w:autoSpaceDN w:val="0"/>
        <w:adjustRightInd w:val="0"/>
        <w:rPr>
          <w:rFonts w:eastAsia="Calibri"/>
          <w:color w:val="auto"/>
          <w:sz w:val="22"/>
          <w:szCs w:val="22"/>
        </w:rPr>
      </w:pPr>
      <w:r w:rsidRPr="00C62A04">
        <w:rPr>
          <w:rFonts w:eastAsia="Calibri"/>
          <w:color w:val="auto"/>
          <w:sz w:val="22"/>
          <w:szCs w:val="22"/>
        </w:rPr>
        <w:t>“Summer retreat kicks off vocation year,”</w:t>
      </w:r>
      <w:r w:rsidR="00BE0D4E" w:rsidRPr="00C62A04">
        <w:rPr>
          <w:rFonts w:eastAsia="Calibri"/>
          <w:color w:val="auto"/>
          <w:sz w:val="22"/>
          <w:szCs w:val="22"/>
        </w:rPr>
        <w:t xml:space="preserve"> by Brother Mike Sheeri</w:t>
      </w:r>
      <w:r w:rsidRPr="00C62A04">
        <w:rPr>
          <w:rFonts w:eastAsia="Calibri"/>
          <w:color w:val="auto"/>
          <w:sz w:val="22"/>
          <w:szCs w:val="22"/>
        </w:rPr>
        <w:t>n, FMS, p. 25, Spring 2014</w:t>
      </w:r>
    </w:p>
    <w:p w14:paraId="50D201FD" w14:textId="77777777" w:rsidR="00441B4B" w:rsidRDefault="00441B4B" w:rsidP="00441B4B">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“How one community renewed its spirit and attracted new members,” by Father Dave Donnay, O.S.C. and Father Richard McGuire, O.S.C., p. 27, Winter 2016</w:t>
      </w:r>
    </w:p>
    <w:p w14:paraId="23A33881" w14:textId="77777777" w:rsidR="001706FB" w:rsidRDefault="001706FB" w:rsidP="001706FB">
      <w:pPr>
        <w:rPr>
          <w:sz w:val="22"/>
        </w:rPr>
      </w:pPr>
      <w:r w:rsidRPr="00E61B88">
        <w:rPr>
          <w:sz w:val="22"/>
        </w:rPr>
        <w:t>“Put your chapter to work for vocations,” by Brother Paul Michalenko, S.T. p. 12, Spring 2016</w:t>
      </w:r>
      <w:r w:rsidRPr="00E61B88">
        <w:rPr>
          <w:sz w:val="22"/>
        </w:rPr>
        <w:tab/>
      </w:r>
    </w:p>
    <w:p w14:paraId="47BB6E6D" w14:textId="77777777" w:rsidR="00E61B88" w:rsidRDefault="00E61B88" w:rsidP="00E61B88">
      <w:pPr>
        <w:rPr>
          <w:sz w:val="22"/>
        </w:rPr>
      </w:pPr>
      <w:r>
        <w:rPr>
          <w:sz w:val="22"/>
        </w:rPr>
        <w:t>“</w:t>
      </w:r>
      <w:r w:rsidRPr="00E36698">
        <w:rPr>
          <w:sz w:val="22"/>
        </w:rPr>
        <w:t>International immersion for discerne</w:t>
      </w:r>
      <w:r>
        <w:rPr>
          <w:sz w:val="22"/>
        </w:rPr>
        <w:t>rs,” b</w:t>
      </w:r>
      <w:r w:rsidRPr="00E36698">
        <w:rPr>
          <w:sz w:val="22"/>
        </w:rPr>
        <w:t>y Jonathan Bishop</w:t>
      </w:r>
      <w:r w:rsidR="00056394">
        <w:rPr>
          <w:sz w:val="22"/>
        </w:rPr>
        <w:t>, p. 21, Fall 2017</w:t>
      </w:r>
    </w:p>
    <w:p w14:paraId="7C8822F6" w14:textId="77777777" w:rsidR="00316D52" w:rsidRDefault="00316D52" w:rsidP="00316D52">
      <w:pPr>
        <w:rPr>
          <w:sz w:val="22"/>
        </w:rPr>
      </w:pPr>
      <w:r>
        <w:rPr>
          <w:sz w:val="22"/>
        </w:rPr>
        <w:t>“</w:t>
      </w:r>
      <w:r w:rsidRPr="00B335C5">
        <w:rPr>
          <w:sz w:val="22"/>
        </w:rPr>
        <w:t>Responding to inquirers</w:t>
      </w:r>
      <w:r>
        <w:rPr>
          <w:sz w:val="22"/>
        </w:rPr>
        <w:t>,” b</w:t>
      </w:r>
      <w:r w:rsidRPr="00B335C5">
        <w:rPr>
          <w:sz w:val="22"/>
        </w:rPr>
        <w:t>y Sister Virginia Herbers, A.S.C.J., Len Uhal, and Sister Nancy Gilchriest, S.S.N.D.</w:t>
      </w:r>
      <w:r>
        <w:rPr>
          <w:sz w:val="22"/>
        </w:rPr>
        <w:t xml:space="preserve"> p. 20 Summer 2017</w:t>
      </w:r>
    </w:p>
    <w:p w14:paraId="0DB22FA1" w14:textId="77777777" w:rsidR="00633E40" w:rsidRPr="00441B4B" w:rsidRDefault="00633E40" w:rsidP="00633E40">
      <w:pPr>
        <w:pStyle w:val="BodyText1"/>
        <w:tabs>
          <w:tab w:val="clear" w:pos="360"/>
          <w:tab w:val="left" w:pos="560"/>
          <w:tab w:val="left" w:pos="8740"/>
          <w:tab w:val="left" w:pos="9270"/>
        </w:tabs>
        <w:ind w:firstLine="0"/>
        <w:rPr>
          <w:rFonts w:ascii="Times New Roman" w:hAnsi="Times New Roman" w:cs="Times New Roman"/>
          <w:spacing w:val="0"/>
          <w:w w:val="100"/>
          <w:szCs w:val="24"/>
        </w:rPr>
      </w:pPr>
      <w:r>
        <w:rPr>
          <w:rStyle w:val="Headline"/>
          <w:rFonts w:ascii="Times New Roman" w:hAnsi="Times New Roman" w:cs="Times New Roman"/>
          <w:spacing w:val="0"/>
          <w:w w:val="100"/>
          <w:sz w:val="22"/>
          <w:szCs w:val="22"/>
        </w:rPr>
        <w:t xml:space="preserve">“Talking to college students: two ways to build relationships,” </w:t>
      </w:r>
      <w:r w:rsidRPr="009F1773">
        <w:rPr>
          <w:rStyle w:val="Headline"/>
          <w:rFonts w:ascii="Times New Roman" w:hAnsi="Times New Roman" w:cs="Times New Roman"/>
          <w:spacing w:val="0"/>
          <w:w w:val="100"/>
          <w:sz w:val="22"/>
          <w:szCs w:val="24"/>
        </w:rPr>
        <w:t xml:space="preserve">by </w:t>
      </w:r>
      <w:r w:rsidRPr="00441B4B">
        <w:rPr>
          <w:rFonts w:ascii="Times New Roman" w:hAnsi="Times New Roman" w:cs="Times New Roman"/>
          <w:spacing w:val="0"/>
          <w:w w:val="100"/>
          <w:szCs w:val="24"/>
        </w:rPr>
        <w:t>Sister Paula Jameson, I.H.M. and Sister Regina Marie Fronmuller, O.S.U., p. 12, Winter 2018</w:t>
      </w:r>
    </w:p>
    <w:p w14:paraId="07D9FB80" w14:textId="77777777" w:rsidR="006477C7" w:rsidRPr="001E0BE0" w:rsidRDefault="006477C7" w:rsidP="006477C7">
      <w:pPr>
        <w:rPr>
          <w:rFonts w:ascii="Minion Pro" w:hAnsi="Minion Pro"/>
          <w:sz w:val="22"/>
          <w:szCs w:val="22"/>
        </w:rPr>
      </w:pPr>
      <w:r>
        <w:rPr>
          <w:rStyle w:val="Headline"/>
          <w:rFonts w:ascii="Times New Roman" w:hAnsi="Times New Roman" w:cs="Times New Roman"/>
          <w:spacing w:val="-1"/>
          <w:w w:val="90"/>
          <w:sz w:val="22"/>
          <w:szCs w:val="24"/>
        </w:rPr>
        <w:t>“</w:t>
      </w:r>
      <w:r w:rsidRPr="001E0BE0">
        <w:rPr>
          <w:rFonts w:ascii="Minion Pro" w:hAnsi="Minion Pro"/>
          <w:sz w:val="22"/>
          <w:szCs w:val="22"/>
        </w:rPr>
        <w:t>We’re embracing welcoming communities</w:t>
      </w:r>
      <w:r>
        <w:rPr>
          <w:rFonts w:ascii="Minion Pro" w:hAnsi="Minion Pro"/>
          <w:sz w:val="22"/>
          <w:szCs w:val="22"/>
        </w:rPr>
        <w:t>,” b</w:t>
      </w:r>
      <w:r w:rsidRPr="001E0BE0">
        <w:rPr>
          <w:rFonts w:ascii="Minion Pro" w:hAnsi="Minion Pro"/>
          <w:sz w:val="22"/>
          <w:szCs w:val="22"/>
        </w:rPr>
        <w:t>y Sister Diane Roche, R.S.C.J.</w:t>
      </w:r>
      <w:r>
        <w:rPr>
          <w:rFonts w:ascii="Minion Pro" w:hAnsi="Minion Pro"/>
          <w:sz w:val="22"/>
          <w:szCs w:val="22"/>
        </w:rPr>
        <w:t>, p. 15, Spring 2019</w:t>
      </w:r>
    </w:p>
    <w:p w14:paraId="5091FFF7" w14:textId="77777777" w:rsidR="00354EFA" w:rsidRPr="00521E45" w:rsidRDefault="00354EFA" w:rsidP="00354EFA">
      <w:pPr>
        <w:rPr>
          <w:rFonts w:ascii="Minion Pro" w:hAnsi="Minion Pro"/>
          <w:sz w:val="22"/>
        </w:rPr>
      </w:pPr>
      <w:r w:rsidRPr="00521E45">
        <w:rPr>
          <w:rFonts w:ascii="Minion Pro" w:hAnsi="Minion Pro"/>
          <w:sz w:val="22"/>
        </w:rPr>
        <w:t xml:space="preserve">Our “Vocation Culture Project” </w:t>
      </w:r>
      <w:r w:rsidRPr="00521E45">
        <w:rPr>
          <w:rFonts w:ascii="Minion Pro" w:hAnsi="Minion Pro"/>
          <w:sz w:val="22"/>
        </w:rPr>
        <w:tab/>
        <w:t>By Father Thomas McCarthy, O.S.A.</w:t>
      </w:r>
      <w:r>
        <w:rPr>
          <w:rFonts w:ascii="Minion Pro" w:hAnsi="Minion Pro"/>
          <w:sz w:val="22"/>
        </w:rPr>
        <w:t>, p. 23, Fall 2018</w:t>
      </w:r>
    </w:p>
    <w:p w14:paraId="615A9EA5" w14:textId="1162496B" w:rsidR="004A4C10" w:rsidRDefault="00A34E3B" w:rsidP="004A4C10">
      <w:pPr>
        <w:rPr>
          <w:sz w:val="22"/>
          <w:szCs w:val="22"/>
        </w:rPr>
      </w:pPr>
      <w:r>
        <w:rPr>
          <w:sz w:val="22"/>
          <w:szCs w:val="22"/>
        </w:rPr>
        <w:lastRenderedPageBreak/>
        <w:t>“</w:t>
      </w:r>
      <w:r w:rsidR="004A4C10" w:rsidRPr="00BE210C">
        <w:rPr>
          <w:sz w:val="22"/>
          <w:szCs w:val="22"/>
        </w:rPr>
        <w:t>Better together:</w:t>
      </w:r>
      <w:r>
        <w:rPr>
          <w:sz w:val="22"/>
          <w:szCs w:val="22"/>
        </w:rPr>
        <w:t xml:space="preserve"> </w:t>
      </w:r>
      <w:r w:rsidRPr="00BE210C">
        <w:rPr>
          <w:sz w:val="22"/>
          <w:szCs w:val="22"/>
        </w:rPr>
        <w:t xml:space="preserve"> </w:t>
      </w:r>
      <w:r w:rsidR="004A4C10" w:rsidRPr="00BE210C">
        <w:rPr>
          <w:sz w:val="22"/>
          <w:szCs w:val="22"/>
        </w:rPr>
        <w:t>Vocation panel develops awareness</w:t>
      </w:r>
      <w:r>
        <w:rPr>
          <w:sz w:val="22"/>
          <w:szCs w:val="22"/>
        </w:rPr>
        <w:t xml:space="preserve">,” </w:t>
      </w:r>
      <w:r w:rsidR="004A4C10" w:rsidRPr="00BE210C">
        <w:rPr>
          <w:sz w:val="22"/>
          <w:szCs w:val="22"/>
        </w:rPr>
        <w:t>By John Feister</w:t>
      </w:r>
      <w:r>
        <w:rPr>
          <w:sz w:val="22"/>
          <w:szCs w:val="22"/>
        </w:rPr>
        <w:t xml:space="preserve"> Spring 2020</w:t>
      </w:r>
    </w:p>
    <w:p w14:paraId="6523E945" w14:textId="6C6A1B97" w:rsidR="00A34E3B" w:rsidRPr="00BE210C" w:rsidRDefault="00A34E3B" w:rsidP="00A34E3B">
      <w:pPr>
        <w:rPr>
          <w:sz w:val="22"/>
          <w:szCs w:val="22"/>
        </w:rPr>
      </w:pPr>
      <w:r>
        <w:rPr>
          <w:sz w:val="22"/>
          <w:szCs w:val="22"/>
        </w:rPr>
        <w:t>“</w:t>
      </w:r>
      <w:r w:rsidRPr="00BE210C">
        <w:rPr>
          <w:sz w:val="22"/>
          <w:szCs w:val="22"/>
        </w:rPr>
        <w:t>Vocation ministry during COVID-19</w:t>
      </w:r>
      <w:r>
        <w:rPr>
          <w:sz w:val="22"/>
          <w:szCs w:val="22"/>
        </w:rPr>
        <w:t>” Spring 2020</w:t>
      </w:r>
    </w:p>
    <w:p w14:paraId="6DEFF150" w14:textId="3E46C45F" w:rsidR="004B58B2" w:rsidRDefault="004B58B2" w:rsidP="004B58B2">
      <w:pPr>
        <w:rPr>
          <w:sz w:val="22"/>
          <w:szCs w:val="22"/>
        </w:rPr>
      </w:pPr>
      <w:r>
        <w:rPr>
          <w:sz w:val="22"/>
          <w:szCs w:val="22"/>
        </w:rPr>
        <w:t>“</w:t>
      </w:r>
      <w:r w:rsidRPr="00DA7FDD">
        <w:rPr>
          <w:sz w:val="22"/>
          <w:szCs w:val="22"/>
        </w:rPr>
        <w:t>The rich rewards of pilgrimage</w:t>
      </w:r>
      <w:r>
        <w:rPr>
          <w:sz w:val="22"/>
          <w:szCs w:val="22"/>
        </w:rPr>
        <w:t xml:space="preserve">” </w:t>
      </w:r>
      <w:r w:rsidRPr="00DA7FDD">
        <w:rPr>
          <w:sz w:val="22"/>
          <w:szCs w:val="22"/>
        </w:rPr>
        <w:t>By Sister Rosemary Fry, C.S.J.</w:t>
      </w:r>
      <w:r>
        <w:rPr>
          <w:sz w:val="22"/>
          <w:szCs w:val="22"/>
        </w:rPr>
        <w:t>, Summer 2020</w:t>
      </w:r>
    </w:p>
    <w:p w14:paraId="1B09267F" w14:textId="6C19DFE1" w:rsidR="00E41901" w:rsidRDefault="002F358E" w:rsidP="002F358E">
      <w:pPr>
        <w:rPr>
          <w:sz w:val="22"/>
          <w:szCs w:val="22"/>
        </w:rPr>
      </w:pPr>
      <w:r>
        <w:rPr>
          <w:sz w:val="22"/>
          <w:szCs w:val="22"/>
        </w:rPr>
        <w:t>“</w:t>
      </w:r>
      <w:r w:rsidR="00E41901" w:rsidRPr="00DA7FDD">
        <w:rPr>
          <w:sz w:val="22"/>
          <w:szCs w:val="22"/>
        </w:rPr>
        <w:t>COVID-19 sparks ministry, creativity</w:t>
      </w:r>
      <w:r>
        <w:rPr>
          <w:sz w:val="22"/>
          <w:szCs w:val="22"/>
        </w:rPr>
        <w:t xml:space="preserve">,” </w:t>
      </w:r>
      <w:r w:rsidR="00E41901" w:rsidRPr="00DA7FDD">
        <w:rPr>
          <w:sz w:val="22"/>
          <w:szCs w:val="22"/>
        </w:rPr>
        <w:t>By Carol Schuck Scheiber</w:t>
      </w:r>
      <w:r>
        <w:rPr>
          <w:sz w:val="22"/>
          <w:szCs w:val="22"/>
        </w:rPr>
        <w:t>, Summer 2020</w:t>
      </w:r>
    </w:p>
    <w:p w14:paraId="602C7C5E" w14:textId="77777777" w:rsidR="002F358E" w:rsidRPr="002F358E" w:rsidRDefault="002F358E" w:rsidP="002F358E">
      <w:pPr>
        <w:rPr>
          <w:sz w:val="22"/>
          <w:szCs w:val="22"/>
        </w:rPr>
      </w:pPr>
      <w:r>
        <w:rPr>
          <w:sz w:val="22"/>
          <w:szCs w:val="22"/>
        </w:rPr>
        <w:t>“</w:t>
      </w:r>
      <w:r w:rsidRPr="002F358E">
        <w:rPr>
          <w:sz w:val="22"/>
          <w:szCs w:val="22"/>
        </w:rPr>
        <w:t>Use your congregational gathering</w:t>
      </w:r>
      <w:r>
        <w:rPr>
          <w:sz w:val="22"/>
          <w:szCs w:val="22"/>
        </w:rPr>
        <w:t xml:space="preserve">, </w:t>
      </w:r>
      <w:r w:rsidRPr="002F358E">
        <w:rPr>
          <w:sz w:val="22"/>
          <w:szCs w:val="22"/>
        </w:rPr>
        <w:t>to further vocation ministry</w:t>
      </w:r>
      <w:r>
        <w:rPr>
          <w:sz w:val="22"/>
          <w:szCs w:val="22"/>
        </w:rPr>
        <w:t xml:space="preserve">,” </w:t>
      </w:r>
      <w:r w:rsidRPr="002F358E">
        <w:rPr>
          <w:sz w:val="22"/>
          <w:szCs w:val="22"/>
        </w:rPr>
        <w:t>By Brother Paul Michalenko, S.T.</w:t>
      </w:r>
      <w:r>
        <w:rPr>
          <w:sz w:val="22"/>
          <w:szCs w:val="22"/>
        </w:rPr>
        <w:t xml:space="preserve"> p. 21 Spring 2021</w:t>
      </w:r>
    </w:p>
    <w:p w14:paraId="40CEB226" w14:textId="54A3D5A2" w:rsidR="00311145" w:rsidRDefault="00311145" w:rsidP="00311145">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BB778D">
        <w:rPr>
          <w:color w:val="auto"/>
          <w:sz w:val="22"/>
          <w:szCs w:val="22"/>
        </w:rPr>
        <w:t>Young adults seek prayer and community</w:t>
      </w:r>
      <w:r>
        <w:rPr>
          <w:color w:val="auto"/>
          <w:sz w:val="22"/>
          <w:szCs w:val="22"/>
        </w:rPr>
        <w:t xml:space="preserve">,” </w:t>
      </w:r>
      <w:r w:rsidRPr="00BB778D">
        <w:rPr>
          <w:color w:val="auto"/>
          <w:sz w:val="22"/>
          <w:szCs w:val="22"/>
        </w:rPr>
        <w:t>By Keilah Blohm</w:t>
      </w:r>
      <w:r>
        <w:rPr>
          <w:color w:val="auto"/>
          <w:sz w:val="22"/>
          <w:szCs w:val="22"/>
        </w:rPr>
        <w:t>, p. 22, Summer 2021</w:t>
      </w:r>
    </w:p>
    <w:p w14:paraId="4F89267D" w14:textId="77777777" w:rsidR="00A47514" w:rsidRPr="00C62A04" w:rsidRDefault="00A47514" w:rsidP="00A47514">
      <w:pPr>
        <w:pStyle w:val="BasicParagraph"/>
        <w:tabs>
          <w:tab w:val="left" w:pos="520"/>
          <w:tab w:val="left" w:pos="8740"/>
        </w:tabs>
        <w:rPr>
          <w:rStyle w:val="CoverIndex"/>
          <w:rFonts w:ascii="Times New Roman" w:hAnsi="Times New Roman" w:cs="Times New Roman"/>
          <w:spacing w:val="0"/>
          <w:sz w:val="22"/>
          <w:szCs w:val="22"/>
        </w:rPr>
      </w:pPr>
      <w:r>
        <w:t>“</w:t>
      </w:r>
      <w:r w:rsidRPr="00A47514">
        <w:t>Mother-Daughter Days</w:t>
      </w:r>
      <w:r>
        <w:t xml:space="preserve"> </w:t>
      </w:r>
      <w:r w:rsidRPr="00A47514">
        <w:t>at St. Francis Convent</w:t>
      </w:r>
      <w:r>
        <w:t xml:space="preserve">,” </w:t>
      </w:r>
      <w:r w:rsidRPr="00A47514">
        <w:rPr>
          <w:rFonts w:ascii="Times New Roman" w:hAnsi="Times New Roman" w:cs="Times New Roman"/>
          <w:spacing w:val="0"/>
        </w:rPr>
        <w:t>By Sister Jean Louise Schafer, O.S.F</w:t>
      </w:r>
      <w:r>
        <w:rPr>
          <w:rFonts w:ascii="Times New Roman" w:hAnsi="Times New Roman" w:cs="Times New Roman"/>
          <w:spacing w:val="0"/>
        </w:rPr>
        <w:t>, p. 22, Winter 2022.</w:t>
      </w:r>
    </w:p>
    <w:p w14:paraId="49CDE5B1" w14:textId="77777777" w:rsidR="00A01F05" w:rsidRPr="00A01F05" w:rsidRDefault="00A01F05" w:rsidP="00A01F05">
      <w:pPr>
        <w:rPr>
          <w:sz w:val="22"/>
        </w:rPr>
      </w:pPr>
      <w:r>
        <w:rPr>
          <w:sz w:val="22"/>
        </w:rPr>
        <w:t>“</w:t>
      </w:r>
      <w:r w:rsidRPr="00A01F05">
        <w:rPr>
          <w:sz w:val="22"/>
        </w:rPr>
        <w:t>Leading by applying discernment to ministry</w:t>
      </w:r>
      <w:r>
        <w:rPr>
          <w:sz w:val="22"/>
        </w:rPr>
        <w:t xml:space="preserve">,” </w:t>
      </w:r>
      <w:r w:rsidRPr="00A01F05">
        <w:rPr>
          <w:sz w:val="22"/>
        </w:rPr>
        <w:t>By Father Tom McCarthy, O.S.A.</w:t>
      </w:r>
      <w:r>
        <w:rPr>
          <w:sz w:val="22"/>
        </w:rPr>
        <w:t xml:space="preserve"> p. 3, Spring 2022</w:t>
      </w:r>
    </w:p>
    <w:p w14:paraId="2C478A16" w14:textId="77777777" w:rsidR="00A47514" w:rsidRDefault="00A47514" w:rsidP="00311145">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1254F44A" w14:textId="2894C603" w:rsidR="002F358E" w:rsidRDefault="002F358E" w:rsidP="00E41901">
      <w:pPr>
        <w:ind w:firstLine="720"/>
        <w:rPr>
          <w:sz w:val="22"/>
          <w:szCs w:val="22"/>
        </w:rPr>
      </w:pPr>
    </w:p>
    <w:p w14:paraId="6E7D3695" w14:textId="77777777" w:rsidR="00A47514" w:rsidRPr="00DA7FDD" w:rsidRDefault="00A47514" w:rsidP="00E41901">
      <w:pPr>
        <w:ind w:firstLine="720"/>
        <w:rPr>
          <w:sz w:val="22"/>
          <w:szCs w:val="22"/>
        </w:rPr>
      </w:pPr>
    </w:p>
    <w:p w14:paraId="33228DFC" w14:textId="77777777" w:rsidR="00023023" w:rsidRPr="009F1773" w:rsidRDefault="00023023" w:rsidP="00633E40">
      <w:pPr>
        <w:pStyle w:val="BodyText1"/>
        <w:tabs>
          <w:tab w:val="clear" w:pos="360"/>
          <w:tab w:val="left" w:pos="560"/>
          <w:tab w:val="left" w:pos="8740"/>
          <w:tab w:val="left" w:pos="9270"/>
        </w:tabs>
        <w:ind w:firstLine="0"/>
        <w:rPr>
          <w:rStyle w:val="Headline"/>
          <w:rFonts w:ascii="Times New Roman" w:hAnsi="Times New Roman" w:cs="Times New Roman"/>
          <w:spacing w:val="-1"/>
          <w:w w:val="90"/>
          <w:sz w:val="22"/>
          <w:szCs w:val="24"/>
        </w:rPr>
      </w:pPr>
    </w:p>
    <w:p w14:paraId="4FADC274" w14:textId="77777777" w:rsidR="009A4FD6" w:rsidRPr="00C62A04" w:rsidRDefault="009A4FD6"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p>
    <w:p w14:paraId="5809C809" w14:textId="77777777" w:rsidR="004538CC" w:rsidRPr="00C62A04" w:rsidRDefault="00FA6142" w:rsidP="007D3722">
      <w:pPr>
        <w:widowControl w:val="0"/>
        <w:tabs>
          <w:tab w:val="left" w:pos="720"/>
          <w:tab w:val="left" w:pos="969"/>
          <w:tab w:val="left" w:pos="1800"/>
          <w:tab w:val="left" w:pos="7560"/>
          <w:tab w:val="left" w:pos="8009"/>
          <w:tab w:val="left" w:pos="8280"/>
          <w:tab w:val="left" w:pos="9270"/>
        </w:tabs>
        <w:rPr>
          <w:b/>
          <w:bCs/>
          <w:sz w:val="22"/>
          <w:szCs w:val="22"/>
        </w:rPr>
      </w:pPr>
      <w:r w:rsidRPr="00C62A04">
        <w:rPr>
          <w:b/>
          <w:bCs/>
          <w:sz w:val="22"/>
          <w:szCs w:val="22"/>
        </w:rPr>
        <w:t xml:space="preserve">Psychological health </w:t>
      </w:r>
    </w:p>
    <w:p w14:paraId="0A4BF0B1" w14:textId="77777777" w:rsidR="00FA6142" w:rsidRPr="00C62A04" w:rsidRDefault="00FA6142" w:rsidP="007D3722">
      <w:pPr>
        <w:widowControl w:val="0"/>
        <w:tabs>
          <w:tab w:val="left" w:pos="720"/>
          <w:tab w:val="left" w:pos="989"/>
          <w:tab w:val="left" w:pos="1800"/>
          <w:tab w:val="left" w:pos="7649"/>
          <w:tab w:val="left" w:pos="7724"/>
          <w:tab w:val="left" w:pos="8790"/>
          <w:tab w:val="left" w:pos="9270"/>
        </w:tabs>
        <w:rPr>
          <w:sz w:val="22"/>
          <w:szCs w:val="22"/>
        </w:rPr>
      </w:pPr>
      <w:r w:rsidRPr="00C62A04">
        <w:rPr>
          <w:sz w:val="22"/>
          <w:szCs w:val="22"/>
        </w:rPr>
        <w:t>“Finding a psychologist to help with assessment,” by Carol Mucha, RSM, p. 7</w:t>
      </w:r>
      <w:r w:rsidR="00524B1B" w:rsidRPr="00C62A04">
        <w:rPr>
          <w:sz w:val="22"/>
          <w:szCs w:val="22"/>
        </w:rPr>
        <w:t>, Spring 2001</w:t>
      </w:r>
      <w:r w:rsidRPr="00C62A04">
        <w:rPr>
          <w:sz w:val="22"/>
          <w:szCs w:val="22"/>
        </w:rPr>
        <w:tab/>
      </w:r>
    </w:p>
    <w:p w14:paraId="1E5D6D9A" w14:textId="77777777" w:rsidR="00FA6142" w:rsidRPr="00C62A04" w:rsidRDefault="00FA6142" w:rsidP="007D3722">
      <w:pPr>
        <w:widowControl w:val="0"/>
        <w:tabs>
          <w:tab w:val="left" w:pos="720"/>
          <w:tab w:val="left" w:pos="7649"/>
          <w:tab w:val="left" w:pos="7724"/>
          <w:tab w:val="left" w:pos="9270"/>
        </w:tabs>
        <w:rPr>
          <w:sz w:val="22"/>
          <w:szCs w:val="22"/>
        </w:rPr>
      </w:pPr>
      <w:r w:rsidRPr="00C62A04">
        <w:rPr>
          <w:sz w:val="22"/>
          <w:szCs w:val="22"/>
        </w:rPr>
        <w:t>“The basics of psychological assessment,” HORIZON interviews Donna Markham, OP, Ph.D., p. 3</w:t>
      </w:r>
      <w:r w:rsidR="00524B1B" w:rsidRPr="00C62A04">
        <w:rPr>
          <w:sz w:val="22"/>
          <w:szCs w:val="22"/>
        </w:rPr>
        <w:t>, Spring 2001.</w:t>
      </w:r>
    </w:p>
    <w:p w14:paraId="01426260" w14:textId="77777777" w:rsidR="007D4B2F" w:rsidRPr="00C62A04" w:rsidRDefault="007D4B2F" w:rsidP="007D3722">
      <w:pPr>
        <w:widowControl w:val="0"/>
        <w:tabs>
          <w:tab w:val="left" w:pos="720"/>
          <w:tab w:val="left" w:pos="9270"/>
        </w:tabs>
        <w:rPr>
          <w:sz w:val="22"/>
          <w:szCs w:val="22"/>
        </w:rPr>
      </w:pPr>
      <w:r w:rsidRPr="00C62A04">
        <w:rPr>
          <w:sz w:val="22"/>
          <w:szCs w:val="22"/>
        </w:rPr>
        <w:t>“Assessing candidates with mental health concerns,” by Father Raymond P. Carey, p. 3, Summer 2005</w:t>
      </w:r>
      <w:r w:rsidR="00CD26D6" w:rsidRPr="00C62A04">
        <w:rPr>
          <w:sz w:val="22"/>
          <w:szCs w:val="22"/>
        </w:rPr>
        <w:t>.</w:t>
      </w:r>
      <w:r w:rsidRPr="00C62A04">
        <w:rPr>
          <w:sz w:val="22"/>
          <w:szCs w:val="22"/>
        </w:rPr>
        <w:t xml:space="preserve"> </w:t>
      </w:r>
      <w:r w:rsidRPr="00C62A04">
        <w:rPr>
          <w:sz w:val="22"/>
          <w:szCs w:val="22"/>
        </w:rPr>
        <w:tab/>
        <w:t xml:space="preserve"> </w:t>
      </w:r>
    </w:p>
    <w:p w14:paraId="6AC49D8B" w14:textId="77777777" w:rsidR="007D4B2F" w:rsidRPr="00C62A04" w:rsidRDefault="007D4B2F" w:rsidP="007D3722">
      <w:pPr>
        <w:widowControl w:val="0"/>
        <w:tabs>
          <w:tab w:val="left" w:pos="720"/>
          <w:tab w:val="left" w:pos="9270"/>
        </w:tabs>
        <w:rPr>
          <w:sz w:val="22"/>
          <w:szCs w:val="22"/>
        </w:rPr>
      </w:pPr>
      <w:r w:rsidRPr="00C62A04">
        <w:rPr>
          <w:sz w:val="22"/>
          <w:szCs w:val="22"/>
        </w:rPr>
        <w:t>“The obsessive-compulsive candidate: striving for perfection,” by Philip Dodgson and Barbara Gaudet, CSJ, p. 6, Summer 2005</w:t>
      </w:r>
      <w:r w:rsidR="00CD26D6" w:rsidRPr="00C62A04">
        <w:rPr>
          <w:sz w:val="22"/>
          <w:szCs w:val="22"/>
        </w:rPr>
        <w:t>.</w:t>
      </w:r>
    </w:p>
    <w:p w14:paraId="13DCBED5" w14:textId="77777777" w:rsidR="007D4B2F" w:rsidRPr="00C62A04" w:rsidRDefault="007D4B2F" w:rsidP="007D3722">
      <w:pPr>
        <w:widowControl w:val="0"/>
        <w:tabs>
          <w:tab w:val="left" w:pos="720"/>
          <w:tab w:val="left" w:pos="8640"/>
          <w:tab w:val="left" w:pos="9270"/>
        </w:tabs>
        <w:rPr>
          <w:sz w:val="22"/>
          <w:szCs w:val="22"/>
        </w:rPr>
      </w:pPr>
      <w:r w:rsidRPr="00C62A04">
        <w:rPr>
          <w:sz w:val="22"/>
          <w:szCs w:val="22"/>
        </w:rPr>
        <w:t>“The traumatized applicant and the vocation director,” by Mary Elizabeth Kenel, p. 12, Summer 2005</w:t>
      </w:r>
      <w:r w:rsidR="00CD26D6" w:rsidRPr="00C62A04">
        <w:rPr>
          <w:sz w:val="22"/>
          <w:szCs w:val="22"/>
        </w:rPr>
        <w:t>.</w:t>
      </w:r>
    </w:p>
    <w:p w14:paraId="1691AE73" w14:textId="77777777" w:rsidR="007D4B2F" w:rsidRPr="00C62A04" w:rsidRDefault="007D4B2F" w:rsidP="007D3722">
      <w:pPr>
        <w:widowControl w:val="0"/>
        <w:tabs>
          <w:tab w:val="left" w:pos="720"/>
          <w:tab w:val="left" w:pos="9270"/>
        </w:tabs>
        <w:rPr>
          <w:sz w:val="22"/>
          <w:szCs w:val="22"/>
        </w:rPr>
      </w:pPr>
      <w:r w:rsidRPr="00C62A04">
        <w:rPr>
          <w:sz w:val="22"/>
          <w:szCs w:val="22"/>
        </w:rPr>
        <w:t>“Recognizing personality disorders in candidates,” by Raymond Dlugos, OSA, p. 17, Summer 2005</w:t>
      </w:r>
      <w:r w:rsidR="00CD26D6" w:rsidRPr="00C62A04">
        <w:rPr>
          <w:sz w:val="22"/>
          <w:szCs w:val="22"/>
        </w:rPr>
        <w:t>.</w:t>
      </w:r>
    </w:p>
    <w:p w14:paraId="6DDE26AD" w14:textId="77777777" w:rsidR="009A4FD6" w:rsidRPr="00C62A04" w:rsidRDefault="007D4B2F" w:rsidP="007D3722">
      <w:pPr>
        <w:widowControl w:val="0"/>
        <w:tabs>
          <w:tab w:val="left" w:pos="720"/>
          <w:tab w:val="left" w:pos="9270"/>
        </w:tabs>
        <w:rPr>
          <w:sz w:val="22"/>
          <w:szCs w:val="22"/>
        </w:rPr>
      </w:pPr>
      <w:r w:rsidRPr="00C62A04">
        <w:rPr>
          <w:sz w:val="22"/>
          <w:szCs w:val="22"/>
        </w:rPr>
        <w:t>“The essential facts about depression,” by Mary Ellen Moor</w:t>
      </w:r>
      <w:r w:rsidR="00590046" w:rsidRPr="00C62A04">
        <w:rPr>
          <w:sz w:val="22"/>
          <w:szCs w:val="22"/>
        </w:rPr>
        <w:t>e, SH, p. 24, Summer 2005</w:t>
      </w:r>
      <w:r w:rsidR="00CD26D6" w:rsidRPr="00C62A04">
        <w:rPr>
          <w:sz w:val="22"/>
          <w:szCs w:val="22"/>
        </w:rPr>
        <w:t>.</w:t>
      </w:r>
      <w:r w:rsidR="00590046" w:rsidRPr="00C62A04">
        <w:rPr>
          <w:sz w:val="22"/>
          <w:szCs w:val="22"/>
        </w:rPr>
        <w:tab/>
      </w:r>
    </w:p>
    <w:p w14:paraId="7E7E9DD3" w14:textId="77777777" w:rsidR="007D4B2F" w:rsidRPr="00C62A04" w:rsidRDefault="007D4B2F" w:rsidP="007D3722">
      <w:pPr>
        <w:widowControl w:val="0"/>
        <w:tabs>
          <w:tab w:val="left" w:pos="720"/>
          <w:tab w:val="left" w:pos="9270"/>
        </w:tabs>
        <w:rPr>
          <w:sz w:val="22"/>
          <w:szCs w:val="22"/>
        </w:rPr>
      </w:pPr>
      <w:r w:rsidRPr="00C62A04">
        <w:rPr>
          <w:sz w:val="22"/>
          <w:szCs w:val="22"/>
        </w:rPr>
        <w:t>“What every vocation minister should know about addictions,” by Kevin P. McClone, p. 29, Summer 2005</w:t>
      </w:r>
      <w:r w:rsidR="00CD26D6" w:rsidRPr="00C62A04">
        <w:rPr>
          <w:sz w:val="22"/>
          <w:szCs w:val="22"/>
        </w:rPr>
        <w:t>.</w:t>
      </w:r>
    </w:p>
    <w:p w14:paraId="5A79A5E8" w14:textId="77777777" w:rsidR="007D4B2F" w:rsidRPr="00C62A04" w:rsidRDefault="007D4B2F" w:rsidP="007D3722">
      <w:pPr>
        <w:widowControl w:val="0"/>
        <w:tabs>
          <w:tab w:val="left" w:pos="720"/>
          <w:tab w:val="left" w:pos="8640"/>
          <w:tab w:val="left" w:pos="9270"/>
        </w:tabs>
        <w:rPr>
          <w:sz w:val="22"/>
          <w:szCs w:val="22"/>
        </w:rPr>
      </w:pPr>
      <w:r w:rsidRPr="00C62A04">
        <w:rPr>
          <w:sz w:val="22"/>
          <w:szCs w:val="22"/>
        </w:rPr>
        <w:t>“When a vocation director needs to say ‘no,’” HORIZON interviews Helen Cahill, OP, p. 36, Summer 2005</w:t>
      </w:r>
      <w:r w:rsidR="00CD26D6" w:rsidRPr="00C62A04">
        <w:rPr>
          <w:sz w:val="22"/>
          <w:szCs w:val="22"/>
        </w:rPr>
        <w:t>.</w:t>
      </w:r>
    </w:p>
    <w:p w14:paraId="07DE91AC" w14:textId="77777777" w:rsidR="00D84008" w:rsidRPr="00C62A04" w:rsidRDefault="00D84008"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“The inner journey of the transition into religious life,” by Sister Jane Becker, OSB, p. 22, Summer 2008.</w:t>
      </w:r>
    </w:p>
    <w:p w14:paraId="0087258A" w14:textId="29A8D135" w:rsidR="00EB0009" w:rsidRPr="00C62A04" w:rsidRDefault="00EB0009"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“What every vocation minister should know about process addictions,” by Christiana Ashabo, p. 4, Spring 2010</w:t>
      </w:r>
      <w:r w:rsidR="004F7738">
        <w:rPr>
          <w:color w:val="auto"/>
          <w:sz w:val="22"/>
          <w:szCs w:val="22"/>
        </w:rPr>
        <w:t xml:space="preserve"> and Fall 2019</w:t>
      </w:r>
    </w:p>
    <w:p w14:paraId="5BB7DF7F" w14:textId="77777777" w:rsidR="005F6591" w:rsidRPr="00C62A04" w:rsidRDefault="005F6591"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“Healthy transitions for new members, ministers and the community,” by Sister Mercedes McCann, p. 20, Fall 2010</w:t>
      </w:r>
    </w:p>
    <w:p w14:paraId="3805E61A" w14:textId="6CB2649E" w:rsidR="00823ED9" w:rsidRDefault="00823ED9" w:rsidP="00823ED9">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“The psychological tasks of emerging adults,” by Father David Songy, O.F.M. Cap., p. 3, Spring 2018</w:t>
      </w:r>
    </w:p>
    <w:p w14:paraId="12CAF577" w14:textId="0DFE4ED6" w:rsidR="00414144" w:rsidRDefault="00414144" w:rsidP="00823ED9">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Reprinted in Winter 2022 as “</w:t>
      </w:r>
      <w:r w:rsidRPr="00414144">
        <w:rPr>
          <w:color w:val="auto"/>
          <w:sz w:val="22"/>
          <w:szCs w:val="22"/>
        </w:rPr>
        <w:t>Emotional growth in emerging</w:t>
      </w:r>
      <w:r>
        <w:rPr>
          <w:color w:val="auto"/>
          <w:sz w:val="22"/>
          <w:szCs w:val="22"/>
        </w:rPr>
        <w:t xml:space="preserve"> adulthood. </w:t>
      </w:r>
    </w:p>
    <w:p w14:paraId="55594604" w14:textId="77777777" w:rsidR="008134EB" w:rsidRPr="00C62A04" w:rsidRDefault="008134EB" w:rsidP="008134EB">
      <w:pPr>
        <w:widowControl w:val="0"/>
        <w:tabs>
          <w:tab w:val="left" w:pos="720"/>
          <w:tab w:val="left" w:pos="9270"/>
        </w:tabs>
        <w:rPr>
          <w:sz w:val="22"/>
          <w:szCs w:val="22"/>
        </w:rPr>
      </w:pPr>
      <w:r>
        <w:rPr>
          <w:sz w:val="22"/>
          <w:szCs w:val="22"/>
        </w:rPr>
        <w:t>“Working with candidates who a</w:t>
      </w:r>
      <w:r w:rsidR="00C80011">
        <w:rPr>
          <w:sz w:val="22"/>
          <w:szCs w:val="22"/>
        </w:rPr>
        <w:t>r</w:t>
      </w:r>
      <w:r>
        <w:rPr>
          <w:sz w:val="22"/>
          <w:szCs w:val="22"/>
        </w:rPr>
        <w:t>e sexual abuse survivors,” by Sister Cindy Kaye, R.S.M., p. 7, Spring 2018</w:t>
      </w:r>
    </w:p>
    <w:p w14:paraId="3FACBD9F" w14:textId="05202712" w:rsidR="00663920" w:rsidRDefault="00663920" w:rsidP="00663920">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663920">
        <w:rPr>
          <w:color w:val="auto"/>
          <w:sz w:val="22"/>
          <w:szCs w:val="22"/>
        </w:rPr>
        <w:t>Can this candidate be flexible and adapt?</w:t>
      </w:r>
      <w:r>
        <w:rPr>
          <w:color w:val="auto"/>
          <w:sz w:val="22"/>
          <w:szCs w:val="22"/>
        </w:rPr>
        <w:t xml:space="preserve">” </w:t>
      </w:r>
      <w:r w:rsidRPr="00663920">
        <w:rPr>
          <w:color w:val="auto"/>
          <w:sz w:val="22"/>
          <w:szCs w:val="22"/>
        </w:rPr>
        <w:t>By Sister Dorothy Heidersheit, O.S.F.</w:t>
      </w:r>
      <w:r>
        <w:rPr>
          <w:color w:val="auto"/>
          <w:sz w:val="22"/>
          <w:szCs w:val="22"/>
        </w:rPr>
        <w:t xml:space="preserve">. </w:t>
      </w:r>
      <w:r w:rsidR="0092507E">
        <w:rPr>
          <w:color w:val="auto"/>
          <w:sz w:val="22"/>
          <w:szCs w:val="22"/>
        </w:rPr>
        <w:t>Fall</w:t>
      </w:r>
      <w:r>
        <w:rPr>
          <w:color w:val="auto"/>
          <w:sz w:val="22"/>
          <w:szCs w:val="22"/>
        </w:rPr>
        <w:t xml:space="preserve"> 2020</w:t>
      </w:r>
    </w:p>
    <w:p w14:paraId="413ED622" w14:textId="2845C281" w:rsidR="00BE7F5E" w:rsidRPr="00BE7F5E" w:rsidRDefault="00BE7F5E" w:rsidP="00BE7F5E">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BE7F5E">
        <w:rPr>
          <w:color w:val="auto"/>
          <w:sz w:val="22"/>
          <w:szCs w:val="22"/>
        </w:rPr>
        <w:t>What to know about candidates with a history of depression or anxiety</w:t>
      </w:r>
      <w:r>
        <w:rPr>
          <w:color w:val="auto"/>
          <w:sz w:val="22"/>
          <w:szCs w:val="22"/>
        </w:rPr>
        <w:t xml:space="preserve">,” </w:t>
      </w:r>
      <w:r w:rsidRPr="00BE7F5E">
        <w:rPr>
          <w:color w:val="auto"/>
          <w:sz w:val="22"/>
          <w:szCs w:val="22"/>
        </w:rPr>
        <w:t>By Sister Karen Coté, I.H.M.</w:t>
      </w:r>
      <w:r>
        <w:rPr>
          <w:color w:val="auto"/>
          <w:sz w:val="22"/>
          <w:szCs w:val="22"/>
        </w:rPr>
        <w:t>, p. 10, Summer 2021</w:t>
      </w:r>
    </w:p>
    <w:p w14:paraId="08DD3FB2" w14:textId="5452FB27" w:rsidR="006066DC" w:rsidRPr="006066DC" w:rsidRDefault="006066DC" w:rsidP="006066DC">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6066DC">
        <w:rPr>
          <w:color w:val="auto"/>
          <w:sz w:val="22"/>
          <w:szCs w:val="22"/>
        </w:rPr>
        <w:t>Understand candidates</w:t>
      </w:r>
      <w:r>
        <w:rPr>
          <w:color w:val="auto"/>
          <w:sz w:val="22"/>
          <w:szCs w:val="22"/>
        </w:rPr>
        <w:t xml:space="preserve"> </w:t>
      </w:r>
      <w:r w:rsidRPr="006066DC">
        <w:rPr>
          <w:color w:val="auto"/>
          <w:sz w:val="22"/>
          <w:szCs w:val="22"/>
        </w:rPr>
        <w:t>on the autism spectrum</w:t>
      </w:r>
      <w:r>
        <w:rPr>
          <w:color w:val="auto"/>
          <w:sz w:val="22"/>
          <w:szCs w:val="22"/>
        </w:rPr>
        <w:t xml:space="preserve">,” </w:t>
      </w:r>
      <w:r w:rsidRPr="006066DC">
        <w:rPr>
          <w:color w:val="auto"/>
          <w:sz w:val="22"/>
          <w:szCs w:val="22"/>
        </w:rPr>
        <w:t>By Brother John Mark Falkenhain, O.S.B.</w:t>
      </w:r>
      <w:r>
        <w:rPr>
          <w:color w:val="auto"/>
          <w:sz w:val="22"/>
          <w:szCs w:val="22"/>
        </w:rPr>
        <w:t>, p. 17, Summer 2021</w:t>
      </w:r>
    </w:p>
    <w:p w14:paraId="3D87822E" w14:textId="77777777" w:rsidR="00BE7F5E" w:rsidRDefault="00BE7F5E" w:rsidP="00663920">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p>
    <w:p w14:paraId="14CA00CD" w14:textId="5ABD516D" w:rsidR="00EB0009" w:rsidRDefault="00EB0009"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p>
    <w:p w14:paraId="2BE9B40A" w14:textId="77777777" w:rsidR="00663920" w:rsidRPr="00C62A04" w:rsidRDefault="00663920"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p>
    <w:p w14:paraId="248D625C" w14:textId="77777777" w:rsidR="00E1309B" w:rsidRPr="00C62A04" w:rsidRDefault="008E5638" w:rsidP="007D3722">
      <w:pPr>
        <w:widowControl w:val="0"/>
        <w:tabs>
          <w:tab w:val="left" w:pos="720"/>
          <w:tab w:val="left" w:pos="969"/>
          <w:tab w:val="left" w:pos="1800"/>
          <w:tab w:val="left" w:pos="7560"/>
          <w:tab w:val="left" w:pos="8009"/>
          <w:tab w:val="left" w:pos="8280"/>
          <w:tab w:val="left" w:pos="9270"/>
        </w:tabs>
        <w:rPr>
          <w:b/>
          <w:bCs/>
          <w:sz w:val="22"/>
          <w:szCs w:val="22"/>
        </w:rPr>
      </w:pPr>
      <w:r w:rsidRPr="00C62A04">
        <w:rPr>
          <w:b/>
          <w:bCs/>
          <w:sz w:val="22"/>
          <w:szCs w:val="22"/>
        </w:rPr>
        <w:t xml:space="preserve">Public relations </w:t>
      </w:r>
      <w:r w:rsidRPr="00C62A04">
        <w:rPr>
          <w:bCs/>
          <w:sz w:val="22"/>
          <w:szCs w:val="22"/>
        </w:rPr>
        <w:t>(see communications)</w:t>
      </w:r>
    </w:p>
    <w:p w14:paraId="5F032B80" w14:textId="77777777" w:rsidR="008E5638" w:rsidRPr="00C62A04" w:rsidRDefault="008E5638"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17A8C3AA" w14:textId="77777777" w:rsidR="00CF0288" w:rsidRPr="00C62A04" w:rsidRDefault="00CF0288"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 xml:space="preserve">Public speaking  </w:t>
      </w:r>
      <w:r w:rsidRPr="00C62A04">
        <w:rPr>
          <w:bCs/>
          <w:sz w:val="22"/>
          <w:szCs w:val="22"/>
        </w:rPr>
        <w:t>(see communications)</w:t>
      </w:r>
    </w:p>
    <w:p w14:paraId="40671564" w14:textId="77777777" w:rsidR="00CF0288" w:rsidRDefault="00CF0288"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4DAC85DA" w14:textId="77777777" w:rsidR="007E410F" w:rsidRPr="00C62A04" w:rsidRDefault="007E410F"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6E97E4F1" w14:textId="77777777" w:rsidR="00A534BA" w:rsidRPr="00C62A04" w:rsidRDefault="00A534BA"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RCIA</w:t>
      </w:r>
    </w:p>
    <w:p w14:paraId="5436EF34" w14:textId="77777777" w:rsidR="00A534BA" w:rsidRPr="00C62A04" w:rsidRDefault="00A534BA"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“Lessons for vocation ministers from RCIA,” by Joel Schorn, p. 23, Summer 2006.</w:t>
      </w:r>
    </w:p>
    <w:p w14:paraId="5A838F41" w14:textId="77777777" w:rsidR="008B762C" w:rsidRPr="00C62A04" w:rsidRDefault="008B762C" w:rsidP="007D3722">
      <w:pPr>
        <w:pStyle w:val="BodyText1"/>
        <w:tabs>
          <w:tab w:val="left" w:pos="9270"/>
        </w:tabs>
        <w:spacing w:line="240" w:lineRule="auto"/>
        <w:ind w:firstLine="0"/>
        <w:rPr>
          <w:rStyle w:val="bodytext11pt"/>
          <w:rFonts w:ascii="Times New Roman" w:hAnsi="Times New Roman" w:cs="Times New Roman"/>
          <w:spacing w:val="0"/>
          <w:w w:val="100"/>
          <w:kern w:val="30"/>
        </w:rPr>
      </w:pPr>
    </w:p>
    <w:p w14:paraId="041BAA00" w14:textId="77777777" w:rsidR="008B762C" w:rsidRPr="00C62A04" w:rsidRDefault="008B762C" w:rsidP="007D3722">
      <w:pPr>
        <w:pStyle w:val="BodyText1"/>
        <w:tabs>
          <w:tab w:val="left" w:pos="9270"/>
        </w:tabs>
        <w:spacing w:line="240" w:lineRule="auto"/>
        <w:ind w:firstLine="0"/>
        <w:rPr>
          <w:rStyle w:val="bodytext11pt"/>
          <w:rFonts w:ascii="Times New Roman" w:hAnsi="Times New Roman" w:cs="Times New Roman"/>
          <w:b/>
          <w:spacing w:val="0"/>
          <w:w w:val="100"/>
          <w:kern w:val="30"/>
        </w:rPr>
      </w:pPr>
      <w:r w:rsidRPr="00C62A04">
        <w:rPr>
          <w:rStyle w:val="bodytext11pt"/>
          <w:rFonts w:ascii="Times New Roman" w:hAnsi="Times New Roman" w:cs="Times New Roman"/>
          <w:b/>
          <w:spacing w:val="0"/>
          <w:w w:val="100"/>
          <w:kern w:val="30"/>
        </w:rPr>
        <w:t>Reconciliation</w:t>
      </w:r>
    </w:p>
    <w:p w14:paraId="34557F5E" w14:textId="77777777" w:rsidR="008B762C" w:rsidRPr="00C62A04" w:rsidRDefault="008B762C"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“Reconciliation within and among religious communities,” by Sister Margaret Elleta Guider, OSF</w:t>
      </w:r>
      <w:r w:rsidR="00722A5F" w:rsidRPr="00C62A04">
        <w:rPr>
          <w:rStyle w:val="Headline"/>
          <w:rFonts w:ascii="Times New Roman" w:hAnsi="Times New Roman" w:cs="Times New Roman"/>
          <w:spacing w:val="0"/>
          <w:w w:val="100"/>
          <w:sz w:val="22"/>
          <w:szCs w:val="22"/>
        </w:rPr>
        <w:t>,</w:t>
      </w:r>
      <w:r w:rsidRPr="00C62A04">
        <w:rPr>
          <w:rStyle w:val="Headline"/>
          <w:rFonts w:ascii="Times New Roman" w:hAnsi="Times New Roman" w:cs="Times New Roman"/>
          <w:spacing w:val="0"/>
          <w:w w:val="100"/>
          <w:sz w:val="22"/>
          <w:szCs w:val="22"/>
        </w:rPr>
        <w:tab/>
        <w:t>p. 25, Summer 2012</w:t>
      </w:r>
    </w:p>
    <w:p w14:paraId="4F0409EC" w14:textId="77777777" w:rsidR="00484534" w:rsidRPr="00C62A04" w:rsidRDefault="00484534" w:rsidP="007D3722">
      <w:pPr>
        <w:autoSpaceDE w:val="0"/>
        <w:autoSpaceDN w:val="0"/>
        <w:adjustRightInd w:val="0"/>
        <w:rPr>
          <w:rFonts w:eastAsia="Calibri"/>
          <w:sz w:val="22"/>
          <w:szCs w:val="22"/>
        </w:rPr>
      </w:pPr>
      <w:r w:rsidRPr="00C62A04">
        <w:rPr>
          <w:rFonts w:eastAsia="Calibri"/>
          <w:sz w:val="22"/>
          <w:szCs w:val="22"/>
        </w:rPr>
        <w:t>Vocation ministers as ambassadors for Christ: a reconciling presence</w:t>
      </w:r>
    </w:p>
    <w:p w14:paraId="68FD753A" w14:textId="77777777" w:rsidR="00484534" w:rsidRPr="00C62A04" w:rsidRDefault="00484534" w:rsidP="007D3722">
      <w:pPr>
        <w:autoSpaceDE w:val="0"/>
        <w:autoSpaceDN w:val="0"/>
        <w:adjustRightInd w:val="0"/>
        <w:rPr>
          <w:rFonts w:eastAsia="Calibri"/>
          <w:sz w:val="22"/>
          <w:szCs w:val="22"/>
        </w:rPr>
      </w:pPr>
      <w:r w:rsidRPr="00C62A04">
        <w:rPr>
          <w:rFonts w:eastAsia="Calibri"/>
          <w:sz w:val="22"/>
          <w:szCs w:val="22"/>
        </w:rPr>
        <w:t>By Archbishop Joseph Tobin, CSSR..6</w:t>
      </w:r>
      <w:r w:rsidR="00647353" w:rsidRPr="00C62A04">
        <w:rPr>
          <w:rFonts w:eastAsia="Calibri"/>
          <w:sz w:val="22"/>
          <w:szCs w:val="22"/>
        </w:rPr>
        <w:t xml:space="preserve">  Winter 2013</w:t>
      </w:r>
    </w:p>
    <w:p w14:paraId="5E8731BF" w14:textId="77777777" w:rsidR="00484534" w:rsidRPr="00C62A04" w:rsidRDefault="00484534" w:rsidP="007D3722">
      <w:pPr>
        <w:autoSpaceDE w:val="0"/>
        <w:autoSpaceDN w:val="0"/>
        <w:adjustRightInd w:val="0"/>
        <w:rPr>
          <w:rFonts w:eastAsia="Calibri"/>
          <w:sz w:val="22"/>
          <w:szCs w:val="22"/>
        </w:rPr>
      </w:pPr>
      <w:r w:rsidRPr="00C62A04">
        <w:rPr>
          <w:rFonts w:eastAsia="Calibri"/>
          <w:sz w:val="22"/>
          <w:szCs w:val="22"/>
        </w:rPr>
        <w:t>“Vocation ministers walk forward in faith to welcome new life,” By Brother Paul Bednarczyk, CSC.</w:t>
      </w:r>
      <w:r w:rsidR="00647353" w:rsidRPr="00C62A04">
        <w:rPr>
          <w:rFonts w:eastAsia="Calibri"/>
          <w:sz w:val="22"/>
          <w:szCs w:val="22"/>
        </w:rPr>
        <w:t xml:space="preserve">p. </w:t>
      </w:r>
      <w:r w:rsidRPr="00C62A04">
        <w:rPr>
          <w:rFonts w:eastAsia="Calibri"/>
          <w:sz w:val="22"/>
          <w:szCs w:val="22"/>
        </w:rPr>
        <w:t>16</w:t>
      </w:r>
      <w:r w:rsidR="00647353" w:rsidRPr="00C62A04">
        <w:rPr>
          <w:rFonts w:eastAsia="Calibri"/>
          <w:sz w:val="22"/>
          <w:szCs w:val="22"/>
        </w:rPr>
        <w:t xml:space="preserve"> Winter 2013</w:t>
      </w:r>
    </w:p>
    <w:p w14:paraId="038C5A03" w14:textId="77777777" w:rsidR="00647353" w:rsidRPr="00C62A04" w:rsidRDefault="00647353" w:rsidP="007D3722">
      <w:pPr>
        <w:autoSpaceDE w:val="0"/>
        <w:autoSpaceDN w:val="0"/>
        <w:adjustRightInd w:val="0"/>
        <w:rPr>
          <w:rFonts w:eastAsia="Calibri"/>
          <w:sz w:val="22"/>
          <w:szCs w:val="22"/>
        </w:rPr>
      </w:pPr>
      <w:r w:rsidRPr="00C62A04">
        <w:rPr>
          <w:rFonts w:eastAsia="Calibri"/>
          <w:sz w:val="22"/>
          <w:szCs w:val="22"/>
        </w:rPr>
        <w:t>Vocation ministers can follow St. Paul’s path toward reconciliation</w:t>
      </w:r>
    </w:p>
    <w:p w14:paraId="3A65CE9A" w14:textId="77777777" w:rsidR="00647353" w:rsidRPr="00C62A04" w:rsidRDefault="00647353" w:rsidP="007D3722">
      <w:pPr>
        <w:autoSpaceDE w:val="0"/>
        <w:autoSpaceDN w:val="0"/>
        <w:adjustRightInd w:val="0"/>
        <w:rPr>
          <w:rFonts w:eastAsia="Calibri"/>
          <w:sz w:val="22"/>
          <w:szCs w:val="22"/>
        </w:rPr>
      </w:pPr>
      <w:r w:rsidRPr="00C62A04">
        <w:rPr>
          <w:rFonts w:eastAsia="Calibri"/>
          <w:sz w:val="22"/>
          <w:szCs w:val="22"/>
        </w:rPr>
        <w:t>By Sister Kathryn J. Hermes, FSP p..20 Winter 2013</w:t>
      </w:r>
    </w:p>
    <w:p w14:paraId="6EB3B58C" w14:textId="03BDD7F6" w:rsidR="00FA6578" w:rsidRDefault="001879F9" w:rsidP="007D3722">
      <w:pPr>
        <w:autoSpaceDE w:val="0"/>
        <w:autoSpaceDN w:val="0"/>
        <w:adjustRightInd w:val="0"/>
        <w:rPr>
          <w:rFonts w:eastAsia="Calibri"/>
          <w:sz w:val="22"/>
          <w:szCs w:val="22"/>
        </w:rPr>
      </w:pPr>
      <w:r w:rsidRPr="00C62A04">
        <w:rPr>
          <w:rFonts w:eastAsia="Calibri"/>
          <w:sz w:val="22"/>
          <w:szCs w:val="22"/>
        </w:rPr>
        <w:t>“</w:t>
      </w:r>
      <w:r w:rsidR="00FA6578" w:rsidRPr="00C62A04">
        <w:rPr>
          <w:rFonts w:eastAsia="Calibri"/>
          <w:sz w:val="22"/>
          <w:szCs w:val="22"/>
        </w:rPr>
        <w:t>We’re moving forward</w:t>
      </w:r>
      <w:r w:rsidRPr="00C62A04">
        <w:rPr>
          <w:rFonts w:eastAsia="Calibri"/>
          <w:sz w:val="22"/>
          <w:szCs w:val="22"/>
        </w:rPr>
        <w:t>,”</w:t>
      </w:r>
      <w:r w:rsidR="00023023">
        <w:rPr>
          <w:rFonts w:eastAsia="Calibri"/>
          <w:sz w:val="22"/>
          <w:szCs w:val="22"/>
        </w:rPr>
        <w:t xml:space="preserve"> </w:t>
      </w:r>
      <w:r w:rsidR="00FA6578" w:rsidRPr="00C62A04">
        <w:rPr>
          <w:rFonts w:eastAsia="Calibri"/>
          <w:sz w:val="22"/>
          <w:szCs w:val="22"/>
        </w:rPr>
        <w:t>By Sister Krista von Borstel, SS MO; Sister Ginny Heldorfer, OSF , and Mother Katherine Caldwell, TOR  p.19 Spring 2013</w:t>
      </w:r>
    </w:p>
    <w:p w14:paraId="5AC43334" w14:textId="77777777" w:rsidR="000F02C9" w:rsidRPr="000F02C9" w:rsidRDefault="000F02C9" w:rsidP="000F02C9">
      <w:pPr>
        <w:rPr>
          <w:sz w:val="22"/>
          <w:szCs w:val="22"/>
        </w:rPr>
      </w:pPr>
      <w:r>
        <w:rPr>
          <w:sz w:val="22"/>
          <w:szCs w:val="22"/>
        </w:rPr>
        <w:t>“</w:t>
      </w:r>
      <w:r w:rsidRPr="000F02C9">
        <w:rPr>
          <w:sz w:val="22"/>
          <w:szCs w:val="22"/>
        </w:rPr>
        <w:t>Finding hope in reconciliation</w:t>
      </w:r>
      <w:r>
        <w:rPr>
          <w:sz w:val="22"/>
          <w:szCs w:val="22"/>
        </w:rPr>
        <w:t xml:space="preserve">,  </w:t>
      </w:r>
      <w:r w:rsidRPr="000F02C9">
        <w:rPr>
          <w:sz w:val="22"/>
          <w:szCs w:val="22"/>
        </w:rPr>
        <w:t>By Father David Kelly, C.PP.S.</w:t>
      </w:r>
      <w:r>
        <w:rPr>
          <w:sz w:val="22"/>
          <w:szCs w:val="22"/>
        </w:rPr>
        <w:t>p. 9, Winter 2021</w:t>
      </w:r>
    </w:p>
    <w:p w14:paraId="42802288" w14:textId="77777777" w:rsidR="003A16E7" w:rsidRPr="003A16E7" w:rsidRDefault="003A16E7" w:rsidP="003A16E7">
      <w:r>
        <w:t>“</w:t>
      </w:r>
      <w:r w:rsidRPr="003A16E7">
        <w:t>Practicing forgiveness in vocation ministry</w:t>
      </w:r>
      <w:r>
        <w:t xml:space="preserve">,” </w:t>
      </w:r>
      <w:r w:rsidRPr="003A16E7">
        <w:t>By Sister Virginia Herbers, A.S.C.J.</w:t>
      </w:r>
      <w:r>
        <w:t>, p. 17, Spring 2021</w:t>
      </w:r>
    </w:p>
    <w:p w14:paraId="2512BC08" w14:textId="77777777" w:rsidR="000F02C9" w:rsidRPr="00C62A04" w:rsidRDefault="000F02C9" w:rsidP="007D3722">
      <w:pPr>
        <w:autoSpaceDE w:val="0"/>
        <w:autoSpaceDN w:val="0"/>
        <w:adjustRightInd w:val="0"/>
        <w:rPr>
          <w:rFonts w:eastAsia="Calibri"/>
          <w:sz w:val="22"/>
          <w:szCs w:val="22"/>
        </w:rPr>
      </w:pPr>
    </w:p>
    <w:p w14:paraId="7F48A042" w14:textId="77777777" w:rsidR="00484534" w:rsidRPr="00C62A04" w:rsidRDefault="00484534" w:rsidP="007D3722">
      <w:pPr>
        <w:autoSpaceDE w:val="0"/>
        <w:autoSpaceDN w:val="0"/>
        <w:adjustRightInd w:val="0"/>
        <w:rPr>
          <w:rFonts w:eastAsia="Calibri"/>
          <w:sz w:val="22"/>
          <w:szCs w:val="22"/>
        </w:rPr>
      </w:pPr>
    </w:p>
    <w:p w14:paraId="20391377" w14:textId="77777777" w:rsidR="00CF0288" w:rsidRPr="00C62A04" w:rsidRDefault="00590046"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Role of r</w:t>
      </w:r>
      <w:r w:rsidR="00CF0288" w:rsidRPr="00C62A04">
        <w:rPr>
          <w:b/>
          <w:bCs/>
          <w:sz w:val="22"/>
          <w:szCs w:val="22"/>
        </w:rPr>
        <w:t>eligious life</w:t>
      </w:r>
      <w:r w:rsidR="00DA7B48" w:rsidRPr="00C62A04">
        <w:rPr>
          <w:b/>
          <w:bCs/>
          <w:sz w:val="22"/>
          <w:szCs w:val="22"/>
        </w:rPr>
        <w:t xml:space="preserve"> / Nature of religious life</w:t>
      </w:r>
      <w:r w:rsidR="002564FA" w:rsidRPr="00C62A04">
        <w:rPr>
          <w:b/>
          <w:bCs/>
          <w:sz w:val="22"/>
          <w:szCs w:val="22"/>
        </w:rPr>
        <w:t xml:space="preserve"> </w:t>
      </w:r>
    </w:p>
    <w:p w14:paraId="48AC9013" w14:textId="77777777" w:rsidR="000301E7" w:rsidRPr="00C62A04" w:rsidRDefault="000301E7"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“The role of religious in the church and the world,” by John L. Allen,  Jr., p. 32, Winter 2007.</w:t>
      </w:r>
    </w:p>
    <w:p w14:paraId="1F200C8F" w14:textId="77777777" w:rsidR="0061214A" w:rsidRPr="00C62A04" w:rsidRDefault="0061214A"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bodytext11pt"/>
          <w:rFonts w:ascii="Times New Roman" w:hAnsi="Times New Roman" w:cs="Times New Roman"/>
          <w:spacing w:val="0"/>
          <w:w w:val="100"/>
        </w:rPr>
        <w:t>“The enduring value of religious life in the age of the laity,” b</w:t>
      </w:r>
      <w:r w:rsidRPr="00C62A04">
        <w:rPr>
          <w:rStyle w:val="Headline"/>
          <w:rFonts w:ascii="Times New Roman" w:hAnsi="Times New Roman" w:cs="Times New Roman"/>
          <w:spacing w:val="0"/>
          <w:w w:val="100"/>
          <w:sz w:val="22"/>
          <w:szCs w:val="22"/>
        </w:rPr>
        <w:t>y Father Charles Bouchard, OP, p. 6,</w:t>
      </w:r>
      <w:r w:rsidRPr="00C62A04">
        <w:rPr>
          <w:rStyle w:val="Headline"/>
          <w:rFonts w:ascii="Times New Roman" w:hAnsi="Times New Roman" w:cs="Times New Roman"/>
          <w:spacing w:val="0"/>
          <w:w w:val="100"/>
          <w:sz w:val="22"/>
          <w:szCs w:val="22"/>
        </w:rPr>
        <w:tab/>
      </w:r>
      <w:r w:rsidRPr="00C62A04">
        <w:rPr>
          <w:rFonts w:ascii="Times New Roman" w:hAnsi="Times New Roman" w:cs="Times New Roman"/>
          <w:color w:val="003B00"/>
          <w:spacing w:val="0"/>
          <w:w w:val="100"/>
        </w:rPr>
        <w:t>Fall  2012</w:t>
      </w:r>
    </w:p>
    <w:p w14:paraId="2B8E93C1" w14:textId="77777777" w:rsidR="008976B6" w:rsidRPr="00C62A04" w:rsidRDefault="008976B6" w:rsidP="007D3722">
      <w:pPr>
        <w:pStyle w:val="BodyText1"/>
        <w:tabs>
          <w:tab w:val="left" w:pos="560"/>
          <w:tab w:val="left" w:pos="874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“Film Notes: Film delivers a loving but incomplete portrait,” by Carol Schuck Scheiber, p. 37</w:t>
      </w:r>
      <w:r w:rsidR="00722A5F" w:rsidRPr="00C62A04">
        <w:rPr>
          <w:rStyle w:val="Headline"/>
          <w:rFonts w:ascii="Times New Roman" w:hAnsi="Times New Roman" w:cs="Times New Roman"/>
          <w:spacing w:val="0"/>
          <w:w w:val="100"/>
          <w:sz w:val="22"/>
          <w:szCs w:val="22"/>
        </w:rPr>
        <w:t xml:space="preserve">, Fall </w:t>
      </w:r>
      <w:r w:rsidR="00666A10" w:rsidRPr="00C62A04">
        <w:rPr>
          <w:rStyle w:val="Headline"/>
          <w:rFonts w:ascii="Times New Roman" w:hAnsi="Times New Roman" w:cs="Times New Roman"/>
          <w:spacing w:val="0"/>
          <w:w w:val="100"/>
          <w:sz w:val="22"/>
          <w:szCs w:val="22"/>
        </w:rPr>
        <w:t>2012</w:t>
      </w:r>
    </w:p>
    <w:p w14:paraId="17C729BC" w14:textId="77777777" w:rsidR="00484534" w:rsidRPr="00C62A04" w:rsidRDefault="006E39CC" w:rsidP="007D3722">
      <w:pPr>
        <w:autoSpaceDE w:val="0"/>
        <w:autoSpaceDN w:val="0"/>
        <w:adjustRightInd w:val="0"/>
        <w:rPr>
          <w:rFonts w:eastAsia="Calibri"/>
          <w:sz w:val="22"/>
          <w:szCs w:val="22"/>
        </w:rPr>
      </w:pPr>
      <w:r w:rsidRPr="00C62A04">
        <w:rPr>
          <w:rFonts w:eastAsia="Calibri"/>
          <w:sz w:val="22"/>
          <w:szCs w:val="22"/>
        </w:rPr>
        <w:t>“</w:t>
      </w:r>
      <w:r w:rsidR="00484534" w:rsidRPr="00C62A04">
        <w:rPr>
          <w:rFonts w:eastAsia="Calibri"/>
          <w:sz w:val="22"/>
          <w:szCs w:val="22"/>
        </w:rPr>
        <w:t>Vocation ministers walk forward in faith to welcome new life</w:t>
      </w:r>
      <w:r w:rsidRPr="00C62A04">
        <w:rPr>
          <w:rFonts w:eastAsia="Calibri"/>
          <w:sz w:val="22"/>
          <w:szCs w:val="22"/>
        </w:rPr>
        <w:t>,”</w:t>
      </w:r>
      <w:r w:rsidR="00CE22AA" w:rsidRPr="00C62A04">
        <w:rPr>
          <w:rFonts w:eastAsia="Calibri"/>
          <w:sz w:val="22"/>
          <w:szCs w:val="22"/>
        </w:rPr>
        <w:t xml:space="preserve"> </w:t>
      </w:r>
      <w:r w:rsidRPr="00C62A04">
        <w:rPr>
          <w:rFonts w:eastAsia="Calibri"/>
          <w:sz w:val="22"/>
          <w:szCs w:val="22"/>
        </w:rPr>
        <w:t>b</w:t>
      </w:r>
      <w:r w:rsidR="00484534" w:rsidRPr="00C62A04">
        <w:rPr>
          <w:rFonts w:eastAsia="Calibri"/>
          <w:sz w:val="22"/>
          <w:szCs w:val="22"/>
        </w:rPr>
        <w:t>y Brother Paul Bednarczyk, CSC</w:t>
      </w:r>
      <w:r w:rsidRPr="00C62A04">
        <w:rPr>
          <w:rFonts w:eastAsia="Calibri"/>
          <w:sz w:val="22"/>
          <w:szCs w:val="22"/>
        </w:rPr>
        <w:t xml:space="preserve">, p. </w:t>
      </w:r>
      <w:r w:rsidR="00484534" w:rsidRPr="00C62A04">
        <w:rPr>
          <w:rFonts w:eastAsia="Calibri"/>
          <w:sz w:val="22"/>
          <w:szCs w:val="22"/>
        </w:rPr>
        <w:t>16</w:t>
      </w:r>
      <w:r w:rsidR="00CE22AA" w:rsidRPr="00C62A04">
        <w:rPr>
          <w:rFonts w:eastAsia="Calibri"/>
          <w:sz w:val="22"/>
          <w:szCs w:val="22"/>
        </w:rPr>
        <w:t>, Winter 2013</w:t>
      </w:r>
    </w:p>
    <w:p w14:paraId="4E98C3DF" w14:textId="77777777" w:rsidR="006E39CC" w:rsidRPr="00C62A04" w:rsidRDefault="006E39CC" w:rsidP="007D3722">
      <w:pPr>
        <w:autoSpaceDE w:val="0"/>
        <w:autoSpaceDN w:val="0"/>
        <w:adjustRightInd w:val="0"/>
        <w:rPr>
          <w:rFonts w:eastAsia="Calibri"/>
          <w:color w:val="auto"/>
          <w:sz w:val="22"/>
          <w:szCs w:val="22"/>
        </w:rPr>
      </w:pPr>
      <w:r w:rsidRPr="00C62A04">
        <w:rPr>
          <w:rFonts w:eastAsia="Calibri"/>
          <w:color w:val="auto"/>
          <w:sz w:val="22"/>
          <w:szCs w:val="22"/>
        </w:rPr>
        <w:t>“Feed your spirit: What you’ve taught me,” By Carol Schuck Scheiber, p. 36, Fall 2013</w:t>
      </w:r>
    </w:p>
    <w:p w14:paraId="559F3327" w14:textId="77777777" w:rsidR="00DA7B48" w:rsidRPr="00C62A04" w:rsidRDefault="00DA7B48" w:rsidP="007D3722">
      <w:pPr>
        <w:autoSpaceDE w:val="0"/>
        <w:autoSpaceDN w:val="0"/>
        <w:adjustRightInd w:val="0"/>
        <w:rPr>
          <w:rFonts w:eastAsia="Calibri"/>
          <w:color w:val="auto"/>
          <w:sz w:val="22"/>
          <w:szCs w:val="22"/>
        </w:rPr>
      </w:pPr>
      <w:r w:rsidRPr="00C62A04">
        <w:rPr>
          <w:rFonts w:eastAsia="Calibri"/>
          <w:color w:val="auto"/>
          <w:sz w:val="22"/>
          <w:szCs w:val="22"/>
        </w:rPr>
        <w:t>“The built-in tensions in apostolic vocations,” by Brother John D. Hamilton, CFX, Winter 2014, p. 6</w:t>
      </w:r>
    </w:p>
    <w:p w14:paraId="577A43A5" w14:textId="77777777" w:rsidR="00A753F8" w:rsidRPr="00C62A04" w:rsidRDefault="00A753F8" w:rsidP="007D3722">
      <w:pPr>
        <w:autoSpaceDE w:val="0"/>
        <w:autoSpaceDN w:val="0"/>
        <w:adjustRightInd w:val="0"/>
        <w:rPr>
          <w:rFonts w:eastAsia="Calibri"/>
          <w:color w:val="auto"/>
          <w:sz w:val="22"/>
          <w:szCs w:val="22"/>
        </w:rPr>
      </w:pPr>
      <w:r w:rsidRPr="00C62A04">
        <w:rPr>
          <w:rFonts w:eastAsia="Calibri"/>
          <w:color w:val="auto"/>
          <w:sz w:val="22"/>
          <w:szCs w:val="22"/>
        </w:rPr>
        <w:t>“The shape of religious life to come,” by Sister Amy Hereford, CSJ, Spring 2014, p. 14</w:t>
      </w:r>
    </w:p>
    <w:p w14:paraId="0882010A" w14:textId="77777777" w:rsidR="007B774B" w:rsidRPr="00C62A04" w:rsidRDefault="007B774B" w:rsidP="007B774B">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“Head into the deep,” by Brother Paul Bednarczyk, C.S.C. p. 9</w:t>
      </w:r>
      <w:r w:rsidR="00274FD7" w:rsidRPr="00C62A04">
        <w:rPr>
          <w:rStyle w:val="CoverIndex"/>
          <w:rFonts w:ascii="Times New Roman" w:hAnsi="Times New Roman" w:cs="Times New Roman"/>
          <w:spacing w:val="0"/>
          <w:sz w:val="22"/>
          <w:szCs w:val="22"/>
        </w:rPr>
        <w:t>, Winter 2015</w:t>
      </w:r>
    </w:p>
    <w:p w14:paraId="7E6E85EA" w14:textId="77777777" w:rsidR="00274FD7" w:rsidRPr="00C62A04" w:rsidRDefault="00274FD7" w:rsidP="00274FD7">
      <w:pPr>
        <w:pStyle w:val="BasicParagraph"/>
        <w:tabs>
          <w:tab w:val="left" w:pos="540"/>
          <w:tab w:val="left" w:pos="8740"/>
        </w:tabs>
        <w:rPr>
          <w:rStyle w:val="Byline"/>
          <w:rFonts w:ascii="Times New Roman" w:hAnsi="Times New Roman" w:cs="Times New Roman"/>
          <w:smallCaps w:val="0"/>
          <w:spacing w:val="0"/>
        </w:rPr>
      </w:pPr>
      <w:r w:rsidRPr="00C62A04">
        <w:rPr>
          <w:rStyle w:val="CoverIndex"/>
          <w:rFonts w:ascii="Times New Roman" w:hAnsi="Times New Roman" w:cs="Times New Roman"/>
          <w:spacing w:val="0"/>
          <w:sz w:val="22"/>
          <w:szCs w:val="22"/>
        </w:rPr>
        <w:t>“Transfigured by God,” b</w:t>
      </w:r>
      <w:r w:rsidRPr="00C62A04">
        <w:rPr>
          <w:rStyle w:val="Byline"/>
          <w:rFonts w:ascii="Times New Roman" w:hAnsi="Times New Roman" w:cs="Times New Roman"/>
          <w:smallCaps w:val="0"/>
          <w:spacing w:val="0"/>
        </w:rPr>
        <w:t>y Sister Colleen Mary Mallon, O.P., p. 21, Winter 2015</w:t>
      </w:r>
    </w:p>
    <w:p w14:paraId="7114656E" w14:textId="77777777" w:rsidR="00B34088" w:rsidRPr="00C62A04" w:rsidRDefault="00B34088" w:rsidP="00B34088">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 xml:space="preserve">“In gratitude for the messengers of the Master’s invitation,” by Archbishop Carlo Maria Viganó, p. 32, Winter </w:t>
      </w:r>
      <w:r w:rsidR="00FB07E2" w:rsidRPr="00C62A04">
        <w:rPr>
          <w:rStyle w:val="CoverIndex"/>
          <w:rFonts w:ascii="Times New Roman" w:hAnsi="Times New Roman" w:cs="Times New Roman"/>
          <w:spacing w:val="0"/>
          <w:sz w:val="22"/>
          <w:szCs w:val="22"/>
        </w:rPr>
        <w:tab/>
      </w:r>
      <w:r w:rsidRPr="00C62A04">
        <w:rPr>
          <w:rStyle w:val="CoverIndex"/>
          <w:rFonts w:ascii="Times New Roman" w:hAnsi="Times New Roman" w:cs="Times New Roman"/>
          <w:spacing w:val="0"/>
          <w:sz w:val="22"/>
          <w:szCs w:val="22"/>
        </w:rPr>
        <w:t>2015</w:t>
      </w:r>
    </w:p>
    <w:p w14:paraId="36841DE1" w14:textId="77777777" w:rsidR="00FB07E2" w:rsidRPr="00C62A04" w:rsidRDefault="00FB07E2" w:rsidP="00FB07E2">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“Reflection: Faith multiplies in sharing,” by Clarence Gilyard, p. 40, Winter 2015</w:t>
      </w:r>
    </w:p>
    <w:p w14:paraId="057B1064" w14:textId="77777777" w:rsidR="00876F8C" w:rsidRDefault="00876F8C"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“Address to women religious in Korea,” by Pope Francis, p. 5, Fall, 2014</w:t>
      </w:r>
    </w:p>
    <w:p w14:paraId="5D308306" w14:textId="77777777" w:rsidR="00C869E4" w:rsidRDefault="00C869E4"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“Consecrated life is at the heart of the church,” by the Delegates of the International Vocation Conference, p. 28, Spring 2015</w:t>
      </w:r>
    </w:p>
    <w:p w14:paraId="291F6DF3" w14:textId="77777777" w:rsidR="00FE570C" w:rsidRDefault="00FE570C"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“The evolving theology of consecrated life,” by Father Gerard Whelan, S.J., p. 32, Spring 2015</w:t>
      </w:r>
    </w:p>
    <w:p w14:paraId="35C9C4EA" w14:textId="77777777" w:rsidR="009E0355" w:rsidRDefault="009E0355"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w:t>
      </w:r>
      <w:r w:rsidR="005D76BA">
        <w:rPr>
          <w:rStyle w:val="CoverIndex"/>
          <w:rFonts w:ascii="Times New Roman" w:hAnsi="Times New Roman" w:cs="Times New Roman"/>
          <w:spacing w:val="0"/>
          <w:sz w:val="22"/>
          <w:szCs w:val="22"/>
        </w:rPr>
        <w:t xml:space="preserve">Feed your spirit: </w:t>
      </w:r>
      <w:r>
        <w:rPr>
          <w:rStyle w:val="CoverIndex"/>
          <w:rFonts w:ascii="Times New Roman" w:hAnsi="Times New Roman" w:cs="Times New Roman"/>
          <w:spacing w:val="0"/>
          <w:sz w:val="22"/>
          <w:szCs w:val="22"/>
        </w:rPr>
        <w:t>Who are we?” by Father Timothy Radcliffe, O.P., p. 33, Winter 2016</w:t>
      </w:r>
    </w:p>
    <w:p w14:paraId="18942358" w14:textId="77777777" w:rsidR="005D76BA" w:rsidRPr="00C62A04" w:rsidRDefault="005D76BA" w:rsidP="00876F8C">
      <w:pPr>
        <w:pStyle w:val="BasicParagraph"/>
        <w:tabs>
          <w:tab w:val="left" w:pos="520"/>
          <w:tab w:val="left" w:pos="8740"/>
        </w:tabs>
        <w:ind w:left="520" w:hanging="520"/>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“Film notes: Innocence robbed and redeemed,” by Daniel Grippo, p. 35, Summer 2016</w:t>
      </w:r>
    </w:p>
    <w:p w14:paraId="061CB4C0" w14:textId="77777777" w:rsidR="00724AE1" w:rsidRPr="000C7FDB" w:rsidRDefault="00724AE1" w:rsidP="00724AE1">
      <w:pPr>
        <w:rPr>
          <w:sz w:val="22"/>
          <w:szCs w:val="22"/>
        </w:rPr>
      </w:pPr>
      <w:r>
        <w:rPr>
          <w:sz w:val="22"/>
          <w:szCs w:val="22"/>
        </w:rPr>
        <w:t>“Feed your spirit: Why I value religious life,” b</w:t>
      </w:r>
      <w:r w:rsidRPr="000C7FDB">
        <w:rPr>
          <w:sz w:val="22"/>
          <w:szCs w:val="22"/>
        </w:rPr>
        <w:t>y Jennifer Tomshack</w:t>
      </w:r>
      <w:r>
        <w:rPr>
          <w:sz w:val="22"/>
          <w:szCs w:val="22"/>
        </w:rPr>
        <w:t>, p. 32, Spring 2017</w:t>
      </w:r>
    </w:p>
    <w:p w14:paraId="164ECBB2" w14:textId="77777777" w:rsidR="00A93EDF" w:rsidRDefault="00A93EDF" w:rsidP="00A93EDF">
      <w:pPr>
        <w:pStyle w:val="BasicParagraph"/>
        <w:tabs>
          <w:tab w:val="left" w:pos="0"/>
          <w:tab w:val="left" w:pos="3273"/>
        </w:tabs>
        <w:ind w:left="520" w:hanging="520"/>
        <w:rPr>
          <w:rStyle w:val="bodytext11pt"/>
          <w:rFonts w:ascii="Times New Roman" w:hAnsi="Times New Roman" w:cs="Times New Roman"/>
          <w:spacing w:val="0"/>
          <w:w w:val="100"/>
        </w:rPr>
      </w:pPr>
      <w:r>
        <w:rPr>
          <w:rStyle w:val="bodytext11pt"/>
          <w:rFonts w:ascii="Times New Roman" w:hAnsi="Times New Roman" w:cs="Times New Roman"/>
          <w:spacing w:val="0"/>
          <w:w w:val="100"/>
        </w:rPr>
        <w:t>“Book notes: Young voices brim with insight,” by Sis</w:t>
      </w:r>
      <w:r w:rsidR="00681234">
        <w:rPr>
          <w:rStyle w:val="bodytext11pt"/>
          <w:rFonts w:ascii="Times New Roman" w:hAnsi="Times New Roman" w:cs="Times New Roman"/>
          <w:spacing w:val="0"/>
          <w:w w:val="100"/>
        </w:rPr>
        <w:t>t</w:t>
      </w:r>
      <w:r>
        <w:rPr>
          <w:rStyle w:val="bodytext11pt"/>
          <w:rFonts w:ascii="Times New Roman" w:hAnsi="Times New Roman" w:cs="Times New Roman"/>
          <w:spacing w:val="0"/>
          <w:w w:val="100"/>
        </w:rPr>
        <w:t>er Katarina Schuth, O.S.F., p. 26, Spring 2018</w:t>
      </w:r>
    </w:p>
    <w:p w14:paraId="67E92A01" w14:textId="77777777" w:rsidR="007F63FD" w:rsidRDefault="007F63FD" w:rsidP="007F63FD">
      <w:pPr>
        <w:rPr>
          <w:rFonts w:ascii="Minion Pro" w:hAnsi="Minion Pro"/>
          <w:sz w:val="22"/>
        </w:rPr>
      </w:pPr>
      <w:r>
        <w:rPr>
          <w:rStyle w:val="bodytext11pt"/>
          <w:rFonts w:ascii="Times New Roman" w:hAnsi="Times New Roman" w:cs="Times New Roman"/>
          <w:w w:val="100"/>
        </w:rPr>
        <w:t>“</w:t>
      </w:r>
      <w:r w:rsidRPr="00D24CBF">
        <w:rPr>
          <w:rFonts w:ascii="Minion Pro" w:hAnsi="Minion Pro"/>
          <w:sz w:val="22"/>
        </w:rPr>
        <w:t>Book notes:  A hopeful, if undefined, view of refounding</w:t>
      </w:r>
      <w:r>
        <w:rPr>
          <w:rFonts w:ascii="Minion Pro" w:hAnsi="Minion Pro"/>
          <w:sz w:val="22"/>
        </w:rPr>
        <w:t xml:space="preserve">,” </w:t>
      </w:r>
      <w:r w:rsidRPr="00D24CBF">
        <w:rPr>
          <w:rFonts w:ascii="Minion Pro" w:hAnsi="Minion Pro"/>
          <w:sz w:val="22"/>
        </w:rPr>
        <w:t>By Sister Judith K. Schaefer, O.P.</w:t>
      </w:r>
      <w:r>
        <w:rPr>
          <w:rFonts w:ascii="Minion Pro" w:hAnsi="Minion Pro"/>
          <w:sz w:val="22"/>
        </w:rPr>
        <w:t>, Winter 2017</w:t>
      </w:r>
    </w:p>
    <w:p w14:paraId="76FD46FF" w14:textId="73249769" w:rsidR="00A92306" w:rsidRDefault="00A92306" w:rsidP="0079074E">
      <w:pPr>
        <w:rPr>
          <w:rFonts w:ascii="Minion Pro" w:hAnsi="Minion Pro"/>
          <w:sz w:val="22"/>
          <w:szCs w:val="22"/>
        </w:rPr>
      </w:pPr>
      <w:r>
        <w:rPr>
          <w:rFonts w:ascii="Minion Pro" w:hAnsi="Minion Pro"/>
          <w:sz w:val="22"/>
          <w:szCs w:val="22"/>
        </w:rPr>
        <w:t>“</w:t>
      </w:r>
      <w:r w:rsidRPr="001E0BE0">
        <w:rPr>
          <w:rFonts w:ascii="Minion Pro" w:hAnsi="Minion Pro"/>
          <w:sz w:val="22"/>
          <w:szCs w:val="22"/>
        </w:rPr>
        <w:t>Book notes  Monastic life up close and personal</w:t>
      </w:r>
      <w:r w:rsidR="0079074E">
        <w:rPr>
          <w:rFonts w:ascii="Minion Pro" w:hAnsi="Minion Pro"/>
          <w:sz w:val="22"/>
          <w:szCs w:val="22"/>
        </w:rPr>
        <w:t>,” b</w:t>
      </w:r>
      <w:r w:rsidRPr="001E0BE0">
        <w:rPr>
          <w:rFonts w:ascii="Minion Pro" w:hAnsi="Minion Pro"/>
          <w:sz w:val="22"/>
          <w:szCs w:val="22"/>
        </w:rPr>
        <w:t>y Sister Gabriel Davison, O.S.C.</w:t>
      </w:r>
      <w:r w:rsidR="0079074E">
        <w:rPr>
          <w:rFonts w:ascii="Minion Pro" w:hAnsi="Minion Pro"/>
          <w:sz w:val="22"/>
          <w:szCs w:val="22"/>
        </w:rPr>
        <w:t>, p. 26, Spring 2019</w:t>
      </w:r>
    </w:p>
    <w:p w14:paraId="49918691" w14:textId="08887242" w:rsidR="001174A1" w:rsidRPr="001174A1" w:rsidRDefault="001174A1" w:rsidP="001174A1">
      <w:pPr>
        <w:rPr>
          <w:rFonts w:ascii="Minion Pro" w:hAnsi="Minion Pro"/>
          <w:sz w:val="22"/>
          <w:szCs w:val="22"/>
        </w:rPr>
      </w:pPr>
      <w:r>
        <w:rPr>
          <w:rFonts w:ascii="Minion Pro" w:hAnsi="Minion Pro"/>
          <w:sz w:val="22"/>
          <w:szCs w:val="22"/>
        </w:rPr>
        <w:t>“</w:t>
      </w:r>
      <w:r w:rsidRPr="001174A1">
        <w:rPr>
          <w:rFonts w:ascii="Minion Pro" w:hAnsi="Minion Pro"/>
          <w:sz w:val="22"/>
          <w:szCs w:val="22"/>
        </w:rPr>
        <w:t>Book Notes</w:t>
      </w:r>
      <w:r>
        <w:rPr>
          <w:rFonts w:ascii="Minion Pro" w:hAnsi="Minion Pro"/>
          <w:sz w:val="22"/>
          <w:szCs w:val="22"/>
        </w:rPr>
        <w:t xml:space="preserve">: </w:t>
      </w:r>
      <w:r w:rsidRPr="001174A1">
        <w:rPr>
          <w:rFonts w:ascii="Minion Pro" w:hAnsi="Minion Pro"/>
          <w:sz w:val="22"/>
          <w:szCs w:val="22"/>
        </w:rPr>
        <w:t>Much needed contemporary</w:t>
      </w:r>
      <w:r>
        <w:rPr>
          <w:rFonts w:ascii="Minion Pro" w:hAnsi="Minion Pro"/>
          <w:sz w:val="22"/>
          <w:szCs w:val="22"/>
        </w:rPr>
        <w:t xml:space="preserve"> </w:t>
      </w:r>
      <w:r w:rsidRPr="001174A1">
        <w:rPr>
          <w:rFonts w:ascii="Minion Pro" w:hAnsi="Minion Pro"/>
          <w:sz w:val="22"/>
          <w:szCs w:val="22"/>
        </w:rPr>
        <w:t>theology of vowed life</w:t>
      </w:r>
      <w:r>
        <w:rPr>
          <w:rFonts w:ascii="Minion Pro" w:hAnsi="Minion Pro"/>
          <w:sz w:val="22"/>
          <w:szCs w:val="22"/>
        </w:rPr>
        <w:t xml:space="preserve">,” </w:t>
      </w:r>
      <w:r w:rsidRPr="001174A1">
        <w:rPr>
          <w:rFonts w:ascii="Minion Pro" w:hAnsi="Minion Pro"/>
          <w:sz w:val="22"/>
          <w:szCs w:val="22"/>
        </w:rPr>
        <w:t>By Sister Susan Francois, C.S.J.P.</w:t>
      </w:r>
      <w:r>
        <w:rPr>
          <w:rFonts w:ascii="Minion Pro" w:hAnsi="Minion Pro"/>
          <w:sz w:val="22"/>
          <w:szCs w:val="22"/>
        </w:rPr>
        <w:t xml:space="preserve">, </w:t>
      </w:r>
      <w:r>
        <w:rPr>
          <w:rFonts w:ascii="Minion Pro" w:hAnsi="Minion Pro"/>
          <w:sz w:val="22"/>
          <w:szCs w:val="22"/>
        </w:rPr>
        <w:t>p. 27, Spring 2022</w:t>
      </w:r>
    </w:p>
    <w:p w14:paraId="5DD182BD" w14:textId="77777777" w:rsidR="001174A1" w:rsidRPr="001E0BE0" w:rsidRDefault="001174A1" w:rsidP="0079074E">
      <w:pPr>
        <w:rPr>
          <w:rFonts w:ascii="Minion Pro" w:hAnsi="Minion Pro"/>
          <w:sz w:val="22"/>
          <w:szCs w:val="22"/>
        </w:rPr>
      </w:pPr>
    </w:p>
    <w:p w14:paraId="6D998E48" w14:textId="77777777" w:rsidR="00A92306" w:rsidRPr="00D24CBF" w:rsidRDefault="00A92306" w:rsidP="007F63FD">
      <w:pPr>
        <w:rPr>
          <w:rFonts w:ascii="Minion Pro" w:hAnsi="Minion Pro"/>
          <w:sz w:val="22"/>
        </w:rPr>
      </w:pPr>
    </w:p>
    <w:p w14:paraId="36F464DB" w14:textId="77777777" w:rsidR="00472961" w:rsidRPr="006D5733" w:rsidRDefault="00472961" w:rsidP="00A93EDF">
      <w:pPr>
        <w:pStyle w:val="BasicParagraph"/>
        <w:tabs>
          <w:tab w:val="left" w:pos="0"/>
          <w:tab w:val="left" w:pos="3273"/>
        </w:tabs>
        <w:ind w:left="520" w:hanging="520"/>
        <w:rPr>
          <w:rStyle w:val="bodytext11pt"/>
          <w:rFonts w:ascii="Times New Roman" w:hAnsi="Times New Roman" w:cs="Times New Roman"/>
          <w:spacing w:val="0"/>
          <w:w w:val="100"/>
        </w:rPr>
      </w:pPr>
    </w:p>
    <w:p w14:paraId="58CDF368" w14:textId="77777777" w:rsidR="00CF0288" w:rsidRPr="00C62A04" w:rsidRDefault="00CF0288"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6FFFD26B" w14:textId="77777777" w:rsidR="00CE1C29" w:rsidRPr="00C62A04" w:rsidRDefault="009D6B7B"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Scripture</w:t>
      </w:r>
      <w:r w:rsidR="00CE1C29" w:rsidRPr="00C62A04">
        <w:rPr>
          <w:b/>
          <w:bCs/>
          <w:sz w:val="22"/>
          <w:szCs w:val="22"/>
        </w:rPr>
        <w:t xml:space="preserve"> </w:t>
      </w:r>
      <w:r w:rsidR="00590046" w:rsidRPr="00C62A04">
        <w:rPr>
          <w:b/>
          <w:bCs/>
          <w:sz w:val="22"/>
          <w:szCs w:val="22"/>
        </w:rPr>
        <w:t>and</w:t>
      </w:r>
      <w:r w:rsidR="00643D56" w:rsidRPr="00C62A04">
        <w:rPr>
          <w:b/>
          <w:bCs/>
          <w:sz w:val="22"/>
          <w:szCs w:val="22"/>
        </w:rPr>
        <w:t xml:space="preserve"> </w:t>
      </w:r>
      <w:r w:rsidR="00590046" w:rsidRPr="00C62A04">
        <w:rPr>
          <w:b/>
          <w:bCs/>
          <w:sz w:val="22"/>
          <w:szCs w:val="22"/>
        </w:rPr>
        <w:t xml:space="preserve">vocation / </w:t>
      </w:r>
      <w:r w:rsidR="00643D56" w:rsidRPr="00C62A04">
        <w:rPr>
          <w:b/>
          <w:bCs/>
          <w:sz w:val="22"/>
          <w:szCs w:val="22"/>
        </w:rPr>
        <w:t>vocation</w:t>
      </w:r>
      <w:r w:rsidR="00CE1C29" w:rsidRPr="00C62A04">
        <w:rPr>
          <w:b/>
          <w:bCs/>
          <w:sz w:val="22"/>
          <w:szCs w:val="22"/>
        </w:rPr>
        <w:t xml:space="preserve"> ministry</w:t>
      </w:r>
    </w:p>
    <w:p w14:paraId="44383374" w14:textId="77777777" w:rsidR="00CE1C29" w:rsidRPr="00C62A04" w:rsidRDefault="00CE1C29" w:rsidP="007D3722">
      <w:pPr>
        <w:widowControl w:val="0"/>
        <w:tabs>
          <w:tab w:val="left" w:pos="720"/>
          <w:tab w:val="left" w:pos="9270"/>
        </w:tabs>
        <w:rPr>
          <w:sz w:val="22"/>
          <w:szCs w:val="22"/>
        </w:rPr>
      </w:pPr>
      <w:r w:rsidRPr="00C62A04">
        <w:rPr>
          <w:sz w:val="22"/>
          <w:szCs w:val="22"/>
        </w:rPr>
        <w:t>“Nurturing a hope rooted in Jesus,” by Paul Bednarczyk, CSC, p 3, Winter 2005.</w:t>
      </w:r>
      <w:r w:rsidRPr="00C62A04">
        <w:rPr>
          <w:sz w:val="22"/>
          <w:szCs w:val="22"/>
        </w:rPr>
        <w:tab/>
      </w:r>
    </w:p>
    <w:p w14:paraId="3B1AC83A" w14:textId="77777777" w:rsidR="00CE1C29" w:rsidRPr="00C62A04" w:rsidRDefault="00CE1C29" w:rsidP="007D3722">
      <w:pPr>
        <w:widowControl w:val="0"/>
        <w:tabs>
          <w:tab w:val="left" w:pos="720"/>
          <w:tab w:val="left" w:pos="9270"/>
        </w:tabs>
        <w:rPr>
          <w:sz w:val="22"/>
          <w:szCs w:val="22"/>
        </w:rPr>
      </w:pPr>
      <w:r w:rsidRPr="00C62A04">
        <w:rPr>
          <w:sz w:val="22"/>
          <w:szCs w:val="22"/>
        </w:rPr>
        <w:lastRenderedPageBreak/>
        <w:t>“Following Jesus: a journey out far and in deep,” by Mary V. Maher, SSND, p. 8, Winter 2005.</w:t>
      </w:r>
    </w:p>
    <w:p w14:paraId="0D801FCE" w14:textId="77777777" w:rsidR="00CE1C29" w:rsidRPr="00C62A04" w:rsidRDefault="00CE1C29" w:rsidP="007D3722">
      <w:pPr>
        <w:widowControl w:val="0"/>
        <w:tabs>
          <w:tab w:val="left" w:pos="720"/>
          <w:tab w:val="left" w:pos="8640"/>
          <w:tab w:val="left" w:pos="9270"/>
        </w:tabs>
        <w:rPr>
          <w:sz w:val="22"/>
          <w:szCs w:val="22"/>
        </w:rPr>
      </w:pPr>
      <w:r w:rsidRPr="00C62A04">
        <w:rPr>
          <w:sz w:val="22"/>
          <w:szCs w:val="22"/>
        </w:rPr>
        <w:t>“Journey into the future,” by Timothy Radcliffe, OP, p. 21, Winter 2005.</w:t>
      </w:r>
    </w:p>
    <w:p w14:paraId="0750E74C" w14:textId="77777777" w:rsidR="00C85E6D" w:rsidRPr="00C62A04" w:rsidRDefault="00C85E6D" w:rsidP="007D3722">
      <w:pPr>
        <w:widowControl w:val="0"/>
        <w:tabs>
          <w:tab w:val="left" w:pos="720"/>
          <w:tab w:val="left" w:pos="9270"/>
        </w:tabs>
        <w:rPr>
          <w:sz w:val="22"/>
          <w:szCs w:val="22"/>
        </w:rPr>
      </w:pPr>
      <w:r w:rsidRPr="00C62A04">
        <w:rPr>
          <w:sz w:val="22"/>
          <w:szCs w:val="22"/>
        </w:rPr>
        <w:t>“Peter, too, walks on water,” by Deborah Suddarth, OSF, p. 40, Winter 2005.</w:t>
      </w:r>
    </w:p>
    <w:p w14:paraId="45C610B2" w14:textId="77777777" w:rsidR="00643D56" w:rsidRPr="00C62A04" w:rsidRDefault="00590046"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 xml:space="preserve"> </w:t>
      </w:r>
      <w:r w:rsidR="00ED4D92" w:rsidRPr="00C62A04">
        <w:rPr>
          <w:rStyle w:val="bodytext11pt"/>
          <w:rFonts w:ascii="Times New Roman" w:hAnsi="Times New Roman" w:cs="Times New Roman"/>
          <w:spacing w:val="0"/>
          <w:w w:val="100"/>
          <w:kern w:val="30"/>
        </w:rPr>
        <w:t>“‘</w:t>
      </w:r>
      <w:r w:rsidR="00643D56" w:rsidRPr="00C62A04">
        <w:rPr>
          <w:rStyle w:val="bodytext11pt"/>
          <w:rFonts w:ascii="Times New Roman" w:hAnsi="Times New Roman" w:cs="Times New Roman"/>
          <w:spacing w:val="0"/>
          <w:w w:val="100"/>
          <w:kern w:val="30"/>
        </w:rPr>
        <w:t>Here I am!’ Call in the Old Testament,” by Dianne Bergant, CSA, p. 21, Spring 2006.</w:t>
      </w:r>
    </w:p>
    <w:p w14:paraId="5A7B5E72" w14:textId="77777777" w:rsidR="00643D56" w:rsidRPr="00C62A04" w:rsidRDefault="00643D56"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“Call and  commission in the New Testament,” by Jerome H. Neyrey, SJ, p. 25, Spring 2006.</w:t>
      </w:r>
    </w:p>
    <w:p w14:paraId="49E316D4" w14:textId="77777777" w:rsidR="009C4BB3" w:rsidRPr="00C62A04" w:rsidRDefault="009C4BB3"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“Jesus’ deep invitations to contemporary religious life,” by Ronald Rolheiser, OMI, p. 8, Winter 2007.</w:t>
      </w:r>
    </w:p>
    <w:p w14:paraId="27EF8D92" w14:textId="77777777" w:rsidR="008D0149" w:rsidRPr="00C62A04" w:rsidRDefault="008D0149"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 xml:space="preserve"> “Consider Paul, our brother,” by Father Donald Senior, CP, p. 8, Winter 2009</w:t>
      </w:r>
    </w:p>
    <w:p w14:paraId="2C16E99D" w14:textId="77777777" w:rsidR="008D0149" w:rsidRPr="00C62A04" w:rsidRDefault="008D0149"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“The Gospels and the journey to religious life,” by Father Donald Senior, CP p. 17, Winter 2009</w:t>
      </w:r>
    </w:p>
    <w:p w14:paraId="060D0222" w14:textId="77777777" w:rsidR="002D7D08" w:rsidRPr="00C62A04" w:rsidRDefault="002D7D08" w:rsidP="007D3722">
      <w:pPr>
        <w:pStyle w:val="BodyText1"/>
        <w:tabs>
          <w:tab w:val="left" w:pos="56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“Vocation meditations on women and need in Scripture,” by Sister Lou Ella Hickman, IWBS, p. 31</w:t>
      </w:r>
      <w:r w:rsidR="00722A5F" w:rsidRPr="00C62A04">
        <w:rPr>
          <w:rStyle w:val="Headline"/>
          <w:rFonts w:ascii="Times New Roman" w:hAnsi="Times New Roman" w:cs="Times New Roman"/>
          <w:spacing w:val="0"/>
          <w:w w:val="100"/>
          <w:sz w:val="22"/>
          <w:szCs w:val="22"/>
        </w:rPr>
        <w:t xml:space="preserve">, Fall </w:t>
      </w:r>
      <w:r w:rsidR="00722A5F" w:rsidRPr="00C62A04">
        <w:rPr>
          <w:rStyle w:val="Headline"/>
          <w:rFonts w:ascii="Times New Roman" w:hAnsi="Times New Roman" w:cs="Times New Roman"/>
          <w:spacing w:val="0"/>
          <w:w w:val="100"/>
          <w:sz w:val="22"/>
          <w:szCs w:val="22"/>
        </w:rPr>
        <w:tab/>
      </w:r>
      <w:r w:rsidR="00666A10" w:rsidRPr="00C62A04">
        <w:rPr>
          <w:rStyle w:val="Headline"/>
          <w:rFonts w:ascii="Times New Roman" w:hAnsi="Times New Roman" w:cs="Times New Roman"/>
          <w:spacing w:val="0"/>
          <w:w w:val="100"/>
          <w:sz w:val="22"/>
          <w:szCs w:val="22"/>
        </w:rPr>
        <w:t>2012</w:t>
      </w:r>
    </w:p>
    <w:p w14:paraId="3C177A84" w14:textId="77777777" w:rsidR="007B774B" w:rsidRPr="00C62A04" w:rsidRDefault="007B774B" w:rsidP="007B774B">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“Head into the deep,” by Brother Paul Bednarczyk, C.S.C. p. 9, Winter 2015</w:t>
      </w:r>
    </w:p>
    <w:p w14:paraId="6BC3DB37" w14:textId="77777777" w:rsidR="00274FD7" w:rsidRPr="00C62A04" w:rsidRDefault="00274FD7" w:rsidP="00274FD7">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“Reflection:  God does more than we can ask or imagine,” by Sister Catherine Bertrand, S.S.N.D., p. 20, Winter 2015</w:t>
      </w:r>
    </w:p>
    <w:p w14:paraId="53BDAED6" w14:textId="77777777" w:rsidR="0065264C" w:rsidRDefault="00FE2BE7" w:rsidP="00FE2BE7">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“‘The Joy of the Gospel’ has messages for us,” by Sister Theresa Rickard, O.P., p. 34, Winter 2015</w:t>
      </w:r>
      <w:r w:rsidRPr="00C62A04">
        <w:rPr>
          <w:rStyle w:val="CoverIndex"/>
          <w:rFonts w:ascii="Times New Roman" w:hAnsi="Times New Roman" w:cs="Times New Roman"/>
          <w:spacing w:val="0"/>
          <w:sz w:val="22"/>
          <w:szCs w:val="22"/>
        </w:rPr>
        <w:tab/>
      </w:r>
      <w:r w:rsidRPr="00C62A04">
        <w:rPr>
          <w:rStyle w:val="CoverIndex"/>
          <w:rFonts w:ascii="Times New Roman" w:hAnsi="Times New Roman" w:cs="Times New Roman"/>
          <w:spacing w:val="0"/>
          <w:sz w:val="22"/>
          <w:szCs w:val="22"/>
        </w:rPr>
        <w:tab/>
      </w:r>
    </w:p>
    <w:p w14:paraId="2EE92A46" w14:textId="77777777" w:rsidR="0065264C" w:rsidRDefault="0065264C" w:rsidP="00FE2BE7">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“What do the Bible’s call stories tell us about vocation?”  by Sister Elizabeth Davis, p. 31, Fall 2015</w:t>
      </w:r>
    </w:p>
    <w:p w14:paraId="420793CD" w14:textId="77777777" w:rsidR="000035E5" w:rsidRDefault="000035E5" w:rsidP="000035E5">
      <w:pPr>
        <w:rPr>
          <w:sz w:val="22"/>
        </w:rPr>
      </w:pPr>
      <w:r>
        <w:rPr>
          <w:sz w:val="22"/>
        </w:rPr>
        <w:t>“</w:t>
      </w:r>
      <w:r w:rsidRPr="00936229">
        <w:rPr>
          <w:sz w:val="22"/>
        </w:rPr>
        <w:t>Reflection: Discipleship in an Elijah/Elisha moment</w:t>
      </w:r>
      <w:r>
        <w:rPr>
          <w:sz w:val="22"/>
        </w:rPr>
        <w:t>,” b</w:t>
      </w:r>
      <w:r w:rsidRPr="00936229">
        <w:rPr>
          <w:sz w:val="22"/>
        </w:rPr>
        <w:t>y Sister Susan Francois, C.S.J.P.</w:t>
      </w:r>
      <w:r>
        <w:rPr>
          <w:sz w:val="22"/>
        </w:rPr>
        <w:t>, p. 14, Winter 2017</w:t>
      </w:r>
    </w:p>
    <w:p w14:paraId="37BDE72E" w14:textId="77777777" w:rsidR="006415E2" w:rsidRDefault="006415E2" w:rsidP="006415E2">
      <w:pPr>
        <w:rPr>
          <w:sz w:val="22"/>
        </w:rPr>
      </w:pPr>
      <w:r>
        <w:rPr>
          <w:sz w:val="22"/>
        </w:rPr>
        <w:t>“</w:t>
      </w:r>
      <w:r w:rsidRPr="00936229">
        <w:rPr>
          <w:sz w:val="22"/>
        </w:rPr>
        <w:t>Reflection: Together with the Spirit</w:t>
      </w:r>
      <w:r>
        <w:rPr>
          <w:sz w:val="22"/>
        </w:rPr>
        <w:t>,”b</w:t>
      </w:r>
      <w:r w:rsidRPr="00936229">
        <w:rPr>
          <w:sz w:val="22"/>
        </w:rPr>
        <w:t xml:space="preserve">y Sister Nicole Trahan, F.M.I. </w:t>
      </w:r>
      <w:r>
        <w:rPr>
          <w:sz w:val="22"/>
        </w:rPr>
        <w:t>p. 23, Winter 2017</w:t>
      </w:r>
    </w:p>
    <w:p w14:paraId="0B5AA309" w14:textId="77777777" w:rsidR="006415E2" w:rsidRPr="00936229" w:rsidRDefault="006415E2" w:rsidP="006415E2">
      <w:pPr>
        <w:rPr>
          <w:sz w:val="22"/>
        </w:rPr>
      </w:pPr>
      <w:r>
        <w:rPr>
          <w:sz w:val="22"/>
        </w:rPr>
        <w:t xml:space="preserve">“Reflection: </w:t>
      </w:r>
      <w:r w:rsidRPr="00936229">
        <w:rPr>
          <w:sz w:val="22"/>
        </w:rPr>
        <w:t>Let us be God’s dwelling place</w:t>
      </w:r>
      <w:r>
        <w:rPr>
          <w:sz w:val="22"/>
        </w:rPr>
        <w:t>,” b</w:t>
      </w:r>
      <w:r w:rsidRPr="00936229">
        <w:rPr>
          <w:sz w:val="22"/>
        </w:rPr>
        <w:t>y Brother Tom Wendorf, S.M.</w:t>
      </w:r>
      <w:r>
        <w:rPr>
          <w:sz w:val="22"/>
        </w:rPr>
        <w:t>, p. 32, Winter 2017</w:t>
      </w:r>
    </w:p>
    <w:p w14:paraId="2F2D4326" w14:textId="77777777" w:rsidR="00A37420" w:rsidRDefault="00A37420" w:rsidP="00A37420">
      <w:pPr>
        <w:rPr>
          <w:sz w:val="22"/>
        </w:rPr>
      </w:pPr>
      <w:r>
        <w:rPr>
          <w:sz w:val="22"/>
        </w:rPr>
        <w:t>“</w:t>
      </w:r>
      <w:r w:rsidRPr="00B335C5">
        <w:rPr>
          <w:sz w:val="22"/>
        </w:rPr>
        <w:t>Participating in our own abundance</w:t>
      </w:r>
      <w:r>
        <w:rPr>
          <w:sz w:val="22"/>
        </w:rPr>
        <w:t>,” b</w:t>
      </w:r>
      <w:r w:rsidRPr="00B335C5">
        <w:rPr>
          <w:sz w:val="22"/>
        </w:rPr>
        <w:t>y Sister Sarah Kohles, O.S.F.</w:t>
      </w:r>
      <w:r>
        <w:rPr>
          <w:sz w:val="22"/>
        </w:rPr>
        <w:t>, p. 5, Summer 2017</w:t>
      </w:r>
    </w:p>
    <w:p w14:paraId="7675C917" w14:textId="4B367B7C" w:rsidR="0038157C" w:rsidRDefault="0038157C" w:rsidP="0038157C">
      <w:pPr>
        <w:ind w:left="720" w:hanging="720"/>
        <w:rPr>
          <w:rFonts w:ascii="Minion Pro" w:hAnsi="Minion Pro"/>
          <w:sz w:val="22"/>
          <w:szCs w:val="22"/>
        </w:rPr>
      </w:pPr>
      <w:r>
        <w:rPr>
          <w:rFonts w:ascii="Minion Pro" w:hAnsi="Minion Pro"/>
          <w:sz w:val="22"/>
          <w:szCs w:val="22"/>
        </w:rPr>
        <w:t>“</w:t>
      </w:r>
      <w:r w:rsidRPr="002756A5">
        <w:rPr>
          <w:rFonts w:ascii="Minion Pro" w:hAnsi="Minion Pro"/>
          <w:sz w:val="22"/>
          <w:szCs w:val="22"/>
        </w:rPr>
        <w:t>The vocation encounter: ministry at the Beautiful Gate</w:t>
      </w:r>
      <w:r>
        <w:rPr>
          <w:rFonts w:ascii="Minion Pro" w:hAnsi="Minion Pro"/>
          <w:sz w:val="22"/>
          <w:szCs w:val="22"/>
        </w:rPr>
        <w:t>,” b</w:t>
      </w:r>
      <w:r w:rsidRPr="002756A5">
        <w:rPr>
          <w:rFonts w:ascii="Minion Pro" w:hAnsi="Minion Pro"/>
          <w:sz w:val="22"/>
          <w:szCs w:val="22"/>
        </w:rPr>
        <w:t>y Father Kevin DePrinzio, O.S.A.</w:t>
      </w:r>
      <w:r>
        <w:rPr>
          <w:rFonts w:ascii="Minion Pro" w:hAnsi="Minion Pro"/>
          <w:sz w:val="22"/>
          <w:szCs w:val="22"/>
        </w:rPr>
        <w:t>, p. 3, Winter 2019</w:t>
      </w:r>
    </w:p>
    <w:p w14:paraId="2DAE262E" w14:textId="77777777" w:rsidR="00396751" w:rsidRPr="00396751" w:rsidRDefault="00396751" w:rsidP="00396751">
      <w:pPr>
        <w:rPr>
          <w:sz w:val="22"/>
          <w:szCs w:val="22"/>
        </w:rPr>
      </w:pPr>
      <w:r>
        <w:rPr>
          <w:sz w:val="22"/>
          <w:szCs w:val="22"/>
        </w:rPr>
        <w:t>“</w:t>
      </w:r>
      <w:r w:rsidRPr="00396751">
        <w:rPr>
          <w:sz w:val="22"/>
          <w:szCs w:val="22"/>
        </w:rPr>
        <w:t>Reason for our hope: a testimony to our life, death, and resurrection in Christ Jesus</w:t>
      </w:r>
      <w:r>
        <w:rPr>
          <w:sz w:val="22"/>
          <w:szCs w:val="22"/>
        </w:rPr>
        <w:t xml:space="preserve">,” </w:t>
      </w:r>
      <w:r w:rsidRPr="00396751">
        <w:rPr>
          <w:sz w:val="22"/>
          <w:szCs w:val="22"/>
        </w:rPr>
        <w:t>By Sister Addie Lorraine Walker, S.S.N.D.</w:t>
      </w:r>
      <w:r>
        <w:rPr>
          <w:sz w:val="22"/>
          <w:szCs w:val="22"/>
        </w:rPr>
        <w:t xml:space="preserve"> p. 3, Winter 2021</w:t>
      </w:r>
      <w:r w:rsidRPr="00396751">
        <w:rPr>
          <w:sz w:val="22"/>
          <w:szCs w:val="22"/>
        </w:rPr>
        <w:tab/>
      </w:r>
    </w:p>
    <w:p w14:paraId="042C2C5A" w14:textId="77777777" w:rsidR="00396751" w:rsidRPr="002756A5" w:rsidRDefault="00396751" w:rsidP="0038157C">
      <w:pPr>
        <w:ind w:left="720" w:hanging="720"/>
        <w:rPr>
          <w:rFonts w:ascii="Minion Pro" w:hAnsi="Minion Pro"/>
          <w:sz w:val="22"/>
          <w:szCs w:val="22"/>
        </w:rPr>
      </w:pPr>
    </w:p>
    <w:p w14:paraId="1FB071B7" w14:textId="77777777" w:rsidR="0038157C" w:rsidRPr="00B335C5" w:rsidRDefault="0038157C" w:rsidP="00A37420">
      <w:pPr>
        <w:rPr>
          <w:sz w:val="22"/>
        </w:rPr>
      </w:pPr>
    </w:p>
    <w:p w14:paraId="4F0744C8" w14:textId="77777777" w:rsidR="006415E2" w:rsidRDefault="006415E2" w:rsidP="006415E2">
      <w:pPr>
        <w:rPr>
          <w:sz w:val="22"/>
        </w:rPr>
      </w:pPr>
    </w:p>
    <w:p w14:paraId="64E69B8C" w14:textId="77777777" w:rsidR="00CF0288" w:rsidRPr="00C62A04" w:rsidRDefault="00CF0288"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Secular institutes</w:t>
      </w:r>
      <w:r w:rsidR="0010556C">
        <w:rPr>
          <w:b/>
          <w:bCs/>
          <w:sz w:val="22"/>
          <w:szCs w:val="22"/>
        </w:rPr>
        <w:t xml:space="preserve"> and other vocations</w:t>
      </w:r>
    </w:p>
    <w:p w14:paraId="7DEA4377" w14:textId="77777777" w:rsidR="008F7725" w:rsidRDefault="00CD13A3" w:rsidP="007D3722">
      <w:pPr>
        <w:widowControl w:val="0"/>
        <w:tabs>
          <w:tab w:val="left" w:pos="89"/>
          <w:tab w:val="left" w:pos="720"/>
          <w:tab w:val="left" w:pos="7560"/>
          <w:tab w:val="left" w:pos="7724"/>
          <w:tab w:val="left" w:pos="9270"/>
        </w:tabs>
        <w:rPr>
          <w:sz w:val="22"/>
          <w:szCs w:val="22"/>
        </w:rPr>
      </w:pPr>
      <w:r w:rsidRPr="00C62A04">
        <w:rPr>
          <w:sz w:val="22"/>
          <w:szCs w:val="22"/>
        </w:rPr>
        <w:t xml:space="preserve">“The essential facts about </w:t>
      </w:r>
      <w:r w:rsidR="008F7725" w:rsidRPr="00C62A04">
        <w:rPr>
          <w:sz w:val="22"/>
          <w:szCs w:val="22"/>
        </w:rPr>
        <w:t>secular institute vocations,” by Patricia L. Skarda, p.  15, Fall 2001.</w:t>
      </w:r>
    </w:p>
    <w:p w14:paraId="1F2B24DE" w14:textId="77777777" w:rsidR="0010556C" w:rsidRPr="0010556C" w:rsidRDefault="0010556C" w:rsidP="0010556C">
      <w:pPr>
        <w:rPr>
          <w:sz w:val="22"/>
        </w:rPr>
      </w:pPr>
      <w:r w:rsidRPr="0010556C">
        <w:rPr>
          <w:sz w:val="22"/>
        </w:rPr>
        <w:t>“Vocation options” by editors, p. 32, Fall 2016</w:t>
      </w:r>
    </w:p>
    <w:p w14:paraId="55321D35" w14:textId="77777777" w:rsidR="00CF0288" w:rsidRPr="00C62A04" w:rsidRDefault="00CF0288"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p>
    <w:p w14:paraId="7E975BCF" w14:textId="77777777" w:rsidR="00FB4DB4" w:rsidRPr="00C62A04" w:rsidRDefault="00E1309B" w:rsidP="007D3722">
      <w:pPr>
        <w:widowControl w:val="0"/>
        <w:tabs>
          <w:tab w:val="left" w:pos="720"/>
          <w:tab w:val="left" w:pos="969"/>
          <w:tab w:val="left" w:pos="1800"/>
          <w:tab w:val="left" w:pos="7560"/>
          <w:tab w:val="left" w:pos="7920"/>
          <w:tab w:val="left" w:pos="8009"/>
          <w:tab w:val="left" w:pos="8280"/>
          <w:tab w:val="left" w:pos="9270"/>
        </w:tabs>
        <w:rPr>
          <w:b/>
          <w:bCs/>
          <w:sz w:val="22"/>
          <w:szCs w:val="22"/>
        </w:rPr>
      </w:pPr>
      <w:r w:rsidRPr="00C62A04">
        <w:rPr>
          <w:b/>
          <w:bCs/>
          <w:sz w:val="22"/>
          <w:szCs w:val="22"/>
        </w:rPr>
        <w:t>Self care for vocation ministers</w:t>
      </w:r>
      <w:r w:rsidR="009C4C10" w:rsidRPr="00C62A04">
        <w:rPr>
          <w:b/>
          <w:bCs/>
          <w:sz w:val="22"/>
          <w:szCs w:val="22"/>
        </w:rPr>
        <w:t xml:space="preserve">     </w:t>
      </w:r>
    </w:p>
    <w:p w14:paraId="0FAA0113" w14:textId="77777777" w:rsidR="00E1309B" w:rsidRPr="00C62A04" w:rsidRDefault="00E1309B"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 xml:space="preserve">“Leisure and the vocation minister: Rediscovering the spiritual value of down time,” </w:t>
      </w:r>
      <w:r w:rsidR="00DF46D4" w:rsidRPr="00C62A04">
        <w:rPr>
          <w:sz w:val="22"/>
          <w:szCs w:val="22"/>
        </w:rPr>
        <w:t>by Larry Janowski, OFM, p. 8, Fall 1999</w:t>
      </w:r>
      <w:r w:rsidR="001A579F" w:rsidRPr="00C62A04">
        <w:rPr>
          <w:sz w:val="22"/>
          <w:szCs w:val="22"/>
        </w:rPr>
        <w:t>.</w:t>
      </w:r>
    </w:p>
    <w:p w14:paraId="07F7E689" w14:textId="77777777" w:rsidR="00735364" w:rsidRPr="00C62A04" w:rsidRDefault="0073536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“How I stay healthy and hopeful as a vocation minister,” by Renée Daigle, MSC, p. 26, Fall 2006.</w:t>
      </w:r>
    </w:p>
    <w:p w14:paraId="4C53C4D3" w14:textId="77777777" w:rsidR="009961E4" w:rsidRPr="00C62A04" w:rsidRDefault="009961E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“How I found my center as a vocation minister,” by Sister Debbie Drago, RGS, p. 4, Fall 2007</w:t>
      </w:r>
      <w:r w:rsidR="00CD26D6" w:rsidRPr="00C62A04">
        <w:rPr>
          <w:sz w:val="22"/>
          <w:szCs w:val="22"/>
        </w:rPr>
        <w:t>.</w:t>
      </w:r>
    </w:p>
    <w:p w14:paraId="44B2AF30" w14:textId="77777777" w:rsidR="003C399C" w:rsidRPr="00C62A04" w:rsidRDefault="003C399C" w:rsidP="003C399C">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“Five steps to a smooth transition out of vocation ministry,” by Sister Anita Louise Lowe, p. 16,  Fall 2010</w:t>
      </w:r>
    </w:p>
    <w:p w14:paraId="15F7AACB" w14:textId="678908A7" w:rsidR="00003D48" w:rsidRDefault="003C399C"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 xml:space="preserve"> </w:t>
      </w:r>
      <w:r w:rsidR="00003D48" w:rsidRPr="00C62A04">
        <w:rPr>
          <w:sz w:val="22"/>
          <w:szCs w:val="22"/>
        </w:rPr>
        <w:t>“Renew the glory of your vocation by clinging to the hand of God,” by Brother Paul Bednarczyk, CSC, p. 4, Winter 2011</w:t>
      </w:r>
    </w:p>
    <w:p w14:paraId="595FE5DE" w14:textId="14FD9739" w:rsidR="002D7D08" w:rsidRDefault="002D7D08"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“Nine ways to thrive as a vocation minister,” by Father William Jarema,  p. 27, </w:t>
      </w:r>
      <w:r w:rsidRPr="00C62A04">
        <w:rPr>
          <w:rFonts w:ascii="Times New Roman" w:hAnsi="Times New Roman" w:cs="Times New Roman"/>
          <w:color w:val="003B00"/>
          <w:spacing w:val="0"/>
          <w:w w:val="100"/>
        </w:rPr>
        <w:t>Fall  2012</w:t>
      </w:r>
    </w:p>
    <w:p w14:paraId="4F02515C" w14:textId="77777777" w:rsidR="00361036" w:rsidRPr="00C62A04" w:rsidRDefault="00361036" w:rsidP="007D3722">
      <w:pPr>
        <w:autoSpaceDE w:val="0"/>
        <w:autoSpaceDN w:val="0"/>
        <w:adjustRightInd w:val="0"/>
        <w:rPr>
          <w:rFonts w:eastAsia="Calibri"/>
          <w:sz w:val="22"/>
          <w:szCs w:val="22"/>
        </w:rPr>
      </w:pPr>
      <w:r w:rsidRPr="00C62A04">
        <w:rPr>
          <w:rFonts w:eastAsia="Calibri"/>
          <w:sz w:val="22"/>
          <w:szCs w:val="22"/>
        </w:rPr>
        <w:t>“Feed Your Spirit: What are you really doing?” By Sister Melannie Svoboda, SND p. 36 Spring 2013</w:t>
      </w:r>
    </w:p>
    <w:p w14:paraId="26F81CDA" w14:textId="77777777" w:rsidR="00DA7B48" w:rsidRPr="00C62A04" w:rsidRDefault="00DA7B48" w:rsidP="00DA7B48">
      <w:pPr>
        <w:pStyle w:val="BodyText1"/>
        <w:tabs>
          <w:tab w:val="left" w:pos="56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most misunderstood ministry?” by Jonathan Beebe, CSC, Winter 2014, p 12</w:t>
      </w:r>
    </w:p>
    <w:p w14:paraId="1777964A" w14:textId="77777777" w:rsidR="00244A48" w:rsidRDefault="00244A48" w:rsidP="00DA7B48">
      <w:pPr>
        <w:pStyle w:val="BodyText1"/>
        <w:tabs>
          <w:tab w:val="left" w:pos="56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“Feed your spirit:  Being at home in your own story,”  by Father Joseph Nassal, CPPS, p. 31, Winter 2014</w:t>
      </w:r>
    </w:p>
    <w:p w14:paraId="61CD461C" w14:textId="77777777" w:rsidR="005C76AA" w:rsidRPr="00C62A04" w:rsidRDefault="005C76AA" w:rsidP="005C76AA">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“Feed your Spirit: Love your weakness,” by Sister Penelope Martin, O.C.D., p. 31, Summer 2016</w:t>
      </w:r>
    </w:p>
    <w:p w14:paraId="1B0786FA" w14:textId="77777777" w:rsidR="000D7435" w:rsidRDefault="000D7435" w:rsidP="000D7435">
      <w:pPr>
        <w:rPr>
          <w:sz w:val="22"/>
        </w:rPr>
      </w:pPr>
      <w:r>
        <w:rPr>
          <w:sz w:val="22"/>
        </w:rPr>
        <w:t>“</w:t>
      </w:r>
      <w:r w:rsidRPr="00936229">
        <w:rPr>
          <w:sz w:val="22"/>
        </w:rPr>
        <w:t>Reflection: Together with the Spirit</w:t>
      </w:r>
      <w:r>
        <w:rPr>
          <w:sz w:val="22"/>
        </w:rPr>
        <w:t>,”</w:t>
      </w:r>
      <w:r w:rsidR="008134EB">
        <w:rPr>
          <w:sz w:val="22"/>
        </w:rPr>
        <w:t xml:space="preserve"> </w:t>
      </w:r>
      <w:r>
        <w:rPr>
          <w:sz w:val="22"/>
        </w:rPr>
        <w:t>b</w:t>
      </w:r>
      <w:r w:rsidRPr="00936229">
        <w:rPr>
          <w:sz w:val="22"/>
        </w:rPr>
        <w:t xml:space="preserve">y Sister Nicole Trahan, F.M.I. </w:t>
      </w:r>
      <w:r>
        <w:rPr>
          <w:sz w:val="22"/>
        </w:rPr>
        <w:t>p. 23, Winter 2017</w:t>
      </w:r>
    </w:p>
    <w:p w14:paraId="0AD1E064" w14:textId="77777777" w:rsidR="004E5E4C" w:rsidRPr="00B335C5" w:rsidRDefault="004E5E4C" w:rsidP="004E5E4C">
      <w:pPr>
        <w:rPr>
          <w:sz w:val="22"/>
        </w:rPr>
      </w:pPr>
      <w:r>
        <w:rPr>
          <w:sz w:val="22"/>
        </w:rPr>
        <w:t>“</w:t>
      </w:r>
      <w:r w:rsidRPr="00B335C5">
        <w:rPr>
          <w:sz w:val="22"/>
        </w:rPr>
        <w:t>Six ways to thrive</w:t>
      </w:r>
      <w:r>
        <w:rPr>
          <w:sz w:val="22"/>
        </w:rPr>
        <w:t xml:space="preserve"> in vocation ministry,” b</w:t>
      </w:r>
      <w:r w:rsidRPr="00B335C5">
        <w:rPr>
          <w:sz w:val="22"/>
        </w:rPr>
        <w:t>y Father Joseph Nassal, C.PP.S.</w:t>
      </w:r>
      <w:r>
        <w:rPr>
          <w:sz w:val="22"/>
        </w:rPr>
        <w:t>, p. 15, Summer 2017</w:t>
      </w:r>
    </w:p>
    <w:p w14:paraId="309A1F51" w14:textId="799E536B" w:rsidR="006823CF" w:rsidRDefault="006823CF" w:rsidP="006823CF">
      <w:pPr>
        <w:rPr>
          <w:sz w:val="22"/>
        </w:rPr>
      </w:pPr>
      <w:r>
        <w:rPr>
          <w:sz w:val="22"/>
        </w:rPr>
        <w:t>“</w:t>
      </w:r>
      <w:r w:rsidRPr="00B335C5">
        <w:rPr>
          <w:sz w:val="22"/>
        </w:rPr>
        <w:t>Feed your spirit Thoughts</w:t>
      </w:r>
      <w:r>
        <w:rPr>
          <w:sz w:val="22"/>
        </w:rPr>
        <w:t xml:space="preserve"> on being faithful and fruitful,” by Pope Francis, p. 31, Summer 2017</w:t>
      </w:r>
      <w:r w:rsidRPr="00B335C5">
        <w:rPr>
          <w:sz w:val="22"/>
        </w:rPr>
        <w:tab/>
      </w:r>
    </w:p>
    <w:p w14:paraId="7E7A70D2" w14:textId="5B47AE54" w:rsidR="00BE0BE6" w:rsidRPr="00B032A0" w:rsidRDefault="00BE0BE6" w:rsidP="00BE0BE6">
      <w:pPr>
        <w:rPr>
          <w:sz w:val="22"/>
          <w:szCs w:val="22"/>
        </w:rPr>
      </w:pPr>
      <w:r>
        <w:rPr>
          <w:sz w:val="22"/>
          <w:szCs w:val="22"/>
        </w:rPr>
        <w:t>“</w:t>
      </w:r>
      <w:r w:rsidRPr="00B032A0">
        <w:rPr>
          <w:sz w:val="22"/>
          <w:szCs w:val="22"/>
        </w:rPr>
        <w:t>Dear vocation minister</w:t>
      </w:r>
      <w:r w:rsidRPr="00B032A0">
        <w:rPr>
          <w:sz w:val="22"/>
          <w:szCs w:val="22"/>
        </w:rPr>
        <w:tab/>
      </w:r>
      <w:r>
        <w:rPr>
          <w:sz w:val="22"/>
          <w:szCs w:val="22"/>
        </w:rPr>
        <w:t xml:space="preserve">,”  </w:t>
      </w:r>
      <w:r w:rsidRPr="00B032A0">
        <w:rPr>
          <w:sz w:val="22"/>
          <w:szCs w:val="22"/>
        </w:rPr>
        <w:t>By Sister Marcia Allen, C.S.J.</w:t>
      </w:r>
      <w:r>
        <w:rPr>
          <w:sz w:val="22"/>
          <w:szCs w:val="22"/>
        </w:rPr>
        <w:t xml:space="preserve"> Summer 2019</w:t>
      </w:r>
    </w:p>
    <w:p w14:paraId="3A47298B" w14:textId="77777777" w:rsidR="00BE0BE6" w:rsidRPr="00B032A0" w:rsidRDefault="00BE0BE6" w:rsidP="00BE0BE6">
      <w:pPr>
        <w:rPr>
          <w:sz w:val="22"/>
          <w:szCs w:val="22"/>
        </w:rPr>
      </w:pPr>
    </w:p>
    <w:p w14:paraId="49F324E9" w14:textId="77777777" w:rsidR="00BE0BE6" w:rsidRDefault="00BE0BE6" w:rsidP="006823CF">
      <w:pPr>
        <w:rPr>
          <w:sz w:val="22"/>
        </w:rPr>
      </w:pPr>
    </w:p>
    <w:p w14:paraId="23B028BD" w14:textId="77777777" w:rsidR="005265D1" w:rsidRPr="00C62A04" w:rsidRDefault="005265D1" w:rsidP="007D3722">
      <w:pPr>
        <w:widowControl w:val="0"/>
        <w:tabs>
          <w:tab w:val="left" w:pos="720"/>
          <w:tab w:val="left" w:pos="969"/>
          <w:tab w:val="left" w:pos="1800"/>
          <w:tab w:val="left" w:pos="7560"/>
          <w:tab w:val="left" w:pos="7920"/>
          <w:tab w:val="left" w:pos="8009"/>
          <w:tab w:val="left" w:pos="8280"/>
          <w:tab w:val="left" w:pos="9270"/>
        </w:tabs>
        <w:rPr>
          <w:sz w:val="22"/>
          <w:szCs w:val="22"/>
        </w:rPr>
      </w:pPr>
    </w:p>
    <w:p w14:paraId="3817AAFC" w14:textId="77777777" w:rsidR="00F9443C" w:rsidRPr="00C62A04" w:rsidRDefault="00F9443C"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Sex abuse</w:t>
      </w:r>
    </w:p>
    <w:p w14:paraId="7F075498" w14:textId="77777777" w:rsidR="00F9443C" w:rsidRPr="00C62A04" w:rsidRDefault="00F9443C" w:rsidP="007D3722">
      <w:pPr>
        <w:widowControl w:val="0"/>
        <w:tabs>
          <w:tab w:val="left" w:pos="360"/>
          <w:tab w:val="left" w:pos="720"/>
          <w:tab w:val="left" w:pos="1800"/>
          <w:tab w:val="left" w:pos="2160"/>
          <w:tab w:val="left" w:pos="7560"/>
          <w:tab w:val="left" w:pos="7920"/>
          <w:tab w:val="left" w:pos="8009"/>
          <w:tab w:val="left" w:pos="8280"/>
          <w:tab w:val="left" w:pos="9270"/>
        </w:tabs>
        <w:rPr>
          <w:sz w:val="22"/>
          <w:szCs w:val="22"/>
        </w:rPr>
      </w:pPr>
      <w:r w:rsidRPr="00C62A04">
        <w:rPr>
          <w:sz w:val="22"/>
          <w:szCs w:val="22"/>
        </w:rPr>
        <w:lastRenderedPageBreak/>
        <w:t xml:space="preserve">“Vocational assessment helps for identifying candidates at risk for pedophilia and ephebophilia,” by </w:t>
      </w:r>
      <w:r w:rsidR="00590046" w:rsidRPr="00C62A04">
        <w:rPr>
          <w:sz w:val="22"/>
          <w:szCs w:val="22"/>
        </w:rPr>
        <w:tab/>
      </w:r>
      <w:r w:rsidRPr="00C62A04">
        <w:rPr>
          <w:sz w:val="22"/>
          <w:szCs w:val="22"/>
        </w:rPr>
        <w:t>Father Raymond P. Carey, p. 26, Summer 2002.</w:t>
      </w:r>
    </w:p>
    <w:p w14:paraId="57453D42" w14:textId="77777777" w:rsidR="00F9443C" w:rsidRPr="00C62A04" w:rsidRDefault="00F9443C" w:rsidP="007D3722">
      <w:pPr>
        <w:widowControl w:val="0"/>
        <w:tabs>
          <w:tab w:val="left" w:pos="360"/>
          <w:tab w:val="left" w:pos="720"/>
          <w:tab w:val="left" w:pos="1800"/>
          <w:tab w:val="left" w:pos="2160"/>
          <w:tab w:val="left" w:pos="7560"/>
          <w:tab w:val="left" w:pos="7920"/>
          <w:tab w:val="left" w:pos="8009"/>
          <w:tab w:val="left" w:pos="8280"/>
          <w:tab w:val="left" w:pos="9270"/>
        </w:tabs>
        <w:rPr>
          <w:sz w:val="22"/>
          <w:szCs w:val="22"/>
        </w:rPr>
      </w:pPr>
      <w:r w:rsidRPr="00C62A04">
        <w:rPr>
          <w:sz w:val="22"/>
          <w:szCs w:val="22"/>
        </w:rPr>
        <w:t>“Frequently asked questions about sexual misconduct by clergy and religious,” by the National Religious Vocation Conference  board of directors in collaboration with Father Raymond P. Carey, p. 29, p.26, Summer 2002.</w:t>
      </w:r>
    </w:p>
    <w:p w14:paraId="164BF880" w14:textId="77777777" w:rsidR="00F9443C" w:rsidRPr="00C62A04" w:rsidRDefault="00F9443C" w:rsidP="007D3722">
      <w:pPr>
        <w:widowControl w:val="0"/>
        <w:tabs>
          <w:tab w:val="left" w:pos="360"/>
          <w:tab w:val="left" w:pos="720"/>
          <w:tab w:val="left" w:pos="1800"/>
          <w:tab w:val="left" w:pos="2160"/>
          <w:tab w:val="left" w:pos="7560"/>
          <w:tab w:val="left" w:pos="7920"/>
          <w:tab w:val="left" w:pos="8009"/>
          <w:tab w:val="left" w:pos="8280"/>
          <w:tab w:val="left" w:pos="9270"/>
        </w:tabs>
        <w:rPr>
          <w:sz w:val="22"/>
          <w:szCs w:val="22"/>
        </w:rPr>
      </w:pPr>
      <w:r w:rsidRPr="00C62A04">
        <w:rPr>
          <w:sz w:val="22"/>
          <w:szCs w:val="22"/>
        </w:rPr>
        <w:t>“One vocation director’s response to the sex abuse scandals,” by Warren Sazama, SJ, p. 31, p. 26, Summer 2002.</w:t>
      </w:r>
    </w:p>
    <w:p w14:paraId="7B891313" w14:textId="77777777" w:rsidR="00F9443C" w:rsidRPr="00C62A04" w:rsidRDefault="00F9443C" w:rsidP="007D3722">
      <w:pPr>
        <w:widowControl w:val="0"/>
        <w:tabs>
          <w:tab w:val="left" w:pos="360"/>
          <w:tab w:val="left" w:pos="720"/>
          <w:tab w:val="left" w:pos="1800"/>
          <w:tab w:val="left" w:pos="2160"/>
          <w:tab w:val="left" w:pos="7560"/>
          <w:tab w:val="left" w:pos="7920"/>
          <w:tab w:val="left" w:pos="8009"/>
          <w:tab w:val="left" w:pos="8280"/>
          <w:tab w:val="left" w:pos="9270"/>
        </w:tabs>
        <w:rPr>
          <w:sz w:val="22"/>
          <w:szCs w:val="22"/>
        </w:rPr>
      </w:pPr>
      <w:r w:rsidRPr="00C62A04">
        <w:rPr>
          <w:sz w:val="22"/>
          <w:szCs w:val="22"/>
        </w:rPr>
        <w:t>“Resources on child sexual abuse in the Catholic church and in society at large,” p.33, Summer 2002.</w:t>
      </w:r>
    </w:p>
    <w:p w14:paraId="54ADB22B" w14:textId="77777777" w:rsidR="00F9443C" w:rsidRPr="00C62A04" w:rsidRDefault="00F9443C" w:rsidP="007D3722">
      <w:pPr>
        <w:widowControl w:val="0"/>
        <w:tabs>
          <w:tab w:val="left" w:pos="360"/>
          <w:tab w:val="left" w:pos="720"/>
          <w:tab w:val="left" w:pos="1800"/>
          <w:tab w:val="left" w:pos="2160"/>
          <w:tab w:val="left" w:pos="7560"/>
          <w:tab w:val="left" w:pos="7920"/>
          <w:tab w:val="left" w:pos="8009"/>
          <w:tab w:val="left" w:pos="8280"/>
          <w:tab w:val="left" w:pos="9270"/>
        </w:tabs>
        <w:rPr>
          <w:sz w:val="22"/>
          <w:szCs w:val="22"/>
        </w:rPr>
      </w:pPr>
      <w:r w:rsidRPr="00C62A04">
        <w:rPr>
          <w:sz w:val="22"/>
          <w:szCs w:val="22"/>
        </w:rPr>
        <w:t>“The Catholic Church and child sexual abuse,” by Father Stephen J. Rossetti, p. 34, Summer 2002.</w:t>
      </w:r>
    </w:p>
    <w:p w14:paraId="2698F59D" w14:textId="77777777" w:rsidR="00FE18B7" w:rsidRDefault="00FE18B7" w:rsidP="007D3722">
      <w:pPr>
        <w:widowControl w:val="0"/>
        <w:tabs>
          <w:tab w:val="left" w:pos="720"/>
          <w:tab w:val="left" w:pos="9270"/>
        </w:tabs>
        <w:rPr>
          <w:sz w:val="22"/>
          <w:szCs w:val="22"/>
        </w:rPr>
      </w:pPr>
      <w:r w:rsidRPr="00C62A04">
        <w:rPr>
          <w:sz w:val="22"/>
          <w:szCs w:val="22"/>
        </w:rPr>
        <w:t>“New knowledge about sexual abuse by Catholic clergy: a blessing or a curse?” by Kathleen McChesney, p. 37</w:t>
      </w:r>
      <w:r w:rsidR="00D061EE" w:rsidRPr="00C62A04">
        <w:rPr>
          <w:sz w:val="22"/>
          <w:szCs w:val="22"/>
        </w:rPr>
        <w:t>,  Winter 2005.</w:t>
      </w:r>
    </w:p>
    <w:p w14:paraId="55134148" w14:textId="77777777" w:rsidR="00C4165D" w:rsidRDefault="00C4165D" w:rsidP="007D3722">
      <w:pPr>
        <w:widowControl w:val="0"/>
        <w:tabs>
          <w:tab w:val="left" w:pos="720"/>
          <w:tab w:val="left" w:pos="9270"/>
        </w:tabs>
        <w:rPr>
          <w:sz w:val="22"/>
          <w:szCs w:val="22"/>
        </w:rPr>
      </w:pPr>
      <w:r>
        <w:rPr>
          <w:sz w:val="22"/>
          <w:szCs w:val="22"/>
        </w:rPr>
        <w:t>“Safe youth ministry is everyone’s job,” by Christy Schiller, p. 21, Spring 2015</w:t>
      </w:r>
    </w:p>
    <w:p w14:paraId="5EBC384D" w14:textId="77777777" w:rsidR="00633E40" w:rsidRDefault="00633E40" w:rsidP="007D3722">
      <w:pPr>
        <w:widowControl w:val="0"/>
        <w:tabs>
          <w:tab w:val="left" w:pos="720"/>
          <w:tab w:val="left" w:pos="9270"/>
        </w:tabs>
        <w:rPr>
          <w:sz w:val="22"/>
          <w:szCs w:val="22"/>
        </w:rPr>
      </w:pPr>
      <w:r>
        <w:rPr>
          <w:sz w:val="22"/>
          <w:szCs w:val="22"/>
        </w:rPr>
        <w:t>“Working with candidates who are sexual abuse survivors,” by Sister Cindy Kaye, R.S.M., p. 7, Spring 2018</w:t>
      </w:r>
    </w:p>
    <w:p w14:paraId="75C8D74F" w14:textId="77777777" w:rsidR="001D31B0" w:rsidRPr="00521E45" w:rsidRDefault="001D31B0" w:rsidP="001D31B0">
      <w:pPr>
        <w:rPr>
          <w:rFonts w:ascii="Minion Pro" w:hAnsi="Minion Pro"/>
          <w:sz w:val="22"/>
        </w:rPr>
      </w:pPr>
      <w:r>
        <w:rPr>
          <w:rFonts w:ascii="Minion Pro" w:hAnsi="Minion Pro"/>
          <w:sz w:val="22"/>
          <w:szCs w:val="22"/>
        </w:rPr>
        <w:t>“</w:t>
      </w:r>
      <w:r w:rsidRPr="00521E45">
        <w:rPr>
          <w:rFonts w:ascii="Minion Pro" w:hAnsi="Minion Pro"/>
          <w:sz w:val="22"/>
        </w:rPr>
        <w:t>Walking with discerners in the turbulence</w:t>
      </w:r>
      <w:r>
        <w:rPr>
          <w:rFonts w:ascii="Minion Pro" w:hAnsi="Minion Pro"/>
          <w:sz w:val="22"/>
        </w:rPr>
        <w:t>,” b</w:t>
      </w:r>
      <w:r w:rsidRPr="00521E45">
        <w:rPr>
          <w:rFonts w:ascii="Minion Pro" w:hAnsi="Minion Pro"/>
          <w:sz w:val="22"/>
        </w:rPr>
        <w:t>y Sister Susan Rose Francois, C.S.J.P.</w:t>
      </w:r>
      <w:r>
        <w:rPr>
          <w:rFonts w:ascii="Minion Pro" w:hAnsi="Minion Pro"/>
          <w:sz w:val="22"/>
        </w:rPr>
        <w:t>, p. 3, Fall 2018</w:t>
      </w:r>
    </w:p>
    <w:p w14:paraId="34F8DCC6" w14:textId="77777777" w:rsidR="001D31B0" w:rsidRDefault="001D31B0" w:rsidP="001D31B0">
      <w:pPr>
        <w:rPr>
          <w:rFonts w:ascii="Minion Pro" w:hAnsi="Minion Pro"/>
          <w:sz w:val="22"/>
        </w:rPr>
      </w:pPr>
      <w:r>
        <w:rPr>
          <w:rFonts w:ascii="Minion Pro" w:hAnsi="Minion Pro"/>
          <w:sz w:val="22"/>
        </w:rPr>
        <w:t>“</w:t>
      </w:r>
      <w:r w:rsidRPr="00521E45">
        <w:rPr>
          <w:rFonts w:ascii="Minion Pro" w:hAnsi="Minion Pro"/>
          <w:sz w:val="22"/>
        </w:rPr>
        <w:t>Scripture insights for difficult days</w:t>
      </w:r>
      <w:r>
        <w:rPr>
          <w:rFonts w:ascii="Minion Pro" w:hAnsi="Minion Pro"/>
          <w:sz w:val="22"/>
        </w:rPr>
        <w:t>,</w:t>
      </w:r>
      <w:r w:rsidR="00B0670D">
        <w:rPr>
          <w:rFonts w:ascii="Minion Pro" w:hAnsi="Minion Pro"/>
          <w:sz w:val="22"/>
        </w:rPr>
        <w:t>”</w:t>
      </w:r>
      <w:r>
        <w:rPr>
          <w:rFonts w:ascii="Minion Pro" w:hAnsi="Minion Pro"/>
          <w:sz w:val="22"/>
        </w:rPr>
        <w:t xml:space="preserve"> b</w:t>
      </w:r>
      <w:r w:rsidRPr="00521E45">
        <w:rPr>
          <w:rFonts w:ascii="Minion Pro" w:hAnsi="Minion Pro"/>
          <w:sz w:val="22"/>
        </w:rPr>
        <w:t>y Father Ronald Rolheiser, O.M.I.</w:t>
      </w:r>
      <w:r>
        <w:rPr>
          <w:rFonts w:ascii="Minion Pro" w:hAnsi="Minion Pro"/>
          <w:sz w:val="22"/>
        </w:rPr>
        <w:t>p. 7, Fall 2018</w:t>
      </w:r>
    </w:p>
    <w:p w14:paraId="4A3A6122" w14:textId="77777777" w:rsidR="001D31B0" w:rsidRPr="00521E45" w:rsidRDefault="001D31B0" w:rsidP="001D31B0">
      <w:pPr>
        <w:rPr>
          <w:rFonts w:ascii="Minion Pro" w:hAnsi="Minion Pro"/>
          <w:sz w:val="22"/>
        </w:rPr>
      </w:pPr>
      <w:r>
        <w:rPr>
          <w:rFonts w:ascii="Minion Pro" w:hAnsi="Minion Pro"/>
          <w:sz w:val="22"/>
        </w:rPr>
        <w:t>“</w:t>
      </w:r>
      <w:r w:rsidRPr="00521E45">
        <w:rPr>
          <w:rFonts w:ascii="Minion Pro" w:hAnsi="Minion Pro"/>
          <w:sz w:val="22"/>
        </w:rPr>
        <w:t>FAQs and 10 things to know about church sexual abuse</w:t>
      </w:r>
      <w:r>
        <w:rPr>
          <w:rFonts w:ascii="Minion Pro" w:hAnsi="Minion Pro"/>
          <w:sz w:val="22"/>
        </w:rPr>
        <w:t>,” by the editors with Father Raymond P. Carey, p. 12 Fall 2018</w:t>
      </w:r>
    </w:p>
    <w:p w14:paraId="3CAD40F3" w14:textId="2EBE8E5C" w:rsidR="001D31B0" w:rsidRDefault="001D31B0" w:rsidP="001D31B0">
      <w:pPr>
        <w:rPr>
          <w:rFonts w:ascii="Minion Pro" w:hAnsi="Minion Pro"/>
          <w:sz w:val="22"/>
        </w:rPr>
      </w:pPr>
      <w:r>
        <w:rPr>
          <w:rFonts w:ascii="Minion Pro" w:hAnsi="Minion Pro"/>
          <w:sz w:val="22"/>
        </w:rPr>
        <w:t>“</w:t>
      </w:r>
      <w:r w:rsidRPr="00521E45">
        <w:rPr>
          <w:rFonts w:ascii="Minion Pro" w:hAnsi="Minion Pro"/>
          <w:sz w:val="22"/>
        </w:rPr>
        <w:t>What does a healthy church culture look like?</w:t>
      </w:r>
      <w:r>
        <w:rPr>
          <w:rFonts w:ascii="Minion Pro" w:hAnsi="Minion Pro"/>
          <w:sz w:val="22"/>
        </w:rPr>
        <w:t>” p. 17, Fall 2018</w:t>
      </w:r>
    </w:p>
    <w:p w14:paraId="13B2064F" w14:textId="24FD4887" w:rsidR="004F7738" w:rsidRPr="00773C0D" w:rsidRDefault="004F7738" w:rsidP="004F7738">
      <w:pPr>
        <w:rPr>
          <w:sz w:val="22"/>
          <w:szCs w:val="22"/>
        </w:rPr>
      </w:pPr>
      <w:r>
        <w:rPr>
          <w:sz w:val="22"/>
          <w:szCs w:val="22"/>
        </w:rPr>
        <w:t>“</w:t>
      </w:r>
      <w:r w:rsidRPr="00773C0D">
        <w:rPr>
          <w:sz w:val="22"/>
          <w:szCs w:val="22"/>
        </w:rPr>
        <w:t>Four marks of a healthy church culture</w:t>
      </w:r>
      <w:r>
        <w:rPr>
          <w:sz w:val="22"/>
          <w:szCs w:val="22"/>
        </w:rPr>
        <w:t xml:space="preserve">,” </w:t>
      </w:r>
      <w:r w:rsidRPr="00773C0D">
        <w:rPr>
          <w:sz w:val="22"/>
          <w:szCs w:val="22"/>
        </w:rPr>
        <w:t>By Sister Cynthia Nienhaus, C.S.A.</w:t>
      </w:r>
      <w:r>
        <w:rPr>
          <w:sz w:val="22"/>
          <w:szCs w:val="22"/>
        </w:rPr>
        <w:t xml:space="preserve"> Fall 2019</w:t>
      </w:r>
    </w:p>
    <w:p w14:paraId="58F39A03" w14:textId="77777777" w:rsidR="00F6786A" w:rsidRPr="00E36698" w:rsidRDefault="00F6786A" w:rsidP="00F6786A">
      <w:pPr>
        <w:rPr>
          <w:sz w:val="22"/>
        </w:rPr>
      </w:pPr>
      <w:r>
        <w:rPr>
          <w:sz w:val="22"/>
        </w:rPr>
        <w:t>“</w:t>
      </w:r>
      <w:r w:rsidRPr="00F6020F">
        <w:rPr>
          <w:sz w:val="22"/>
        </w:rPr>
        <w:t>Healthy community helps prevent abuse</w:t>
      </w:r>
      <w:r>
        <w:rPr>
          <w:sz w:val="22"/>
        </w:rPr>
        <w:t xml:space="preserve">,” </w:t>
      </w:r>
      <w:r w:rsidRPr="00F6020F">
        <w:rPr>
          <w:sz w:val="22"/>
        </w:rPr>
        <w:t>By Father John Tourangeau, O.Praem.</w:t>
      </w:r>
      <w:r>
        <w:rPr>
          <w:sz w:val="22"/>
        </w:rPr>
        <w:t xml:space="preserve"> p. 20, Fall 2020</w:t>
      </w:r>
    </w:p>
    <w:p w14:paraId="1517827E" w14:textId="0BAD6D29" w:rsidR="00347029" w:rsidRPr="00347029" w:rsidRDefault="00347029" w:rsidP="00347029">
      <w:pPr>
        <w:rPr>
          <w:rFonts w:ascii="Minion Pro" w:hAnsi="Minion Pro"/>
          <w:sz w:val="22"/>
        </w:rPr>
      </w:pPr>
      <w:r>
        <w:rPr>
          <w:rFonts w:ascii="Minion Pro" w:hAnsi="Minion Pro"/>
          <w:sz w:val="22"/>
        </w:rPr>
        <w:t>“</w:t>
      </w:r>
      <w:r w:rsidRPr="00347029">
        <w:rPr>
          <w:rFonts w:ascii="Minion Pro" w:hAnsi="Minion Pro"/>
          <w:sz w:val="22"/>
        </w:rPr>
        <w:t>Youth safety deserves ongoing commitment</w:t>
      </w:r>
      <w:r>
        <w:rPr>
          <w:rFonts w:ascii="Minion Pro" w:hAnsi="Minion Pro"/>
          <w:sz w:val="22"/>
        </w:rPr>
        <w:t xml:space="preserve">,” </w:t>
      </w:r>
      <w:r w:rsidRPr="00347029">
        <w:rPr>
          <w:rFonts w:ascii="Minion Pro" w:hAnsi="Minion Pro"/>
          <w:sz w:val="22"/>
        </w:rPr>
        <w:t>By Mike Riley</w:t>
      </w:r>
      <w:r>
        <w:rPr>
          <w:rFonts w:ascii="Minion Pro" w:hAnsi="Minion Pro"/>
          <w:sz w:val="22"/>
        </w:rPr>
        <w:t>, p. 24, Spring 2021</w:t>
      </w:r>
    </w:p>
    <w:p w14:paraId="5F6831D7" w14:textId="77777777" w:rsidR="004F7738" w:rsidRDefault="004F7738" w:rsidP="001D31B0">
      <w:pPr>
        <w:rPr>
          <w:rFonts w:ascii="Minion Pro" w:hAnsi="Minion Pro"/>
          <w:sz w:val="22"/>
        </w:rPr>
      </w:pPr>
    </w:p>
    <w:p w14:paraId="5DA17DD2" w14:textId="77777777" w:rsidR="005265D1" w:rsidRPr="00C62A04" w:rsidRDefault="005265D1" w:rsidP="007D3722">
      <w:pPr>
        <w:widowControl w:val="0"/>
        <w:tabs>
          <w:tab w:val="left" w:pos="720"/>
          <w:tab w:val="left" w:pos="9270"/>
        </w:tabs>
        <w:rPr>
          <w:sz w:val="22"/>
          <w:szCs w:val="22"/>
        </w:rPr>
      </w:pPr>
    </w:p>
    <w:p w14:paraId="1764CF70" w14:textId="77777777" w:rsidR="005265D1" w:rsidRPr="00C62A04" w:rsidRDefault="005265D1" w:rsidP="007D3722">
      <w:pPr>
        <w:widowControl w:val="0"/>
        <w:tabs>
          <w:tab w:val="left" w:pos="720"/>
          <w:tab w:val="left" w:pos="9270"/>
        </w:tabs>
        <w:rPr>
          <w:b/>
          <w:sz w:val="22"/>
          <w:szCs w:val="22"/>
        </w:rPr>
      </w:pPr>
      <w:r w:rsidRPr="00C62A04">
        <w:rPr>
          <w:b/>
          <w:sz w:val="22"/>
          <w:szCs w:val="22"/>
        </w:rPr>
        <w:t>Service projects</w:t>
      </w:r>
    </w:p>
    <w:p w14:paraId="1176AF9E" w14:textId="77777777" w:rsidR="005265D1" w:rsidRPr="00C62A04" w:rsidRDefault="005265D1" w:rsidP="007D3722">
      <w:pPr>
        <w:widowControl w:val="0"/>
        <w:tabs>
          <w:tab w:val="left" w:pos="720"/>
          <w:tab w:val="left" w:pos="9270"/>
        </w:tabs>
        <w:rPr>
          <w:b/>
          <w:bCs/>
          <w:sz w:val="22"/>
          <w:szCs w:val="22"/>
        </w:rPr>
      </w:pPr>
      <w:r w:rsidRPr="00C62A04">
        <w:rPr>
          <w:sz w:val="22"/>
          <w:szCs w:val="22"/>
        </w:rPr>
        <w:t>“Secrets to successful service projects,” by James Knowles, p. 26, Fall 2010</w:t>
      </w:r>
      <w:r w:rsidRPr="00C62A04">
        <w:rPr>
          <w:b/>
          <w:bCs/>
          <w:sz w:val="22"/>
          <w:szCs w:val="22"/>
        </w:rPr>
        <w:tab/>
      </w:r>
      <w:r w:rsidRPr="00C62A04">
        <w:rPr>
          <w:b/>
          <w:bCs/>
          <w:sz w:val="22"/>
          <w:szCs w:val="22"/>
        </w:rPr>
        <w:tab/>
      </w:r>
    </w:p>
    <w:p w14:paraId="113BEF28" w14:textId="77777777" w:rsidR="00A30B1B" w:rsidRDefault="00A30B1B" w:rsidP="007D3722">
      <w:pPr>
        <w:pStyle w:val="BodyText1"/>
        <w:tabs>
          <w:tab w:val="left" w:pos="560"/>
          <w:tab w:val="left" w:pos="8740"/>
          <w:tab w:val="left" w:pos="9270"/>
        </w:tabs>
        <w:ind w:firstLine="0"/>
        <w:rPr>
          <w:rFonts w:ascii="Times New Roman" w:hAnsi="Times New Roman" w:cs="Times New Roman"/>
          <w:color w:val="003B00"/>
          <w:spacing w:val="0"/>
          <w:w w:val="100"/>
        </w:rPr>
      </w:pPr>
      <w:r w:rsidRPr="00C62A04">
        <w:rPr>
          <w:rStyle w:val="Headline"/>
          <w:rFonts w:ascii="Times New Roman" w:hAnsi="Times New Roman" w:cs="Times New Roman"/>
          <w:spacing w:val="0"/>
          <w:w w:val="100"/>
          <w:sz w:val="22"/>
          <w:szCs w:val="22"/>
        </w:rPr>
        <w:t>“My week with the sisters: an insider view of service,” by Caroline Hopkinson,  p. 10,</w:t>
      </w:r>
      <w:r w:rsidRPr="00C62A04">
        <w:rPr>
          <w:rFonts w:ascii="Times New Roman" w:hAnsi="Times New Roman" w:cs="Times New Roman"/>
          <w:color w:val="003B00"/>
          <w:spacing w:val="0"/>
          <w:w w:val="100"/>
        </w:rPr>
        <w:t xml:space="preserve"> Fall  2012</w:t>
      </w:r>
      <w:r w:rsidRPr="00C62A04">
        <w:rPr>
          <w:rFonts w:ascii="Times New Roman" w:hAnsi="Times New Roman" w:cs="Times New Roman"/>
          <w:color w:val="003B00"/>
          <w:spacing w:val="0"/>
          <w:w w:val="100"/>
        </w:rPr>
        <w:tab/>
      </w:r>
    </w:p>
    <w:p w14:paraId="43529232" w14:textId="77777777" w:rsidR="007F42F9" w:rsidRPr="00C62A04" w:rsidRDefault="007F42F9" w:rsidP="007F42F9">
      <w:pPr>
        <w:autoSpaceDE w:val="0"/>
        <w:autoSpaceDN w:val="0"/>
        <w:adjustRightInd w:val="0"/>
        <w:rPr>
          <w:rFonts w:eastAsia="Calibri"/>
          <w:color w:val="auto"/>
          <w:sz w:val="22"/>
          <w:szCs w:val="22"/>
        </w:rPr>
      </w:pPr>
      <w:r w:rsidRPr="00C62A04">
        <w:rPr>
          <w:rFonts w:eastAsia="Calibri"/>
          <w:color w:val="auto"/>
          <w:sz w:val="22"/>
          <w:szCs w:val="22"/>
        </w:rPr>
        <w:t>“Theological reflection: a success story,” by Sister Donna Del Santo, SSJ, p. 12, Summer 2013</w:t>
      </w:r>
    </w:p>
    <w:p w14:paraId="51BF58A3" w14:textId="77777777" w:rsidR="005265D1" w:rsidRPr="00C62A04" w:rsidRDefault="005265D1" w:rsidP="007D3722">
      <w:pPr>
        <w:widowControl w:val="0"/>
        <w:tabs>
          <w:tab w:val="left" w:pos="720"/>
          <w:tab w:val="left" w:pos="9270"/>
        </w:tabs>
        <w:rPr>
          <w:sz w:val="22"/>
          <w:szCs w:val="22"/>
        </w:rPr>
      </w:pPr>
    </w:p>
    <w:p w14:paraId="34B84234" w14:textId="77777777" w:rsidR="004A652B" w:rsidRPr="00C62A04" w:rsidRDefault="004A652B"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Sexuality</w:t>
      </w:r>
      <w:r w:rsidR="00592781" w:rsidRPr="00C62A04">
        <w:rPr>
          <w:b/>
          <w:sz w:val="22"/>
          <w:szCs w:val="22"/>
        </w:rPr>
        <w:t xml:space="preserve">  </w:t>
      </w:r>
      <w:r w:rsidR="00592781" w:rsidRPr="00C62A04">
        <w:rPr>
          <w:sz w:val="22"/>
          <w:szCs w:val="22"/>
        </w:rPr>
        <w:t>(see also chastity)</w:t>
      </w:r>
    </w:p>
    <w:p w14:paraId="1BD08854" w14:textId="77777777" w:rsidR="004A652B" w:rsidRPr="00C62A04" w:rsidRDefault="004A652B" w:rsidP="007D3722">
      <w:pPr>
        <w:widowControl w:val="0"/>
        <w:tabs>
          <w:tab w:val="left" w:pos="720"/>
          <w:tab w:val="left" w:pos="8273"/>
          <w:tab w:val="left" w:pos="8460"/>
          <w:tab w:val="left" w:pos="9270"/>
        </w:tabs>
        <w:rPr>
          <w:sz w:val="22"/>
          <w:szCs w:val="22"/>
        </w:rPr>
      </w:pPr>
      <w:r w:rsidRPr="00C62A04">
        <w:rPr>
          <w:sz w:val="22"/>
          <w:szCs w:val="22"/>
        </w:rPr>
        <w:t xml:space="preserve">“Issues of sexual diversity and the call to religious life,” by Donna Markham, OP, </w:t>
      </w:r>
      <w:r w:rsidR="00A30B1B" w:rsidRPr="00C62A04">
        <w:rPr>
          <w:sz w:val="22"/>
          <w:szCs w:val="22"/>
        </w:rPr>
        <w:t xml:space="preserve"> </w:t>
      </w:r>
      <w:r w:rsidRPr="00C62A04">
        <w:rPr>
          <w:sz w:val="22"/>
          <w:szCs w:val="22"/>
        </w:rPr>
        <w:t>p. 8, Winter 2003.</w:t>
      </w:r>
    </w:p>
    <w:p w14:paraId="2A0AC447" w14:textId="77777777" w:rsidR="004A652B" w:rsidRPr="00C62A04" w:rsidRDefault="004A652B" w:rsidP="007D3722">
      <w:pPr>
        <w:widowControl w:val="0"/>
        <w:tabs>
          <w:tab w:val="left" w:pos="360"/>
          <w:tab w:val="left" w:pos="720"/>
          <w:tab w:val="left" w:pos="8009"/>
          <w:tab w:val="left" w:pos="8100"/>
          <w:tab w:val="left" w:pos="9270"/>
        </w:tabs>
        <w:rPr>
          <w:sz w:val="22"/>
          <w:szCs w:val="22"/>
        </w:rPr>
      </w:pPr>
      <w:r w:rsidRPr="00C62A04">
        <w:rPr>
          <w:sz w:val="22"/>
          <w:szCs w:val="22"/>
        </w:rPr>
        <w:t>“Celibate chastity: an affair of the heart,” by Seán Sammon, FMS,</w:t>
      </w:r>
      <w:r w:rsidR="00A30B1B" w:rsidRPr="00C62A04">
        <w:rPr>
          <w:sz w:val="22"/>
          <w:szCs w:val="22"/>
        </w:rPr>
        <w:t xml:space="preserve"> </w:t>
      </w:r>
      <w:r w:rsidRPr="00C62A04">
        <w:rPr>
          <w:sz w:val="22"/>
          <w:szCs w:val="22"/>
        </w:rPr>
        <w:t xml:space="preserve"> p. 7, Spring 2002.</w:t>
      </w:r>
    </w:p>
    <w:p w14:paraId="7A188F63" w14:textId="77777777" w:rsidR="005C328F" w:rsidRPr="00C62A04" w:rsidRDefault="005C328F" w:rsidP="007D3722">
      <w:pPr>
        <w:widowControl w:val="0"/>
        <w:tabs>
          <w:tab w:val="left" w:pos="720"/>
          <w:tab w:val="left" w:pos="8273"/>
          <w:tab w:val="left" w:pos="8456"/>
          <w:tab w:val="left" w:pos="8549"/>
          <w:tab w:val="left" w:pos="9270"/>
        </w:tabs>
        <w:rPr>
          <w:sz w:val="22"/>
          <w:szCs w:val="22"/>
        </w:rPr>
      </w:pPr>
      <w:r w:rsidRPr="00C62A04">
        <w:rPr>
          <w:sz w:val="22"/>
          <w:szCs w:val="22"/>
        </w:rPr>
        <w:t xml:space="preserve">“Sexual diversity and contemporary U.S. religious life,” by Seán D. Sammon, FMS, </w:t>
      </w:r>
      <w:r w:rsidR="00A30B1B" w:rsidRPr="00C62A04">
        <w:rPr>
          <w:sz w:val="22"/>
          <w:szCs w:val="22"/>
        </w:rPr>
        <w:t xml:space="preserve"> </w:t>
      </w:r>
      <w:r w:rsidRPr="00C62A04">
        <w:rPr>
          <w:sz w:val="22"/>
          <w:szCs w:val="22"/>
        </w:rPr>
        <w:t>p. 23, Winter 2003.</w:t>
      </w:r>
    </w:p>
    <w:p w14:paraId="1B41C0A1" w14:textId="77777777" w:rsidR="00592781" w:rsidRPr="00C62A04" w:rsidRDefault="00592781" w:rsidP="007D3722">
      <w:pPr>
        <w:widowControl w:val="0"/>
        <w:tabs>
          <w:tab w:val="left" w:pos="720"/>
          <w:tab w:val="left" w:pos="8640"/>
          <w:tab w:val="left" w:pos="9270"/>
        </w:tabs>
        <w:rPr>
          <w:sz w:val="22"/>
          <w:szCs w:val="22"/>
        </w:rPr>
      </w:pPr>
      <w:r w:rsidRPr="00C62A04">
        <w:rPr>
          <w:sz w:val="22"/>
          <w:szCs w:val="22"/>
        </w:rPr>
        <w:t>“Sexuality and spirituality,” by Ronald Rolheiser, OMI, p. 31, Summer 2004.</w:t>
      </w:r>
    </w:p>
    <w:p w14:paraId="4487971C" w14:textId="77777777" w:rsidR="00D857D3" w:rsidRPr="00C62A04" w:rsidRDefault="00D857D3" w:rsidP="007D3722">
      <w:pPr>
        <w:autoSpaceDE w:val="0"/>
        <w:autoSpaceDN w:val="0"/>
        <w:adjustRightInd w:val="0"/>
        <w:rPr>
          <w:rFonts w:eastAsia="Calibri"/>
          <w:color w:val="auto"/>
          <w:sz w:val="22"/>
          <w:szCs w:val="22"/>
        </w:rPr>
      </w:pPr>
      <w:r w:rsidRPr="00C62A04">
        <w:rPr>
          <w:rFonts w:eastAsia="Calibri"/>
          <w:color w:val="auto"/>
          <w:sz w:val="22"/>
          <w:szCs w:val="22"/>
        </w:rPr>
        <w:t>“What every vocation  minister should know about healthy sexuality,”  by Kevin McClone, p. 19, Summer 2013</w:t>
      </w:r>
    </w:p>
    <w:p w14:paraId="20BCF6F9" w14:textId="7C1BF553" w:rsidR="0070204C" w:rsidRDefault="0070204C" w:rsidP="0070204C">
      <w:pPr>
        <w:rPr>
          <w:sz w:val="22"/>
          <w:szCs w:val="22"/>
        </w:rPr>
      </w:pPr>
      <w:r w:rsidRPr="00C62A04">
        <w:rPr>
          <w:sz w:val="22"/>
          <w:szCs w:val="22"/>
        </w:rPr>
        <w:t>“What you should know about candidates and pornography,” by Emily Cash, p. 21, Summer 2015</w:t>
      </w:r>
    </w:p>
    <w:p w14:paraId="219D44F4" w14:textId="165597EF" w:rsidR="007E1CC9" w:rsidRPr="007E1CC9" w:rsidRDefault="007E1CC9" w:rsidP="007E1CC9">
      <w:pPr>
        <w:rPr>
          <w:sz w:val="22"/>
          <w:szCs w:val="22"/>
        </w:rPr>
      </w:pPr>
      <w:r>
        <w:rPr>
          <w:sz w:val="22"/>
          <w:szCs w:val="22"/>
        </w:rPr>
        <w:t>“</w:t>
      </w:r>
      <w:r w:rsidRPr="007E1CC9">
        <w:rPr>
          <w:sz w:val="22"/>
          <w:szCs w:val="22"/>
        </w:rPr>
        <w:t>Sexual diversity: an evolving understanding</w:t>
      </w:r>
      <w:r>
        <w:rPr>
          <w:sz w:val="22"/>
          <w:szCs w:val="22"/>
        </w:rPr>
        <w:t xml:space="preserve">,” </w:t>
      </w:r>
      <w:r w:rsidRPr="007E1CC9">
        <w:rPr>
          <w:sz w:val="22"/>
          <w:szCs w:val="22"/>
        </w:rPr>
        <w:t>By Sister Lynn M. Levo, C.S.J.</w:t>
      </w:r>
      <w:r>
        <w:rPr>
          <w:sz w:val="22"/>
          <w:szCs w:val="22"/>
        </w:rPr>
        <w:t xml:space="preserve">, </w:t>
      </w:r>
      <w:r w:rsidR="00414144">
        <w:rPr>
          <w:sz w:val="22"/>
          <w:szCs w:val="22"/>
        </w:rPr>
        <w:t xml:space="preserve">p. 7, </w:t>
      </w:r>
      <w:r>
        <w:rPr>
          <w:sz w:val="22"/>
          <w:szCs w:val="22"/>
        </w:rPr>
        <w:t>Winter 2022</w:t>
      </w:r>
    </w:p>
    <w:p w14:paraId="579F5E8C" w14:textId="77777777" w:rsidR="007E1CC9" w:rsidRPr="00C62A04" w:rsidRDefault="007E1CC9" w:rsidP="0070204C">
      <w:pPr>
        <w:rPr>
          <w:sz w:val="22"/>
          <w:szCs w:val="22"/>
        </w:rPr>
      </w:pPr>
    </w:p>
    <w:p w14:paraId="0C5B7438" w14:textId="77777777" w:rsidR="00E27BDF" w:rsidRPr="00C62A04" w:rsidRDefault="00E27BDF"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2B863FF1" w14:textId="77777777" w:rsidR="00191006" w:rsidRPr="00C62A04" w:rsidRDefault="00191006"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 xml:space="preserve">Social media  </w:t>
      </w:r>
      <w:r w:rsidR="002477CA" w:rsidRPr="002477CA">
        <w:rPr>
          <w:sz w:val="22"/>
          <w:szCs w:val="22"/>
        </w:rPr>
        <w:t>(see also communications)</w:t>
      </w:r>
    </w:p>
    <w:p w14:paraId="584FD1D9" w14:textId="77777777" w:rsidR="00191006" w:rsidRPr="00C62A04" w:rsidRDefault="00191006"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“Use new media to promote vocations,” by D. Scott Miller, p. 11, Spring 2010</w:t>
      </w:r>
    </w:p>
    <w:p w14:paraId="09324EBF" w14:textId="77777777" w:rsidR="00191006" w:rsidRPr="00C62A04" w:rsidRDefault="00191006" w:rsidP="007D3722">
      <w:pPr>
        <w:tabs>
          <w:tab w:val="left" w:pos="-540"/>
          <w:tab w:val="left" w:pos="720"/>
          <w:tab w:val="left" w:pos="8740"/>
          <w:tab w:val="left" w:pos="9270"/>
        </w:tabs>
        <w:suppressAutoHyphens/>
        <w:autoSpaceDE w:val="0"/>
        <w:autoSpaceDN w:val="0"/>
        <w:adjustRightInd w:val="0"/>
        <w:spacing w:line="270" w:lineRule="atLeast"/>
        <w:textAlignment w:val="center"/>
        <w:rPr>
          <w:color w:val="auto"/>
          <w:sz w:val="22"/>
          <w:szCs w:val="22"/>
        </w:rPr>
      </w:pPr>
      <w:r w:rsidRPr="00C62A04">
        <w:rPr>
          <w:color w:val="auto"/>
          <w:sz w:val="22"/>
          <w:szCs w:val="22"/>
        </w:rPr>
        <w:t>“From fear to Facebook: first steps into social media,” by Carol Schuck Scheiber</w:t>
      </w:r>
      <w:r w:rsidR="00E27BDF" w:rsidRPr="00C62A04">
        <w:rPr>
          <w:color w:val="auto"/>
          <w:sz w:val="22"/>
          <w:szCs w:val="22"/>
        </w:rPr>
        <w:t>, p. 31, Fall 2010</w:t>
      </w:r>
    </w:p>
    <w:p w14:paraId="6A03B1DA" w14:textId="77777777" w:rsidR="00191006" w:rsidRPr="00C62A04" w:rsidRDefault="00191006"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“Using social media to further vocation goals,” by Sister Patricia Dowling, CBS, p. 21, Spring 2011</w:t>
      </w:r>
    </w:p>
    <w:p w14:paraId="2ACAE871"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“Social media is everywhere: steps to using it in vocation ministry,” by Father James T. Gallagher, CSC,  p. 30, Spring 2012.</w:t>
      </w:r>
    </w:p>
    <w:p w14:paraId="4543EE46" w14:textId="77777777" w:rsidR="00E55A3E" w:rsidRDefault="00E55A3E" w:rsidP="00E55A3E">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w:t>
      </w:r>
      <w:r w:rsidR="00CA37F6" w:rsidRPr="00C62A04">
        <w:rPr>
          <w:rStyle w:val="CoverIndex"/>
          <w:rFonts w:ascii="Times New Roman" w:hAnsi="Times New Roman" w:cs="Times New Roman"/>
          <w:spacing w:val="0"/>
          <w:sz w:val="22"/>
          <w:szCs w:val="22"/>
        </w:rPr>
        <w:t xml:space="preserve">Book Notes: </w:t>
      </w:r>
      <w:r w:rsidRPr="00C62A04">
        <w:rPr>
          <w:rStyle w:val="CoverIndex"/>
          <w:rFonts w:ascii="Times New Roman" w:hAnsi="Times New Roman" w:cs="Times New Roman"/>
          <w:spacing w:val="0"/>
          <w:sz w:val="22"/>
          <w:szCs w:val="22"/>
        </w:rPr>
        <w:t>Message to engage online is spot on,” by Father Larry Rice, C.S.P. p. 38, Fall 2014</w:t>
      </w:r>
      <w:r w:rsidR="00CA37F6" w:rsidRPr="00C62A04">
        <w:rPr>
          <w:rStyle w:val="CoverIndex"/>
          <w:rFonts w:ascii="Times New Roman" w:hAnsi="Times New Roman" w:cs="Times New Roman"/>
          <w:spacing w:val="0"/>
          <w:sz w:val="22"/>
          <w:szCs w:val="22"/>
        </w:rPr>
        <w:t xml:space="preserve"> </w:t>
      </w:r>
    </w:p>
    <w:p w14:paraId="5A18C83F" w14:textId="77777777" w:rsidR="002477CA" w:rsidRPr="009A05C1" w:rsidRDefault="002477CA" w:rsidP="002477CA">
      <w:pPr>
        <w:shd w:val="clear" w:color="auto" w:fill="FFFFFF"/>
        <w:rPr>
          <w:color w:val="222222"/>
          <w:sz w:val="22"/>
          <w:szCs w:val="22"/>
        </w:rPr>
      </w:pPr>
      <w:r w:rsidRPr="009A05C1">
        <w:rPr>
          <w:sz w:val="22"/>
          <w:szCs w:val="22"/>
        </w:rPr>
        <w:t>“Social media: an invitation rooted in the Gospel” by Sister Julie Vieira, I.H.M., page 25, Summer 2015</w:t>
      </w:r>
    </w:p>
    <w:p w14:paraId="03C70A68" w14:textId="77777777" w:rsidR="00A6216F" w:rsidRDefault="00A6216F" w:rsidP="00A6216F">
      <w:pPr>
        <w:autoSpaceDE w:val="0"/>
        <w:autoSpaceDN w:val="0"/>
        <w:adjustRightInd w:val="0"/>
        <w:rPr>
          <w:rFonts w:eastAsia="Calibri"/>
          <w:color w:val="auto"/>
          <w:sz w:val="22"/>
          <w:szCs w:val="22"/>
        </w:rPr>
      </w:pPr>
      <w:r w:rsidRPr="00C62A04">
        <w:rPr>
          <w:rFonts w:eastAsia="Calibri"/>
          <w:color w:val="auto"/>
          <w:sz w:val="22"/>
          <w:szCs w:val="22"/>
        </w:rPr>
        <w:t>“Make the most of your smartphone,” by Father Andrew McAlpin, OP, p. 27 Winter 2014</w:t>
      </w:r>
    </w:p>
    <w:p w14:paraId="05E6F261" w14:textId="77777777" w:rsidR="00247D0E" w:rsidRDefault="00247D0E" w:rsidP="00247D0E">
      <w:pPr>
        <w:rPr>
          <w:sz w:val="22"/>
        </w:rPr>
      </w:pPr>
      <w:r w:rsidRPr="00247D0E">
        <w:rPr>
          <w:sz w:val="22"/>
        </w:rPr>
        <w:t>“Create a vocation communications plan,”</w:t>
      </w:r>
      <w:r>
        <w:rPr>
          <w:sz w:val="22"/>
        </w:rPr>
        <w:t xml:space="preserve"> b</w:t>
      </w:r>
      <w:r w:rsidRPr="00247D0E">
        <w:rPr>
          <w:sz w:val="22"/>
        </w:rPr>
        <w:t>y Cheryl Aughton</w:t>
      </w:r>
      <w:r>
        <w:rPr>
          <w:sz w:val="22"/>
        </w:rPr>
        <w:t>, p. 5, Fall 2016</w:t>
      </w:r>
    </w:p>
    <w:p w14:paraId="07ED285E" w14:textId="77777777" w:rsidR="00247D0E" w:rsidRPr="00247D0E" w:rsidRDefault="00247D0E" w:rsidP="00247D0E">
      <w:pPr>
        <w:rPr>
          <w:sz w:val="22"/>
        </w:rPr>
      </w:pPr>
      <w:r w:rsidRPr="00247D0E">
        <w:rPr>
          <w:sz w:val="22"/>
        </w:rPr>
        <w:t>“Develop high quality social media content,” by Father Larry Rice, C.S.P., p. 11, Fall 2016</w:t>
      </w:r>
    </w:p>
    <w:p w14:paraId="3032494F" w14:textId="77777777" w:rsidR="00247D0E" w:rsidRDefault="00247D0E" w:rsidP="00247D0E">
      <w:pPr>
        <w:rPr>
          <w:sz w:val="22"/>
        </w:rPr>
      </w:pPr>
      <w:r w:rsidRPr="00247D0E">
        <w:rPr>
          <w:sz w:val="22"/>
        </w:rPr>
        <w:lastRenderedPageBreak/>
        <w:t>“Go from Facebook to face time,” by SiobhÁn O’Neill Meluso, p. 17, Fall 2016</w:t>
      </w:r>
    </w:p>
    <w:p w14:paraId="14332728" w14:textId="1AC4CAF7" w:rsidR="00283E69" w:rsidRDefault="00283E69" w:rsidP="00283E69">
      <w:pPr>
        <w:rPr>
          <w:sz w:val="22"/>
          <w:szCs w:val="22"/>
        </w:rPr>
      </w:pPr>
      <w:r>
        <w:rPr>
          <w:sz w:val="22"/>
          <w:szCs w:val="22"/>
        </w:rPr>
        <w:t>“</w:t>
      </w:r>
      <w:r w:rsidRPr="000C7FDB">
        <w:rPr>
          <w:sz w:val="22"/>
          <w:szCs w:val="22"/>
        </w:rPr>
        <w:t>Six tips for using Snapchat in your ministry</w:t>
      </w:r>
      <w:r>
        <w:rPr>
          <w:sz w:val="22"/>
          <w:szCs w:val="22"/>
        </w:rPr>
        <w:t>,” b</w:t>
      </w:r>
      <w:r w:rsidRPr="000C7FDB">
        <w:rPr>
          <w:sz w:val="22"/>
          <w:szCs w:val="22"/>
        </w:rPr>
        <w:t>y Josh and Aimee Shank</w:t>
      </w:r>
      <w:r>
        <w:rPr>
          <w:sz w:val="22"/>
          <w:szCs w:val="22"/>
        </w:rPr>
        <w:t>, p. 29, Spring 2017</w:t>
      </w:r>
    </w:p>
    <w:p w14:paraId="0AAB1F82" w14:textId="72F890AB" w:rsidR="00F6020F" w:rsidRPr="000C7FDB" w:rsidRDefault="00F6020F" w:rsidP="00283E69">
      <w:pPr>
        <w:rPr>
          <w:sz w:val="22"/>
          <w:szCs w:val="22"/>
        </w:rPr>
      </w:pPr>
      <w:r>
        <w:rPr>
          <w:sz w:val="22"/>
          <w:szCs w:val="22"/>
        </w:rPr>
        <w:t>“</w:t>
      </w:r>
      <w:r w:rsidRPr="00F6020F">
        <w:rPr>
          <w:sz w:val="22"/>
          <w:szCs w:val="22"/>
        </w:rPr>
        <w:t>Cheat sheet for homemade videos</w:t>
      </w:r>
      <w:r>
        <w:rPr>
          <w:sz w:val="22"/>
          <w:szCs w:val="22"/>
        </w:rPr>
        <w:t>,” Fall 2020</w:t>
      </w:r>
    </w:p>
    <w:p w14:paraId="0971D9A4" w14:textId="77777777" w:rsidR="007E2C7A" w:rsidRPr="00C62A04" w:rsidRDefault="007E2C7A" w:rsidP="007D3722">
      <w:pPr>
        <w:widowControl w:val="0"/>
        <w:tabs>
          <w:tab w:val="left" w:pos="720"/>
          <w:tab w:val="left" w:pos="969"/>
          <w:tab w:val="left" w:pos="1800"/>
          <w:tab w:val="left" w:pos="7560"/>
          <w:tab w:val="left" w:pos="7920"/>
          <w:tab w:val="left" w:pos="8009"/>
          <w:tab w:val="left" w:pos="8280"/>
          <w:tab w:val="left" w:pos="9270"/>
        </w:tabs>
        <w:rPr>
          <w:sz w:val="22"/>
          <w:szCs w:val="22"/>
        </w:rPr>
      </w:pPr>
    </w:p>
    <w:p w14:paraId="6FB70D37" w14:textId="77777777" w:rsidR="00267EC6" w:rsidRPr="00C62A04" w:rsidRDefault="007E2C7A"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Spiritual growth</w:t>
      </w:r>
    </w:p>
    <w:p w14:paraId="5C82F05D" w14:textId="77777777" w:rsidR="00191006" w:rsidRPr="00C62A04" w:rsidRDefault="007E2C7A" w:rsidP="007D3722">
      <w:pPr>
        <w:autoSpaceDE w:val="0"/>
        <w:autoSpaceDN w:val="0"/>
        <w:adjustRightInd w:val="0"/>
        <w:rPr>
          <w:rFonts w:eastAsia="Calibri"/>
          <w:sz w:val="22"/>
          <w:szCs w:val="22"/>
        </w:rPr>
      </w:pPr>
      <w:r w:rsidRPr="00C62A04">
        <w:rPr>
          <w:rFonts w:eastAsia="Calibri"/>
          <w:sz w:val="22"/>
          <w:szCs w:val="22"/>
        </w:rPr>
        <w:t>“Book Notes: Book is a substantive guide to spiritual growth,” by Sister Patricia Kenny, RSM, p. 36, Winter 2013</w:t>
      </w:r>
    </w:p>
    <w:p w14:paraId="264C0384" w14:textId="77777777" w:rsidR="006C1870" w:rsidRPr="00C62A04" w:rsidRDefault="006C1870" w:rsidP="006C1870">
      <w:pPr>
        <w:pStyle w:val="BasicParagraph"/>
        <w:tabs>
          <w:tab w:val="left" w:pos="540"/>
          <w:tab w:val="left" w:pos="8740"/>
        </w:tabs>
        <w:rPr>
          <w:rStyle w:val="Byline"/>
          <w:rFonts w:ascii="Times New Roman" w:hAnsi="Times New Roman" w:cs="Times New Roman"/>
          <w:smallCaps w:val="0"/>
          <w:spacing w:val="0"/>
        </w:rPr>
      </w:pPr>
      <w:r w:rsidRPr="00C62A04">
        <w:rPr>
          <w:rStyle w:val="CoverIndex"/>
          <w:rFonts w:ascii="Times New Roman" w:hAnsi="Times New Roman" w:cs="Times New Roman"/>
          <w:spacing w:val="0"/>
          <w:sz w:val="22"/>
          <w:szCs w:val="22"/>
        </w:rPr>
        <w:t>“Transfigured by God,” b</w:t>
      </w:r>
      <w:r w:rsidRPr="00C62A04">
        <w:rPr>
          <w:rStyle w:val="Byline"/>
          <w:rFonts w:ascii="Times New Roman" w:hAnsi="Times New Roman" w:cs="Times New Roman"/>
          <w:smallCaps w:val="0"/>
          <w:spacing w:val="0"/>
        </w:rPr>
        <w:t>y Sister Colleen Mary Mallon, O.P., p. 21, Winter 2015</w:t>
      </w:r>
    </w:p>
    <w:p w14:paraId="4D2FAFBA" w14:textId="77777777" w:rsidR="009D0181" w:rsidRPr="00C62A04" w:rsidRDefault="009D0181" w:rsidP="009D0181">
      <w:pPr>
        <w:pStyle w:val="BasicParagraph"/>
        <w:tabs>
          <w:tab w:val="left" w:pos="520"/>
          <w:tab w:val="left" w:pos="8740"/>
        </w:tabs>
        <w:spacing w:before="9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“Feed your spirit:  My worst nightmare,” by Father Mark E. Thibodeaux, S.J., Summer 2014</w:t>
      </w:r>
    </w:p>
    <w:p w14:paraId="39754511" w14:textId="77777777" w:rsidR="00CE76BA" w:rsidRDefault="00CE76BA" w:rsidP="00CE76BA">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“Feed your spirit: Stay unstuck,” by Sister Marilyn Lacey, R.S.M. p. 36, Fall 2014</w:t>
      </w:r>
    </w:p>
    <w:p w14:paraId="62E7767D" w14:textId="77777777" w:rsidR="00FE570C" w:rsidRDefault="00FE570C" w:rsidP="00CE76BA">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“Feed your spirit: In the footsteps of our founders,” by Father Joe Nassal, C.PP.S.</w:t>
      </w:r>
      <w:r w:rsidR="005D76BA">
        <w:rPr>
          <w:rStyle w:val="CoverIndex"/>
          <w:rFonts w:ascii="Times New Roman" w:hAnsi="Times New Roman" w:cs="Times New Roman"/>
          <w:spacing w:val="0"/>
          <w:sz w:val="22"/>
          <w:szCs w:val="22"/>
        </w:rPr>
        <w:t xml:space="preserve"> p. 27Spring 2015</w:t>
      </w:r>
    </w:p>
    <w:p w14:paraId="64B98707" w14:textId="77777777" w:rsidR="005C76AA" w:rsidRPr="00C62A04" w:rsidRDefault="005C76AA" w:rsidP="00CE76BA">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“Feed your Spirit: Love your weakness,” by Sister Penelope Martin, O.C.D., p. 31, Summer 2016</w:t>
      </w:r>
    </w:p>
    <w:p w14:paraId="3C7E0DC8" w14:textId="5E00BEAB" w:rsidR="002D0C94" w:rsidRDefault="002D0C94" w:rsidP="002D0C94">
      <w:pPr>
        <w:rPr>
          <w:sz w:val="22"/>
        </w:rPr>
      </w:pPr>
      <w:r>
        <w:rPr>
          <w:sz w:val="22"/>
        </w:rPr>
        <w:t>“</w:t>
      </w:r>
      <w:r w:rsidRPr="00B335C5">
        <w:rPr>
          <w:sz w:val="22"/>
        </w:rPr>
        <w:t>Feed your spirit Thoughts</w:t>
      </w:r>
      <w:r>
        <w:rPr>
          <w:sz w:val="22"/>
        </w:rPr>
        <w:t xml:space="preserve"> on being faithful and fruitful,” by Pope Francis, p. 31, Summer 2017</w:t>
      </w:r>
      <w:r w:rsidRPr="00B335C5">
        <w:rPr>
          <w:sz w:val="22"/>
        </w:rPr>
        <w:tab/>
      </w:r>
    </w:p>
    <w:p w14:paraId="4FE219A7" w14:textId="77777777" w:rsidR="0092507E" w:rsidRPr="0092507E" w:rsidRDefault="0092507E" w:rsidP="0092507E">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w:t>
      </w:r>
      <w:r w:rsidRPr="0092507E">
        <w:rPr>
          <w:color w:val="auto"/>
          <w:sz w:val="22"/>
          <w:szCs w:val="22"/>
        </w:rPr>
        <w:t>Spiritual development</w:t>
      </w:r>
      <w:r>
        <w:rPr>
          <w:color w:val="auto"/>
          <w:sz w:val="22"/>
          <w:szCs w:val="22"/>
        </w:rPr>
        <w:t xml:space="preserve"> </w:t>
      </w:r>
      <w:r w:rsidRPr="0092507E">
        <w:rPr>
          <w:color w:val="auto"/>
          <w:sz w:val="22"/>
          <w:szCs w:val="22"/>
        </w:rPr>
        <w:t>merits careful assessment</w:t>
      </w:r>
      <w:r>
        <w:rPr>
          <w:color w:val="auto"/>
          <w:sz w:val="22"/>
          <w:szCs w:val="22"/>
        </w:rPr>
        <w:t xml:space="preserve">,” </w:t>
      </w:r>
      <w:r w:rsidRPr="0092507E">
        <w:rPr>
          <w:color w:val="auto"/>
          <w:sz w:val="22"/>
          <w:szCs w:val="22"/>
        </w:rPr>
        <w:t>By Father Kevin Nadolski, O.S.F.S.</w:t>
      </w:r>
      <w:r>
        <w:rPr>
          <w:color w:val="auto"/>
          <w:sz w:val="22"/>
          <w:szCs w:val="22"/>
        </w:rPr>
        <w:t xml:space="preserve"> Fall 2020</w:t>
      </w:r>
    </w:p>
    <w:p w14:paraId="5D9FA0A1" w14:textId="77777777" w:rsidR="0092507E" w:rsidRDefault="0092507E" w:rsidP="002D0C94">
      <w:pPr>
        <w:rPr>
          <w:sz w:val="22"/>
        </w:rPr>
      </w:pPr>
    </w:p>
    <w:p w14:paraId="4AE37D42" w14:textId="77777777" w:rsidR="006C1870" w:rsidRPr="00C62A04" w:rsidRDefault="006C1870" w:rsidP="007D3722">
      <w:pPr>
        <w:autoSpaceDE w:val="0"/>
        <w:autoSpaceDN w:val="0"/>
        <w:adjustRightInd w:val="0"/>
        <w:rPr>
          <w:b/>
          <w:sz w:val="22"/>
          <w:szCs w:val="22"/>
        </w:rPr>
      </w:pPr>
    </w:p>
    <w:p w14:paraId="14493162" w14:textId="77777777" w:rsidR="008F7725" w:rsidRPr="00C62A04" w:rsidRDefault="003F723D"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Strategic planning</w:t>
      </w:r>
      <w:r w:rsidR="001F1054" w:rsidRPr="00C62A04">
        <w:rPr>
          <w:b/>
          <w:sz w:val="22"/>
          <w:szCs w:val="22"/>
        </w:rPr>
        <w:t xml:space="preserve"> / structuring vocation ministry</w:t>
      </w:r>
    </w:p>
    <w:p w14:paraId="56F83F5D" w14:textId="77777777" w:rsidR="003F723D" w:rsidRPr="00C62A04" w:rsidRDefault="003F723D" w:rsidP="007D3722">
      <w:pPr>
        <w:widowControl w:val="0"/>
        <w:tabs>
          <w:tab w:val="left" w:pos="720"/>
          <w:tab w:val="left" w:pos="8100"/>
          <w:tab w:val="left" w:pos="9270"/>
        </w:tabs>
        <w:rPr>
          <w:sz w:val="22"/>
          <w:szCs w:val="22"/>
        </w:rPr>
      </w:pPr>
      <w:r w:rsidRPr="00C62A04">
        <w:rPr>
          <w:sz w:val="22"/>
          <w:szCs w:val="22"/>
        </w:rPr>
        <w:t>“Defining, measuring and celebrating success in vocation ministry,” by Tim Anderson, p. 13</w:t>
      </w:r>
      <w:r w:rsidR="00441F71" w:rsidRPr="00C62A04">
        <w:rPr>
          <w:sz w:val="22"/>
          <w:szCs w:val="22"/>
        </w:rPr>
        <w:t>, Spring 2002.</w:t>
      </w:r>
    </w:p>
    <w:p w14:paraId="0CA3A68F" w14:textId="77777777" w:rsidR="00A53FE6" w:rsidRPr="00C62A04" w:rsidRDefault="00A53FE6" w:rsidP="007D3722">
      <w:pPr>
        <w:widowControl w:val="0"/>
        <w:tabs>
          <w:tab w:val="left" w:pos="720"/>
          <w:tab w:val="left" w:pos="8460"/>
          <w:tab w:val="left" w:pos="9270"/>
        </w:tabs>
        <w:rPr>
          <w:sz w:val="22"/>
          <w:szCs w:val="22"/>
        </w:rPr>
      </w:pPr>
      <w:r w:rsidRPr="00C62A04">
        <w:rPr>
          <w:sz w:val="22"/>
          <w:szCs w:val="22"/>
        </w:rPr>
        <w:t>“Taking stock of national vocation ministry: Where have we been? Where are we going?” by Catherine Bertrand, SSND, p. 3, Fall 2002.</w:t>
      </w:r>
    </w:p>
    <w:p w14:paraId="7D397245" w14:textId="77777777" w:rsidR="00B6281C" w:rsidRPr="00C62A04" w:rsidRDefault="00B6281C" w:rsidP="007D3722">
      <w:pPr>
        <w:widowControl w:val="0"/>
        <w:tabs>
          <w:tab w:val="left" w:pos="720"/>
          <w:tab w:val="left" w:pos="8280"/>
          <w:tab w:val="left" w:pos="8460"/>
          <w:tab w:val="left" w:pos="9270"/>
        </w:tabs>
        <w:rPr>
          <w:sz w:val="22"/>
          <w:szCs w:val="22"/>
        </w:rPr>
      </w:pPr>
      <w:r w:rsidRPr="00C62A04">
        <w:rPr>
          <w:sz w:val="22"/>
          <w:szCs w:val="22"/>
        </w:rPr>
        <w:t>“The Vincentian five-year provincial plan for vocation promotion,” p. 3, Summer, 2002.</w:t>
      </w:r>
      <w:r w:rsidRPr="00C62A04">
        <w:rPr>
          <w:sz w:val="22"/>
          <w:szCs w:val="22"/>
        </w:rPr>
        <w:tab/>
      </w:r>
      <w:r w:rsidRPr="00C62A04">
        <w:rPr>
          <w:sz w:val="22"/>
          <w:szCs w:val="22"/>
        </w:rPr>
        <w:tab/>
      </w:r>
    </w:p>
    <w:p w14:paraId="1FE1B55B" w14:textId="77777777" w:rsidR="00B6281C" w:rsidRPr="00C62A04" w:rsidRDefault="00B6281C" w:rsidP="007D3722">
      <w:pPr>
        <w:widowControl w:val="0"/>
        <w:tabs>
          <w:tab w:val="left" w:pos="360"/>
          <w:tab w:val="left" w:pos="720"/>
          <w:tab w:val="left" w:pos="8009"/>
          <w:tab w:val="left" w:pos="8100"/>
          <w:tab w:val="left" w:pos="8280"/>
          <w:tab w:val="left" w:pos="9270"/>
        </w:tabs>
        <w:rPr>
          <w:sz w:val="22"/>
          <w:szCs w:val="22"/>
        </w:rPr>
      </w:pPr>
      <w:r w:rsidRPr="00C62A04">
        <w:rPr>
          <w:sz w:val="22"/>
          <w:szCs w:val="22"/>
        </w:rPr>
        <w:t>“Congregation of Notre Dame five-year strategic plan for vocations,” p. 8, Summer, 2002.</w:t>
      </w:r>
      <w:r w:rsidRPr="00C62A04">
        <w:rPr>
          <w:sz w:val="22"/>
          <w:szCs w:val="22"/>
        </w:rPr>
        <w:tab/>
        <w:t xml:space="preserve">  </w:t>
      </w:r>
      <w:r w:rsidRPr="00C62A04">
        <w:rPr>
          <w:sz w:val="22"/>
          <w:szCs w:val="22"/>
        </w:rPr>
        <w:tab/>
        <w:t xml:space="preserve"> </w:t>
      </w:r>
    </w:p>
    <w:p w14:paraId="30F73A4D" w14:textId="77777777" w:rsidR="00B6281C" w:rsidRPr="00C62A04" w:rsidRDefault="00B6281C" w:rsidP="007D3722">
      <w:pPr>
        <w:widowControl w:val="0"/>
        <w:tabs>
          <w:tab w:val="left" w:pos="360"/>
          <w:tab w:val="left" w:pos="720"/>
          <w:tab w:val="left" w:pos="8009"/>
          <w:tab w:val="left" w:pos="8100"/>
          <w:tab w:val="left" w:pos="8280"/>
          <w:tab w:val="left" w:pos="9270"/>
        </w:tabs>
        <w:rPr>
          <w:sz w:val="22"/>
          <w:szCs w:val="22"/>
        </w:rPr>
      </w:pPr>
      <w:r w:rsidRPr="00C62A04">
        <w:rPr>
          <w:sz w:val="22"/>
          <w:szCs w:val="22"/>
        </w:rPr>
        <w:t>“Crosier Fathers and Brothers three-year strategic plan for recruitment,” p. 11, Summer, 2002.</w:t>
      </w:r>
      <w:r w:rsidRPr="00C62A04">
        <w:rPr>
          <w:sz w:val="22"/>
          <w:szCs w:val="22"/>
        </w:rPr>
        <w:tab/>
      </w:r>
    </w:p>
    <w:p w14:paraId="17847870" w14:textId="77777777" w:rsidR="00B6281C" w:rsidRPr="00C62A04" w:rsidRDefault="00B6281C" w:rsidP="007D3722">
      <w:pPr>
        <w:widowControl w:val="0"/>
        <w:tabs>
          <w:tab w:val="left" w:pos="720"/>
          <w:tab w:val="left" w:pos="1800"/>
          <w:tab w:val="left" w:pos="7649"/>
          <w:tab w:val="left" w:pos="7920"/>
          <w:tab w:val="left" w:pos="8009"/>
          <w:tab w:val="left" w:pos="8100"/>
          <w:tab w:val="left" w:pos="8280"/>
          <w:tab w:val="left" w:pos="9270"/>
        </w:tabs>
        <w:rPr>
          <w:sz w:val="22"/>
          <w:szCs w:val="22"/>
        </w:rPr>
      </w:pPr>
      <w:r w:rsidRPr="00C62A04">
        <w:rPr>
          <w:sz w:val="22"/>
          <w:szCs w:val="22"/>
        </w:rPr>
        <w:t>“Vocation plan for the Benedictine Sisters of Ferdinand, Indiana,” p. 13, Summer, 2002.</w:t>
      </w:r>
      <w:r w:rsidRPr="00C62A04">
        <w:rPr>
          <w:sz w:val="22"/>
          <w:szCs w:val="22"/>
        </w:rPr>
        <w:tab/>
        <w:t xml:space="preserve">    </w:t>
      </w:r>
      <w:r w:rsidRPr="00C62A04">
        <w:rPr>
          <w:sz w:val="22"/>
          <w:szCs w:val="22"/>
        </w:rPr>
        <w:tab/>
      </w:r>
      <w:r w:rsidRPr="00C62A04">
        <w:rPr>
          <w:sz w:val="22"/>
          <w:szCs w:val="22"/>
        </w:rPr>
        <w:tab/>
      </w:r>
    </w:p>
    <w:p w14:paraId="500D19B5" w14:textId="77777777" w:rsidR="00B6281C" w:rsidRPr="00C62A04" w:rsidRDefault="00B6281C" w:rsidP="007D3722">
      <w:pPr>
        <w:widowControl w:val="0"/>
        <w:tabs>
          <w:tab w:val="left" w:pos="720"/>
          <w:tab w:val="left" w:pos="8100"/>
          <w:tab w:val="left" w:pos="8280"/>
          <w:tab w:val="left" w:pos="9270"/>
        </w:tabs>
        <w:rPr>
          <w:sz w:val="22"/>
          <w:szCs w:val="22"/>
        </w:rPr>
      </w:pPr>
      <w:r w:rsidRPr="00C62A04">
        <w:rPr>
          <w:sz w:val="22"/>
          <w:szCs w:val="22"/>
        </w:rPr>
        <w:t xml:space="preserve">“Strategic plan for vocations of the Dominican Friars of the Central Province,” p. 15, Summer, 2002.  </w:t>
      </w:r>
    </w:p>
    <w:p w14:paraId="21A0175D" w14:textId="77777777" w:rsidR="00B6281C" w:rsidRPr="00C62A04" w:rsidRDefault="00B6281C" w:rsidP="007D3722">
      <w:pPr>
        <w:widowControl w:val="0"/>
        <w:tabs>
          <w:tab w:val="left" w:pos="360"/>
          <w:tab w:val="left" w:pos="720"/>
          <w:tab w:val="left" w:pos="1800"/>
          <w:tab w:val="left" w:pos="2160"/>
          <w:tab w:val="left" w:pos="7560"/>
          <w:tab w:val="left" w:pos="7920"/>
          <w:tab w:val="left" w:pos="8009"/>
          <w:tab w:val="left" w:pos="8280"/>
          <w:tab w:val="left" w:pos="9270"/>
        </w:tabs>
        <w:rPr>
          <w:sz w:val="22"/>
          <w:szCs w:val="22"/>
        </w:rPr>
      </w:pPr>
      <w:r w:rsidRPr="00C62A04">
        <w:rPr>
          <w:sz w:val="22"/>
          <w:szCs w:val="22"/>
        </w:rPr>
        <w:t>“Five-year vocation plan of the Sisters of Notre Dame, Toledo, Ohio,” p. 18, Summer, 200, Summer, 2002.</w:t>
      </w:r>
    </w:p>
    <w:p w14:paraId="15ACFFC3" w14:textId="77777777" w:rsidR="00B6281C" w:rsidRPr="00C62A04" w:rsidRDefault="00B6281C" w:rsidP="007D3722">
      <w:pPr>
        <w:widowControl w:val="0"/>
        <w:tabs>
          <w:tab w:val="left" w:pos="360"/>
          <w:tab w:val="left" w:pos="720"/>
          <w:tab w:val="left" w:pos="1800"/>
          <w:tab w:val="left" w:pos="2160"/>
          <w:tab w:val="left" w:pos="7560"/>
          <w:tab w:val="left" w:pos="7920"/>
          <w:tab w:val="left" w:pos="8009"/>
          <w:tab w:val="left" w:pos="8280"/>
          <w:tab w:val="left" w:pos="9270"/>
        </w:tabs>
        <w:rPr>
          <w:sz w:val="22"/>
          <w:szCs w:val="22"/>
        </w:rPr>
      </w:pPr>
      <w:r w:rsidRPr="00C62A04">
        <w:rPr>
          <w:sz w:val="22"/>
          <w:szCs w:val="22"/>
        </w:rPr>
        <w:t xml:space="preserve">“Operating plan for the National Vocations Office of the Adorers of the Blood of Christ,” p. 23, Summer, </w:t>
      </w:r>
      <w:r w:rsidR="00590046" w:rsidRPr="00C62A04">
        <w:rPr>
          <w:sz w:val="22"/>
          <w:szCs w:val="22"/>
        </w:rPr>
        <w:tab/>
      </w:r>
      <w:r w:rsidR="00590046" w:rsidRPr="00C62A04">
        <w:rPr>
          <w:sz w:val="22"/>
          <w:szCs w:val="22"/>
        </w:rPr>
        <w:tab/>
      </w:r>
      <w:r w:rsidRPr="00C62A04">
        <w:rPr>
          <w:sz w:val="22"/>
          <w:szCs w:val="22"/>
        </w:rPr>
        <w:t>2002.</w:t>
      </w:r>
    </w:p>
    <w:p w14:paraId="28DC9F6D" w14:textId="77777777" w:rsidR="00C30F72" w:rsidRPr="00C62A04" w:rsidRDefault="00C30F72" w:rsidP="007D3722">
      <w:pPr>
        <w:widowControl w:val="0"/>
        <w:tabs>
          <w:tab w:val="left" w:pos="720"/>
          <w:tab w:val="left" w:pos="9270"/>
        </w:tabs>
        <w:rPr>
          <w:sz w:val="22"/>
          <w:szCs w:val="22"/>
        </w:rPr>
      </w:pPr>
      <w:r w:rsidRPr="00C62A04">
        <w:rPr>
          <w:sz w:val="22"/>
          <w:szCs w:val="22"/>
        </w:rPr>
        <w:t>“10 keys to vocation ministry success,” by Paula Mary Palasz, CSSF, p. 3, Fall 2004</w:t>
      </w:r>
      <w:r w:rsidRPr="00C62A04">
        <w:rPr>
          <w:sz w:val="22"/>
          <w:szCs w:val="22"/>
        </w:rPr>
        <w:tab/>
      </w:r>
      <w:r w:rsidRPr="00C62A04">
        <w:rPr>
          <w:sz w:val="22"/>
          <w:szCs w:val="22"/>
        </w:rPr>
        <w:tab/>
      </w:r>
    </w:p>
    <w:p w14:paraId="32DCEC4B" w14:textId="77777777" w:rsidR="00C30F72" w:rsidRPr="00C62A04" w:rsidRDefault="00C30F72" w:rsidP="007D3722">
      <w:pPr>
        <w:widowControl w:val="0"/>
        <w:tabs>
          <w:tab w:val="left" w:pos="720"/>
          <w:tab w:val="left" w:pos="9270"/>
        </w:tabs>
        <w:rPr>
          <w:sz w:val="22"/>
          <w:szCs w:val="22"/>
        </w:rPr>
      </w:pPr>
      <w:r w:rsidRPr="00C62A04">
        <w:rPr>
          <w:sz w:val="22"/>
          <w:szCs w:val="22"/>
        </w:rPr>
        <w:t>“Strategic planning can make you more effective,” by Roger N. Trendowski, p. 8, Fall 2004.</w:t>
      </w:r>
    </w:p>
    <w:p w14:paraId="6061CEF6" w14:textId="77777777" w:rsidR="00C30F72" w:rsidRPr="00C62A04" w:rsidRDefault="00C30F72" w:rsidP="007D3722">
      <w:pPr>
        <w:widowControl w:val="0"/>
        <w:tabs>
          <w:tab w:val="left" w:pos="720"/>
          <w:tab w:val="left" w:pos="8640"/>
          <w:tab w:val="left" w:pos="9270"/>
        </w:tabs>
        <w:rPr>
          <w:sz w:val="22"/>
          <w:szCs w:val="22"/>
        </w:rPr>
      </w:pPr>
      <w:r w:rsidRPr="00C62A04">
        <w:rPr>
          <w:sz w:val="22"/>
          <w:szCs w:val="22"/>
        </w:rPr>
        <w:t>“Developing a strategic plan with a consultant,” by</w:t>
      </w:r>
      <w:r w:rsidR="00ED4D92" w:rsidRPr="00C62A04">
        <w:rPr>
          <w:sz w:val="22"/>
          <w:szCs w:val="22"/>
        </w:rPr>
        <w:t xml:space="preserve"> Debbie Drago, RGS, p. 11, Fall</w:t>
      </w:r>
      <w:r w:rsidRPr="00C62A04">
        <w:rPr>
          <w:sz w:val="22"/>
          <w:szCs w:val="22"/>
        </w:rPr>
        <w:t xml:space="preserve"> 2004.</w:t>
      </w:r>
    </w:p>
    <w:p w14:paraId="234DABC7" w14:textId="77777777" w:rsidR="00CD13A3" w:rsidRPr="00C62A04" w:rsidRDefault="00CD13A3" w:rsidP="007D3722">
      <w:pPr>
        <w:pStyle w:val="BodyText1"/>
        <w:tabs>
          <w:tab w:val="clear" w:pos="360"/>
          <w:tab w:val="left" w:pos="8740"/>
          <w:tab w:val="left" w:pos="9270"/>
        </w:tabs>
        <w:ind w:firstLine="0"/>
        <w:rPr>
          <w:rStyle w:val="bodytext11pt"/>
          <w:rFonts w:ascii="Times New Roman" w:hAnsi="Times New Roman" w:cs="Times New Roman"/>
          <w:color w:val="auto"/>
          <w:spacing w:val="0"/>
          <w:w w:val="100"/>
        </w:rPr>
      </w:pPr>
      <w:r w:rsidRPr="00C62A04">
        <w:rPr>
          <w:rStyle w:val="bodytext11pt"/>
          <w:rFonts w:ascii="Times New Roman" w:hAnsi="Times New Roman" w:cs="Times New Roman"/>
          <w:color w:val="auto"/>
          <w:spacing w:val="0"/>
          <w:w w:val="100"/>
        </w:rPr>
        <w:t xml:space="preserve">“Best practices for vocation ministry,” by Sister Mary Bendyna, RSM and Mary L. Gautier, p. </w:t>
      </w:r>
      <w:r w:rsidRPr="00C62A04">
        <w:rPr>
          <w:rFonts w:ascii="Times New Roman" w:hAnsi="Times New Roman" w:cs="Times New Roman"/>
          <w:color w:val="auto"/>
          <w:spacing w:val="0"/>
          <w:w w:val="100"/>
        </w:rPr>
        <w:t>13, Fall 2009</w:t>
      </w:r>
    </w:p>
    <w:p w14:paraId="75C3C728" w14:textId="77777777" w:rsidR="009828E3" w:rsidRPr="00C62A04" w:rsidRDefault="009828E3"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“The current state of vocations and where we go from here,” by Brother Paul Bednarczyk, CSC, p. 32, Fall 2008</w:t>
      </w:r>
    </w:p>
    <w:p w14:paraId="72BC4FE0" w14:textId="77777777" w:rsidR="005265D1" w:rsidRPr="00C62A04" w:rsidRDefault="005265D1"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“Five steps to a smooth transition out of vocation ministry,” by Sister Anita Louise Lowe, p. 16,  Fall 2010</w:t>
      </w:r>
    </w:p>
    <w:p w14:paraId="3D513870" w14:textId="77777777" w:rsidR="00F22514" w:rsidRPr="00C62A04" w:rsidRDefault="00F22514" w:rsidP="007D3722">
      <w:pPr>
        <w:autoSpaceDE w:val="0"/>
        <w:autoSpaceDN w:val="0"/>
        <w:adjustRightInd w:val="0"/>
        <w:rPr>
          <w:rFonts w:eastAsia="Calibri"/>
          <w:sz w:val="22"/>
          <w:szCs w:val="22"/>
        </w:rPr>
      </w:pPr>
      <w:r w:rsidRPr="00C62A04">
        <w:rPr>
          <w:rFonts w:eastAsia="Calibri"/>
          <w:sz w:val="22"/>
          <w:szCs w:val="22"/>
        </w:rPr>
        <w:t>“Feed Your Spirit: What are you really doing?</w:t>
      </w:r>
      <w:r w:rsidR="004038D4" w:rsidRPr="00C62A04">
        <w:rPr>
          <w:rFonts w:eastAsia="Calibri"/>
          <w:sz w:val="22"/>
          <w:szCs w:val="22"/>
        </w:rPr>
        <w:t xml:space="preserve">” </w:t>
      </w:r>
      <w:r w:rsidRPr="00C62A04">
        <w:rPr>
          <w:rFonts w:eastAsia="Calibri"/>
          <w:sz w:val="22"/>
          <w:szCs w:val="22"/>
        </w:rPr>
        <w:t>By Sister Melannie Svoboda, SND  p.36, Spring 2013</w:t>
      </w:r>
    </w:p>
    <w:p w14:paraId="6FEF0876" w14:textId="77777777" w:rsidR="001F1054" w:rsidRPr="00C62A04" w:rsidRDefault="001F1054" w:rsidP="007D3722">
      <w:pPr>
        <w:autoSpaceDE w:val="0"/>
        <w:autoSpaceDN w:val="0"/>
        <w:adjustRightInd w:val="0"/>
        <w:rPr>
          <w:rFonts w:eastAsia="Calibri"/>
          <w:sz w:val="22"/>
          <w:szCs w:val="22"/>
        </w:rPr>
      </w:pPr>
      <w:r w:rsidRPr="00C62A04">
        <w:rPr>
          <w:rFonts w:eastAsia="Calibri"/>
          <w:sz w:val="22"/>
          <w:szCs w:val="22"/>
        </w:rPr>
        <w:t>“Lay vocation ministers speak out,” by Maryellen Glackin, Andrew O’Connell, and Len Uhal, Spring 2014, p. 6</w:t>
      </w:r>
    </w:p>
    <w:p w14:paraId="402486A9" w14:textId="77777777" w:rsidR="006C1870" w:rsidRDefault="006C1870" w:rsidP="006C1870">
      <w:pPr>
        <w:pStyle w:val="BasicParagraph"/>
        <w:tabs>
          <w:tab w:val="left" w:pos="520"/>
          <w:tab w:val="left" w:pos="3273"/>
        </w:tabs>
        <w:ind w:left="520" w:hanging="520"/>
        <w:rPr>
          <w:rStyle w:val="bodytext11pt"/>
          <w:rFonts w:ascii="Times New Roman" w:hAnsi="Times New Roman" w:cs="Times New Roman"/>
          <w:spacing w:val="0"/>
        </w:rPr>
      </w:pPr>
      <w:r w:rsidRPr="00C62A04">
        <w:rPr>
          <w:rStyle w:val="CoverIndex"/>
          <w:rFonts w:ascii="Times New Roman" w:hAnsi="Times New Roman" w:cs="Times New Roman"/>
          <w:spacing w:val="0"/>
          <w:sz w:val="22"/>
          <w:szCs w:val="22"/>
        </w:rPr>
        <w:t>“Vocation promotion in contemporary culture,” by</w:t>
      </w:r>
      <w:r w:rsidRPr="00C62A04">
        <w:rPr>
          <w:rStyle w:val="Byline"/>
          <w:rFonts w:ascii="Times New Roman" w:hAnsi="Times New Roman" w:cs="Times New Roman"/>
          <w:spacing w:val="0"/>
        </w:rPr>
        <w:t xml:space="preserve">  B</w:t>
      </w:r>
      <w:r w:rsidRPr="00C62A04">
        <w:rPr>
          <w:rStyle w:val="Byline"/>
          <w:rFonts w:ascii="Times New Roman" w:hAnsi="Times New Roman" w:cs="Times New Roman"/>
          <w:smallCaps w:val="0"/>
          <w:spacing w:val="0"/>
        </w:rPr>
        <w:t xml:space="preserve">rother </w:t>
      </w:r>
      <w:r w:rsidRPr="00C62A04">
        <w:rPr>
          <w:rStyle w:val="bodytext11pt"/>
          <w:rFonts w:ascii="Times New Roman" w:hAnsi="Times New Roman" w:cs="Times New Roman"/>
          <w:spacing w:val="0"/>
        </w:rPr>
        <w:t>Seán Sammon, F.M.S., p. 5, Summer 2014</w:t>
      </w:r>
    </w:p>
    <w:p w14:paraId="544EDB88" w14:textId="77777777" w:rsidR="00A37D04" w:rsidRDefault="00A37D04" w:rsidP="00A37D04">
      <w:pPr>
        <w:rPr>
          <w:sz w:val="22"/>
        </w:rPr>
      </w:pPr>
      <w:r>
        <w:rPr>
          <w:sz w:val="22"/>
        </w:rPr>
        <w:t>“</w:t>
      </w:r>
      <w:r w:rsidRPr="00B335C5">
        <w:rPr>
          <w:sz w:val="22"/>
        </w:rPr>
        <w:t>A new springtime in vocation ministry</w:t>
      </w:r>
      <w:r>
        <w:rPr>
          <w:sz w:val="22"/>
        </w:rPr>
        <w:t>,”  b</w:t>
      </w:r>
      <w:r w:rsidRPr="00B335C5">
        <w:rPr>
          <w:sz w:val="22"/>
        </w:rPr>
        <w:t>y Sister Joyce Detzel, C.D.P.</w:t>
      </w:r>
      <w:r>
        <w:rPr>
          <w:sz w:val="22"/>
        </w:rPr>
        <w:t>, p. 25, Summer 2017</w:t>
      </w:r>
    </w:p>
    <w:p w14:paraId="7048DDF3" w14:textId="77777777" w:rsidR="00E06A06" w:rsidRPr="001E0BE0" w:rsidRDefault="00E06A06" w:rsidP="00E06A06">
      <w:pPr>
        <w:rPr>
          <w:rFonts w:ascii="Minion Pro" w:hAnsi="Minion Pro"/>
          <w:sz w:val="22"/>
          <w:szCs w:val="22"/>
        </w:rPr>
      </w:pPr>
      <w:r>
        <w:rPr>
          <w:rFonts w:ascii="Minion Pro" w:hAnsi="Minion Pro"/>
          <w:sz w:val="22"/>
          <w:szCs w:val="22"/>
        </w:rPr>
        <w:t>“</w:t>
      </w:r>
      <w:r w:rsidRPr="001E0BE0">
        <w:rPr>
          <w:rFonts w:ascii="Minion Pro" w:hAnsi="Minion Pro"/>
          <w:sz w:val="22"/>
          <w:szCs w:val="22"/>
        </w:rPr>
        <w:t>Let’s learn and innovate as if our future depends on it</w:t>
      </w:r>
      <w:r>
        <w:rPr>
          <w:rFonts w:ascii="Minion Pro" w:hAnsi="Minion Pro"/>
          <w:sz w:val="22"/>
          <w:szCs w:val="22"/>
        </w:rPr>
        <w:t>,” b</w:t>
      </w:r>
      <w:r w:rsidRPr="001E0BE0">
        <w:rPr>
          <w:rFonts w:ascii="Minion Pro" w:hAnsi="Minion Pro"/>
          <w:sz w:val="22"/>
          <w:szCs w:val="22"/>
        </w:rPr>
        <w:t>y Father Bill Murphy, S.J.</w:t>
      </w:r>
      <w:r>
        <w:rPr>
          <w:rFonts w:ascii="Minion Pro" w:hAnsi="Minion Pro"/>
          <w:sz w:val="22"/>
          <w:szCs w:val="22"/>
        </w:rPr>
        <w:t>,  p. 18, Spring 2019</w:t>
      </w:r>
    </w:p>
    <w:p w14:paraId="3677A28C" w14:textId="0D3572AF" w:rsidR="00E06A06" w:rsidRDefault="00CA0C8D" w:rsidP="00CA0C8D">
      <w:pPr>
        <w:rPr>
          <w:sz w:val="22"/>
          <w:szCs w:val="22"/>
        </w:rPr>
      </w:pPr>
      <w:r>
        <w:rPr>
          <w:sz w:val="22"/>
          <w:szCs w:val="22"/>
        </w:rPr>
        <w:t>“</w:t>
      </w:r>
      <w:r w:rsidRPr="00B032A0">
        <w:rPr>
          <w:sz w:val="22"/>
          <w:szCs w:val="22"/>
        </w:rPr>
        <w:t>What vocation directors can learn from the youth synod</w:t>
      </w:r>
      <w:r>
        <w:rPr>
          <w:sz w:val="22"/>
          <w:szCs w:val="22"/>
        </w:rPr>
        <w:t xml:space="preserve">,”  </w:t>
      </w:r>
      <w:r w:rsidRPr="00B032A0">
        <w:rPr>
          <w:sz w:val="22"/>
          <w:szCs w:val="22"/>
        </w:rPr>
        <w:t>Interview with Sister Nathalie Becquart, X.M.C.J.</w:t>
      </w:r>
      <w:r>
        <w:rPr>
          <w:sz w:val="22"/>
          <w:szCs w:val="22"/>
        </w:rPr>
        <w:t xml:space="preserve"> Summer 2019</w:t>
      </w:r>
      <w:r w:rsidRPr="00B032A0">
        <w:rPr>
          <w:sz w:val="22"/>
          <w:szCs w:val="22"/>
        </w:rPr>
        <w:tab/>
      </w:r>
    </w:p>
    <w:p w14:paraId="61830165" w14:textId="56DFD58B" w:rsidR="00FF73E7" w:rsidRDefault="000A6100" w:rsidP="00FF73E7">
      <w:pPr>
        <w:rPr>
          <w:sz w:val="22"/>
          <w:szCs w:val="22"/>
        </w:rPr>
      </w:pPr>
      <w:r>
        <w:rPr>
          <w:sz w:val="22"/>
          <w:szCs w:val="22"/>
        </w:rPr>
        <w:t>“</w:t>
      </w:r>
      <w:r w:rsidR="00FF73E7" w:rsidRPr="00BD22E2">
        <w:rPr>
          <w:sz w:val="22"/>
          <w:szCs w:val="22"/>
        </w:rPr>
        <w:t>Four vocation ministry ideas from the synod</w:t>
      </w:r>
      <w:r>
        <w:rPr>
          <w:sz w:val="22"/>
          <w:szCs w:val="22"/>
        </w:rPr>
        <w:t xml:space="preserve">,” </w:t>
      </w:r>
      <w:r w:rsidR="00FF73E7" w:rsidRPr="00BD22E2">
        <w:rPr>
          <w:sz w:val="22"/>
          <w:szCs w:val="22"/>
        </w:rPr>
        <w:tab/>
        <w:t>By Brian Rhude</w:t>
      </w:r>
      <w:r>
        <w:rPr>
          <w:sz w:val="22"/>
          <w:szCs w:val="22"/>
        </w:rPr>
        <w:t>, Winter 2020</w:t>
      </w:r>
    </w:p>
    <w:p w14:paraId="580F1D91" w14:textId="77777777" w:rsidR="005C1713" w:rsidRDefault="005C1713" w:rsidP="005C1713">
      <w:pPr>
        <w:rPr>
          <w:sz w:val="22"/>
          <w:szCs w:val="22"/>
        </w:rPr>
      </w:pPr>
      <w:r>
        <w:rPr>
          <w:sz w:val="22"/>
          <w:szCs w:val="22"/>
        </w:rPr>
        <w:t>“</w:t>
      </w:r>
      <w:r w:rsidRPr="00BE210C">
        <w:rPr>
          <w:sz w:val="22"/>
          <w:szCs w:val="22"/>
        </w:rPr>
        <w:t>Eight best practices for encouraging new membership</w:t>
      </w:r>
      <w:r>
        <w:rPr>
          <w:sz w:val="22"/>
          <w:szCs w:val="22"/>
        </w:rPr>
        <w:t xml:space="preserve">,” </w:t>
      </w:r>
      <w:r w:rsidRPr="00BE210C">
        <w:rPr>
          <w:sz w:val="22"/>
          <w:szCs w:val="22"/>
        </w:rPr>
        <w:t>By Carol Schuck Scheiber</w:t>
      </w:r>
      <w:r>
        <w:rPr>
          <w:sz w:val="22"/>
          <w:szCs w:val="22"/>
        </w:rPr>
        <w:t>, Spring 2020</w:t>
      </w:r>
    </w:p>
    <w:p w14:paraId="70FBB0DD" w14:textId="380290B4" w:rsidR="002F358E" w:rsidRPr="002F358E" w:rsidRDefault="002F358E" w:rsidP="002F358E">
      <w:pPr>
        <w:rPr>
          <w:sz w:val="22"/>
          <w:szCs w:val="22"/>
        </w:rPr>
      </w:pPr>
      <w:r>
        <w:rPr>
          <w:sz w:val="22"/>
          <w:szCs w:val="22"/>
        </w:rPr>
        <w:t>“</w:t>
      </w:r>
      <w:r w:rsidRPr="002F358E">
        <w:rPr>
          <w:sz w:val="22"/>
          <w:szCs w:val="22"/>
        </w:rPr>
        <w:t>Use your congregational gathering</w:t>
      </w:r>
      <w:r>
        <w:rPr>
          <w:sz w:val="22"/>
          <w:szCs w:val="22"/>
        </w:rPr>
        <w:t xml:space="preserve">, </w:t>
      </w:r>
      <w:r w:rsidRPr="002F358E">
        <w:rPr>
          <w:sz w:val="22"/>
          <w:szCs w:val="22"/>
        </w:rPr>
        <w:t>to further vocation ministry</w:t>
      </w:r>
      <w:r>
        <w:rPr>
          <w:sz w:val="22"/>
          <w:szCs w:val="22"/>
        </w:rPr>
        <w:t xml:space="preserve">,” </w:t>
      </w:r>
      <w:r w:rsidRPr="002F358E">
        <w:rPr>
          <w:sz w:val="22"/>
          <w:szCs w:val="22"/>
        </w:rPr>
        <w:t>By Brother Paul Michalenko, S.T.</w:t>
      </w:r>
      <w:r>
        <w:rPr>
          <w:sz w:val="22"/>
          <w:szCs w:val="22"/>
        </w:rPr>
        <w:t xml:space="preserve"> p. 21 Spring 2021</w:t>
      </w:r>
    </w:p>
    <w:p w14:paraId="181D4A09" w14:textId="77777777" w:rsidR="00A01F05" w:rsidRPr="00A01F05" w:rsidRDefault="00A01F05" w:rsidP="00A01F05">
      <w:pPr>
        <w:rPr>
          <w:sz w:val="22"/>
        </w:rPr>
      </w:pPr>
      <w:r>
        <w:rPr>
          <w:sz w:val="22"/>
        </w:rPr>
        <w:t>“</w:t>
      </w:r>
      <w:r w:rsidRPr="00A01F05">
        <w:rPr>
          <w:sz w:val="22"/>
        </w:rPr>
        <w:t>Leading by applying discernment to ministry</w:t>
      </w:r>
      <w:r>
        <w:rPr>
          <w:sz w:val="22"/>
        </w:rPr>
        <w:t xml:space="preserve">,” </w:t>
      </w:r>
      <w:r w:rsidRPr="00A01F05">
        <w:rPr>
          <w:sz w:val="22"/>
        </w:rPr>
        <w:t>By Father Tom McCarthy, O.S.A.</w:t>
      </w:r>
      <w:r>
        <w:rPr>
          <w:sz w:val="22"/>
        </w:rPr>
        <w:t xml:space="preserve"> p. 3, Spring 2022</w:t>
      </w:r>
    </w:p>
    <w:p w14:paraId="2DD242D8" w14:textId="1A8D5EC3" w:rsidR="00F33F36" w:rsidRPr="00F33F36" w:rsidRDefault="00F33F36" w:rsidP="00F33F36">
      <w:pPr>
        <w:rPr>
          <w:sz w:val="22"/>
          <w:szCs w:val="22"/>
        </w:rPr>
      </w:pPr>
      <w:r>
        <w:rPr>
          <w:sz w:val="22"/>
          <w:szCs w:val="22"/>
        </w:rPr>
        <w:t>“</w:t>
      </w:r>
      <w:r w:rsidRPr="00F33F36">
        <w:rPr>
          <w:sz w:val="22"/>
          <w:szCs w:val="22"/>
        </w:rPr>
        <w:t>Leading toward increased presence</w:t>
      </w:r>
      <w:r>
        <w:rPr>
          <w:sz w:val="22"/>
          <w:szCs w:val="22"/>
        </w:rPr>
        <w:t xml:space="preserve"> </w:t>
      </w:r>
      <w:r w:rsidRPr="00F33F36">
        <w:rPr>
          <w:sz w:val="22"/>
          <w:szCs w:val="22"/>
        </w:rPr>
        <w:t>among young people</w:t>
      </w:r>
      <w:r>
        <w:rPr>
          <w:sz w:val="22"/>
          <w:szCs w:val="22"/>
        </w:rPr>
        <w:t xml:space="preserve">,” </w:t>
      </w:r>
      <w:r w:rsidRPr="00F33F36">
        <w:rPr>
          <w:sz w:val="22"/>
          <w:szCs w:val="22"/>
        </w:rPr>
        <w:t>By Sister Donna Del Santo, S.S.J.</w:t>
      </w:r>
      <w:r>
        <w:rPr>
          <w:sz w:val="22"/>
          <w:szCs w:val="22"/>
        </w:rPr>
        <w:t xml:space="preserve"> p. 7, Spring 2022</w:t>
      </w:r>
    </w:p>
    <w:p w14:paraId="64101554" w14:textId="77777777" w:rsidR="005C1713" w:rsidRPr="00BD22E2" w:rsidRDefault="005C1713" w:rsidP="00FF73E7">
      <w:pPr>
        <w:rPr>
          <w:sz w:val="22"/>
          <w:szCs w:val="22"/>
        </w:rPr>
      </w:pPr>
    </w:p>
    <w:p w14:paraId="567D5AF2" w14:textId="77777777" w:rsidR="00FF73E7" w:rsidRPr="00B335C5" w:rsidRDefault="00FF73E7" w:rsidP="00CA0C8D">
      <w:pPr>
        <w:rPr>
          <w:sz w:val="22"/>
        </w:rPr>
      </w:pPr>
    </w:p>
    <w:p w14:paraId="26A3A4A9" w14:textId="77777777" w:rsidR="003F723D" w:rsidRPr="00C62A04" w:rsidRDefault="00AF2380"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lastRenderedPageBreak/>
        <w:br/>
      </w:r>
      <w:r w:rsidRPr="00C62A04">
        <w:rPr>
          <w:b/>
          <w:sz w:val="22"/>
          <w:szCs w:val="22"/>
        </w:rPr>
        <w:t xml:space="preserve">Study </w:t>
      </w:r>
      <w:r w:rsidRPr="00C62A04">
        <w:rPr>
          <w:sz w:val="22"/>
          <w:szCs w:val="22"/>
        </w:rPr>
        <w:t>(see CARA study)</w:t>
      </w:r>
    </w:p>
    <w:p w14:paraId="6EF0AC07" w14:textId="77777777" w:rsidR="00AF2380" w:rsidRPr="00C62A04" w:rsidRDefault="00AF2380" w:rsidP="007D3722">
      <w:pPr>
        <w:widowControl w:val="0"/>
        <w:tabs>
          <w:tab w:val="left" w:pos="720"/>
          <w:tab w:val="left" w:pos="969"/>
          <w:tab w:val="left" w:pos="1800"/>
          <w:tab w:val="left" w:pos="7560"/>
          <w:tab w:val="left" w:pos="7920"/>
          <w:tab w:val="left" w:pos="8009"/>
          <w:tab w:val="left" w:pos="8280"/>
          <w:tab w:val="left" w:pos="9270"/>
        </w:tabs>
        <w:rPr>
          <w:sz w:val="22"/>
          <w:szCs w:val="22"/>
        </w:rPr>
      </w:pPr>
    </w:p>
    <w:p w14:paraId="22047112" w14:textId="77777777" w:rsidR="008F7725" w:rsidRPr="00C62A04" w:rsidRDefault="008F7725"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Supervision</w:t>
      </w:r>
    </w:p>
    <w:p w14:paraId="1F728201" w14:textId="77777777" w:rsidR="008F7725" w:rsidRPr="00C62A04" w:rsidRDefault="008F7725" w:rsidP="007D3722">
      <w:pPr>
        <w:widowControl w:val="0"/>
        <w:tabs>
          <w:tab w:val="left" w:pos="720"/>
          <w:tab w:val="left" w:pos="9270"/>
        </w:tabs>
        <w:rPr>
          <w:sz w:val="22"/>
          <w:szCs w:val="22"/>
        </w:rPr>
      </w:pPr>
      <w:r w:rsidRPr="00C62A04">
        <w:rPr>
          <w:sz w:val="22"/>
          <w:szCs w:val="22"/>
        </w:rPr>
        <w:t>“Peer supervision:  path to self-awareness in vocation ministry,” HORIZON interviews Helen Cahill, OP, p. 19, Fall 2001</w:t>
      </w:r>
      <w:r w:rsidR="00ED4D92" w:rsidRPr="00C62A04">
        <w:rPr>
          <w:sz w:val="22"/>
          <w:szCs w:val="22"/>
        </w:rPr>
        <w:t>.</w:t>
      </w:r>
    </w:p>
    <w:p w14:paraId="06F21843" w14:textId="77777777" w:rsidR="00F67C46"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 xml:space="preserve">“Supervision and consultation: the vocation minister meets the mirror,” by Sister Cindy Kaye, RSM, p. 20, </w:t>
      </w:r>
    </w:p>
    <w:p w14:paraId="10998926" w14:textId="77777777" w:rsidR="00B0788D" w:rsidRDefault="00B0788D"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Spring 2009</w:t>
      </w:r>
    </w:p>
    <w:p w14:paraId="6D2F433B" w14:textId="77777777" w:rsidR="00B30637" w:rsidRPr="00B335C5" w:rsidRDefault="00B30637" w:rsidP="00B30637">
      <w:pPr>
        <w:rPr>
          <w:sz w:val="22"/>
        </w:rPr>
      </w:pPr>
      <w:r>
        <w:rPr>
          <w:sz w:val="22"/>
        </w:rPr>
        <w:t>“</w:t>
      </w:r>
      <w:r w:rsidRPr="00B335C5">
        <w:rPr>
          <w:sz w:val="22"/>
        </w:rPr>
        <w:t>Supervision: finding grace under pressure</w:t>
      </w:r>
      <w:r>
        <w:rPr>
          <w:sz w:val="22"/>
        </w:rPr>
        <w:t>,” b</w:t>
      </w:r>
      <w:r w:rsidRPr="00B335C5">
        <w:rPr>
          <w:sz w:val="22"/>
        </w:rPr>
        <w:t>y Sister Helen Cahill, O.P.</w:t>
      </w:r>
      <w:r>
        <w:rPr>
          <w:sz w:val="22"/>
        </w:rPr>
        <w:t>, p. 10, Summer 2017</w:t>
      </w:r>
    </w:p>
    <w:p w14:paraId="493312C3" w14:textId="77777777" w:rsidR="009853BD" w:rsidRDefault="009853BD" w:rsidP="007D3722">
      <w:pPr>
        <w:pStyle w:val="BodyText1"/>
        <w:tabs>
          <w:tab w:val="left" w:pos="9270"/>
        </w:tabs>
        <w:spacing w:line="240" w:lineRule="auto"/>
        <w:ind w:firstLine="0"/>
        <w:rPr>
          <w:rStyle w:val="bodytext11pt"/>
          <w:rFonts w:ascii="Times New Roman" w:hAnsi="Times New Roman" w:cs="Times New Roman"/>
          <w:b/>
          <w:spacing w:val="0"/>
          <w:w w:val="100"/>
          <w:kern w:val="30"/>
        </w:rPr>
      </w:pPr>
    </w:p>
    <w:p w14:paraId="4763A512" w14:textId="77777777" w:rsidR="00DC0B45" w:rsidRPr="00C62A04" w:rsidRDefault="00DC0B45" w:rsidP="007D3722">
      <w:pPr>
        <w:pStyle w:val="BodyText1"/>
        <w:tabs>
          <w:tab w:val="left" w:pos="9270"/>
        </w:tabs>
        <w:spacing w:line="240" w:lineRule="auto"/>
        <w:ind w:firstLine="0"/>
        <w:rPr>
          <w:rStyle w:val="bodytext11pt"/>
          <w:rFonts w:ascii="Times New Roman" w:hAnsi="Times New Roman" w:cs="Times New Roman"/>
          <w:b/>
          <w:spacing w:val="0"/>
          <w:w w:val="100"/>
          <w:kern w:val="30"/>
        </w:rPr>
      </w:pPr>
      <w:r w:rsidRPr="00C62A04">
        <w:rPr>
          <w:rStyle w:val="bodytext11pt"/>
          <w:rFonts w:ascii="Times New Roman" w:hAnsi="Times New Roman" w:cs="Times New Roman"/>
          <w:b/>
          <w:spacing w:val="0"/>
          <w:w w:val="100"/>
          <w:kern w:val="30"/>
        </w:rPr>
        <w:t xml:space="preserve">Sustainability </w:t>
      </w:r>
    </w:p>
    <w:p w14:paraId="54C08266" w14:textId="77777777" w:rsidR="00003D48" w:rsidRPr="00C62A04" w:rsidRDefault="00DC0B45"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“Sustainability:  new membership through an ecological lens,” by Mary Pel</w:t>
      </w:r>
      <w:r w:rsidR="009853BD">
        <w:rPr>
          <w:rStyle w:val="bodytext11pt"/>
          <w:rFonts w:ascii="Times New Roman" w:hAnsi="Times New Roman" w:cs="Times New Roman"/>
          <w:spacing w:val="0"/>
          <w:w w:val="100"/>
          <w:kern w:val="30"/>
        </w:rPr>
        <w:t>legrino, CSJ, p. 3, Summer 20</w:t>
      </w:r>
      <w:r w:rsidR="00832566">
        <w:rPr>
          <w:rStyle w:val="bodytext11pt"/>
          <w:rFonts w:ascii="Times New Roman" w:hAnsi="Times New Roman" w:cs="Times New Roman"/>
          <w:spacing w:val="0"/>
          <w:w w:val="100"/>
          <w:kern w:val="30"/>
        </w:rPr>
        <w:t>06</w:t>
      </w:r>
      <w:r w:rsidRPr="00C62A04">
        <w:rPr>
          <w:rStyle w:val="bodytext11pt"/>
          <w:rFonts w:ascii="Times New Roman" w:hAnsi="Times New Roman" w:cs="Times New Roman"/>
          <w:spacing w:val="0"/>
          <w:w w:val="100"/>
          <w:kern w:val="30"/>
        </w:rPr>
        <w:tab/>
      </w:r>
      <w:r w:rsidR="00003D48" w:rsidRPr="00C62A04">
        <w:rPr>
          <w:rStyle w:val="bodytext11pt"/>
          <w:rFonts w:ascii="Times New Roman" w:hAnsi="Times New Roman" w:cs="Times New Roman"/>
          <w:spacing w:val="0"/>
          <w:w w:val="100"/>
          <w:kern w:val="30"/>
        </w:rPr>
        <w:t>“Vocation ministry in a connected, ecologically fragile world,” by Brother David Andrews, CSC, p. 8, Winter 2011</w:t>
      </w:r>
    </w:p>
    <w:p w14:paraId="78575B3E" w14:textId="77777777" w:rsidR="00DC0B45" w:rsidRPr="00C62A04" w:rsidRDefault="00DC0B45" w:rsidP="007D3722">
      <w:pPr>
        <w:widowControl w:val="0"/>
        <w:tabs>
          <w:tab w:val="left" w:pos="720"/>
          <w:tab w:val="left" w:pos="9270"/>
        </w:tabs>
        <w:rPr>
          <w:sz w:val="22"/>
          <w:szCs w:val="22"/>
        </w:rPr>
      </w:pPr>
    </w:p>
    <w:p w14:paraId="4A5451B5" w14:textId="77777777" w:rsidR="00603A33" w:rsidRPr="00C62A04" w:rsidRDefault="00603A33"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Temporary membership</w:t>
      </w:r>
    </w:p>
    <w:p w14:paraId="1FCF7415" w14:textId="77777777" w:rsidR="00A62485" w:rsidRPr="00C62A04" w:rsidRDefault="00A62485" w:rsidP="007D3722">
      <w:pPr>
        <w:widowControl w:val="0"/>
        <w:tabs>
          <w:tab w:val="left" w:pos="720"/>
          <w:tab w:val="left" w:pos="1800"/>
          <w:tab w:val="left" w:pos="7560"/>
          <w:tab w:val="left" w:pos="7920"/>
          <w:tab w:val="left" w:pos="8009"/>
          <w:tab w:val="left" w:pos="8280"/>
          <w:tab w:val="left" w:pos="9270"/>
        </w:tabs>
        <w:rPr>
          <w:sz w:val="22"/>
          <w:szCs w:val="22"/>
        </w:rPr>
      </w:pPr>
      <w:r w:rsidRPr="00C62A04">
        <w:rPr>
          <w:sz w:val="22"/>
          <w:szCs w:val="22"/>
        </w:rPr>
        <w:t>“A new form of membership: temporary commitment,” HORIZON interviews Joan Chittister, p. 8, Fall 2000.</w:t>
      </w:r>
    </w:p>
    <w:p w14:paraId="74A50F9C" w14:textId="77777777" w:rsidR="00A62485" w:rsidRPr="00C62A04" w:rsidRDefault="00A62485" w:rsidP="007D3722">
      <w:pPr>
        <w:widowControl w:val="0"/>
        <w:tabs>
          <w:tab w:val="left" w:pos="720"/>
          <w:tab w:val="left" w:pos="1800"/>
          <w:tab w:val="left" w:pos="7560"/>
          <w:tab w:val="left" w:pos="7920"/>
          <w:tab w:val="left" w:pos="8009"/>
          <w:tab w:val="left" w:pos="8280"/>
          <w:tab w:val="left" w:pos="9270"/>
        </w:tabs>
        <w:rPr>
          <w:sz w:val="22"/>
          <w:szCs w:val="22"/>
        </w:rPr>
      </w:pPr>
    </w:p>
    <w:p w14:paraId="7B54C689" w14:textId="77777777" w:rsidR="00643D56" w:rsidRPr="00C62A04" w:rsidRDefault="00643D56" w:rsidP="007D3722">
      <w:pPr>
        <w:widowControl w:val="0"/>
        <w:tabs>
          <w:tab w:val="left" w:pos="720"/>
          <w:tab w:val="left" w:pos="1800"/>
          <w:tab w:val="left" w:pos="7560"/>
          <w:tab w:val="left" w:pos="7920"/>
          <w:tab w:val="left" w:pos="8009"/>
          <w:tab w:val="left" w:pos="8280"/>
          <w:tab w:val="left" w:pos="9270"/>
        </w:tabs>
        <w:rPr>
          <w:b/>
          <w:sz w:val="22"/>
          <w:szCs w:val="22"/>
        </w:rPr>
      </w:pPr>
      <w:r w:rsidRPr="00C62A04">
        <w:rPr>
          <w:b/>
          <w:sz w:val="22"/>
          <w:szCs w:val="22"/>
        </w:rPr>
        <w:t>Theology of vocation</w:t>
      </w:r>
    </w:p>
    <w:p w14:paraId="7E516123" w14:textId="77777777" w:rsidR="00643D56" w:rsidRPr="00C62A04" w:rsidRDefault="00643D56"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“Theology of vocation from a liturgical perspective,” by Gil Ostdiek, OFM, p. 16</w:t>
      </w:r>
      <w:r w:rsidR="001A1AB4" w:rsidRPr="00C62A04">
        <w:rPr>
          <w:rStyle w:val="bodytext11pt"/>
          <w:rFonts w:ascii="Times New Roman" w:hAnsi="Times New Roman" w:cs="Times New Roman"/>
          <w:spacing w:val="0"/>
          <w:w w:val="100"/>
          <w:kern w:val="30"/>
        </w:rPr>
        <w:t xml:space="preserve">, </w:t>
      </w:r>
      <w:r w:rsidRPr="00C62A04">
        <w:rPr>
          <w:rStyle w:val="bodytext11pt"/>
          <w:rFonts w:ascii="Times New Roman" w:hAnsi="Times New Roman" w:cs="Times New Roman"/>
          <w:spacing w:val="0"/>
          <w:w w:val="100"/>
          <w:kern w:val="30"/>
        </w:rPr>
        <w:t xml:space="preserve"> Spring </w:t>
      </w:r>
      <w:r w:rsidR="001A1AB4" w:rsidRPr="00C62A04">
        <w:rPr>
          <w:rStyle w:val="bodytext11pt"/>
          <w:rFonts w:ascii="Times New Roman" w:hAnsi="Times New Roman" w:cs="Times New Roman"/>
          <w:spacing w:val="0"/>
          <w:w w:val="100"/>
          <w:kern w:val="30"/>
        </w:rPr>
        <w:t>2</w:t>
      </w:r>
      <w:r w:rsidRPr="00C62A04">
        <w:rPr>
          <w:rStyle w:val="bodytext11pt"/>
          <w:rFonts w:ascii="Times New Roman" w:hAnsi="Times New Roman" w:cs="Times New Roman"/>
          <w:spacing w:val="0"/>
          <w:w w:val="100"/>
          <w:kern w:val="30"/>
        </w:rPr>
        <w:t xml:space="preserve">006.  </w:t>
      </w:r>
    </w:p>
    <w:p w14:paraId="13088729" w14:textId="77777777" w:rsidR="00643D56" w:rsidRPr="00C62A04" w:rsidRDefault="00643D56"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“’Here I am!’ Call in the Old Testament,” by Dianne Bergant, CSA, p. 21, Spring 2006.</w:t>
      </w:r>
    </w:p>
    <w:p w14:paraId="4935E4B8" w14:textId="77777777" w:rsidR="00643D56" w:rsidRPr="00C62A04" w:rsidRDefault="00643D56"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“Call and  commission in the New Testament,” by Jerome H. Neyrey, SJ, p. 25, Spring 2006.</w:t>
      </w:r>
    </w:p>
    <w:p w14:paraId="339442DB" w14:textId="77777777" w:rsidR="00643D56" w:rsidRPr="00C62A04" w:rsidRDefault="00643D56"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“Theology of vocation through the centuries,” by Paul Holland, SJ, p. 31, Spring 2006.</w:t>
      </w:r>
    </w:p>
    <w:p w14:paraId="59D5A77F" w14:textId="77777777" w:rsidR="00B84246" w:rsidRPr="00C62A04" w:rsidRDefault="00B84246"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“Jesus’ deep invitations to contemporary religious life,” by Ronald Rolheiser, OMI, p. 8</w:t>
      </w:r>
      <w:r w:rsidR="009C4BB3" w:rsidRPr="00C62A04">
        <w:rPr>
          <w:sz w:val="22"/>
          <w:szCs w:val="22"/>
        </w:rPr>
        <w:t>, Winter 2007.</w:t>
      </w:r>
    </w:p>
    <w:p w14:paraId="7487881A" w14:textId="77777777" w:rsidR="00FB70B5" w:rsidRPr="00C62A04" w:rsidRDefault="00FB70B5"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“Book explores theology of vocation,” (Book review of Awakening Vocation)  by Sister Judith Schaefer, </w:t>
      </w:r>
      <w:r w:rsidRPr="00C62A04">
        <w:rPr>
          <w:sz w:val="22"/>
          <w:szCs w:val="22"/>
        </w:rPr>
        <w:tab/>
        <w:t>OP, p. 35, Summer 2011</w:t>
      </w:r>
    </w:p>
    <w:p w14:paraId="0E7D4CE7" w14:textId="77777777" w:rsidR="00A4069D" w:rsidRPr="00C62A04" w:rsidRDefault="00A4069D" w:rsidP="007D3722">
      <w:pPr>
        <w:pStyle w:val="BodyText1"/>
        <w:tabs>
          <w:tab w:val="clear" w:pos="720"/>
          <w:tab w:val="left" w:pos="-1260"/>
          <w:tab w:val="left" w:pos="9270"/>
        </w:tabs>
        <w:ind w:firstLine="0"/>
        <w:rPr>
          <w:rStyle w:val="Headline"/>
          <w:rFonts w:ascii="Times New Roman" w:hAnsi="Times New Roman" w:cs="Times New Roman"/>
          <w:spacing w:val="0"/>
          <w:w w:val="100"/>
          <w:sz w:val="22"/>
          <w:szCs w:val="22"/>
        </w:rPr>
      </w:pPr>
      <w:r w:rsidRPr="00C62A04">
        <w:rPr>
          <w:rStyle w:val="bodytext11pt"/>
          <w:rFonts w:ascii="Times New Roman" w:hAnsi="Times New Roman" w:cs="Times New Roman"/>
          <w:spacing w:val="0"/>
          <w:w w:val="100"/>
        </w:rPr>
        <w:t>“Vocation as a lifelong, personal adventure for every Christian,” b</w:t>
      </w:r>
      <w:r w:rsidRPr="00C62A04">
        <w:rPr>
          <w:rStyle w:val="Headline"/>
          <w:rFonts w:ascii="Times New Roman" w:hAnsi="Times New Roman" w:cs="Times New Roman"/>
          <w:spacing w:val="0"/>
          <w:w w:val="100"/>
          <w:sz w:val="22"/>
          <w:szCs w:val="22"/>
        </w:rPr>
        <w:t xml:space="preserve">y Archbishop Jean-Louis Brugués, </w:t>
      </w:r>
      <w:r w:rsidR="00E42588" w:rsidRPr="00C62A04">
        <w:rPr>
          <w:rStyle w:val="Headline"/>
          <w:rFonts w:ascii="Times New Roman" w:hAnsi="Times New Roman" w:cs="Times New Roman"/>
          <w:spacing w:val="0"/>
          <w:w w:val="100"/>
          <w:sz w:val="22"/>
          <w:szCs w:val="22"/>
        </w:rPr>
        <w:t xml:space="preserve"> </w:t>
      </w:r>
      <w:r w:rsidRPr="00C62A04">
        <w:rPr>
          <w:rStyle w:val="Headline"/>
          <w:rFonts w:ascii="Times New Roman" w:hAnsi="Times New Roman" w:cs="Times New Roman"/>
          <w:spacing w:val="0"/>
          <w:w w:val="100"/>
          <w:sz w:val="22"/>
          <w:szCs w:val="22"/>
        </w:rPr>
        <w:t>OP,  p. 6, Winter 2012</w:t>
      </w:r>
    </w:p>
    <w:p w14:paraId="77FBEC57" w14:textId="77777777" w:rsidR="00A4069D" w:rsidRPr="00C62A04" w:rsidRDefault="00A4069D" w:rsidP="007D3722">
      <w:pPr>
        <w:pStyle w:val="BodyText1"/>
        <w:tabs>
          <w:tab w:val="clear" w:pos="720"/>
          <w:tab w:val="left" w:pos="-12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“Overcoming the influence of consumerism on vocation,” by Edward P. Hahnenberg, p. 2, Winter 2012</w:t>
      </w:r>
    </w:p>
    <w:p w14:paraId="16A6CF2D" w14:textId="77777777" w:rsidR="00A4069D" w:rsidRPr="00C62A04" w:rsidRDefault="00A4069D" w:rsidP="007D3722">
      <w:pPr>
        <w:pStyle w:val="BodyText1"/>
        <w:tabs>
          <w:tab w:val="clear" w:pos="720"/>
          <w:tab w:val="left" w:pos="-1260"/>
          <w:tab w:val="left" w:pos="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“What do the popes say about vocation?” by Father Brendan Leahy, p. 17, Winter 2012</w:t>
      </w:r>
    </w:p>
    <w:p w14:paraId="1866B7B5" w14:textId="77777777" w:rsidR="00EE1FBC" w:rsidRPr="00C62A04" w:rsidRDefault="00EE1FBC" w:rsidP="007D3722">
      <w:pPr>
        <w:pStyle w:val="BodyText1"/>
        <w:tabs>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“Exploring images of God during discernment,” by Father Harry Hagan, OSB,  p. 21, </w:t>
      </w:r>
      <w:r w:rsidRPr="00C62A04">
        <w:rPr>
          <w:rFonts w:ascii="Times New Roman" w:hAnsi="Times New Roman" w:cs="Times New Roman"/>
          <w:color w:val="003B00"/>
          <w:spacing w:val="0"/>
          <w:w w:val="100"/>
        </w:rPr>
        <w:t>Fall  2012</w:t>
      </w:r>
    </w:p>
    <w:p w14:paraId="37A263BC" w14:textId="77777777" w:rsidR="00F718BE" w:rsidRPr="00C62A04" w:rsidRDefault="00981AF7" w:rsidP="007D3722">
      <w:pPr>
        <w:autoSpaceDE w:val="0"/>
        <w:autoSpaceDN w:val="0"/>
        <w:adjustRightInd w:val="0"/>
        <w:rPr>
          <w:rFonts w:eastAsia="Calibri"/>
          <w:color w:val="auto"/>
          <w:sz w:val="22"/>
          <w:szCs w:val="22"/>
        </w:rPr>
      </w:pPr>
      <w:r w:rsidRPr="00C62A04">
        <w:rPr>
          <w:rFonts w:eastAsia="Calibri"/>
          <w:color w:val="auto"/>
          <w:sz w:val="22"/>
          <w:szCs w:val="22"/>
        </w:rPr>
        <w:t>“ Book Notes: Emerging theologians offer insights ,” by  Sister Judith Schaefer, OP, p. 35, Summer 2013</w:t>
      </w:r>
      <w:r w:rsidR="00F718BE" w:rsidRPr="00C62A04">
        <w:rPr>
          <w:rFonts w:eastAsia="Calibri"/>
          <w:color w:val="auto"/>
          <w:sz w:val="22"/>
          <w:szCs w:val="22"/>
        </w:rPr>
        <w:t xml:space="preserve"> “Reach out, draw in,” by Father Donald Senior, CP, p. 31, Fall 2013</w:t>
      </w:r>
    </w:p>
    <w:p w14:paraId="6BD8F9FD" w14:textId="77777777" w:rsidR="00876F8C" w:rsidRPr="00C62A04" w:rsidRDefault="00876F8C" w:rsidP="00876F8C">
      <w:pPr>
        <w:pStyle w:val="BasicParagraph"/>
        <w:tabs>
          <w:tab w:val="left" w:pos="520"/>
          <w:tab w:val="left" w:pos="8740"/>
        </w:tabs>
        <w:spacing w:before="9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“Book notes: Sorting out the complexity of vocation,” by Sister Judith K. Schaefer, O.P., p. 39, Summer 2014</w:t>
      </w:r>
    </w:p>
    <w:p w14:paraId="7DFB3ED1" w14:textId="77777777" w:rsidR="00BE2A91" w:rsidRDefault="00BE2A91" w:rsidP="00BE2A91">
      <w:pPr>
        <w:pStyle w:val="BasicParagraph"/>
        <w:tabs>
          <w:tab w:val="left" w:pos="8740"/>
        </w:tabs>
        <w:ind w:left="500" w:hanging="500"/>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“Same God, different ways to love,” by Father Timothy Radcliffe, O.P., p. 9, Fall l2014</w:t>
      </w:r>
    </w:p>
    <w:p w14:paraId="2AA5C4F3" w14:textId="77777777" w:rsidR="00651558" w:rsidRDefault="00651558" w:rsidP="00651558">
      <w:pPr>
        <w:rPr>
          <w:sz w:val="22"/>
        </w:rPr>
      </w:pPr>
      <w:r w:rsidRPr="00651558">
        <w:rPr>
          <w:sz w:val="22"/>
        </w:rPr>
        <w:t xml:space="preserve">“Book notes: </w:t>
      </w:r>
      <w:r w:rsidRPr="00651558">
        <w:rPr>
          <w:sz w:val="22"/>
        </w:rPr>
        <w:tab/>
        <w:t>Praise for a God at home in the world,” by Daniel Grippo, p. 35, Fall 2016</w:t>
      </w:r>
    </w:p>
    <w:p w14:paraId="34815CD8" w14:textId="77777777" w:rsidR="001B1B38" w:rsidRDefault="001B1B38" w:rsidP="001B1B38">
      <w:pPr>
        <w:rPr>
          <w:sz w:val="22"/>
          <w:szCs w:val="22"/>
        </w:rPr>
      </w:pPr>
      <w:r>
        <w:rPr>
          <w:sz w:val="22"/>
          <w:szCs w:val="22"/>
        </w:rPr>
        <w:t>“</w:t>
      </w:r>
      <w:r w:rsidRPr="000C7FDB">
        <w:rPr>
          <w:sz w:val="22"/>
          <w:szCs w:val="22"/>
        </w:rPr>
        <w:t>Vocation wisdom from the heart of the church</w:t>
      </w:r>
      <w:r>
        <w:rPr>
          <w:sz w:val="22"/>
          <w:szCs w:val="22"/>
        </w:rPr>
        <w:t xml:space="preserve">,” </w:t>
      </w:r>
      <w:r w:rsidRPr="000C7FDB">
        <w:rPr>
          <w:sz w:val="22"/>
          <w:szCs w:val="22"/>
        </w:rPr>
        <w:t>Adapted by Carol Schuck Scheiber</w:t>
      </w:r>
      <w:r>
        <w:rPr>
          <w:sz w:val="22"/>
          <w:szCs w:val="22"/>
        </w:rPr>
        <w:t>, p. 14, Spring 2017</w:t>
      </w:r>
    </w:p>
    <w:p w14:paraId="61D397A5" w14:textId="77777777" w:rsidR="001B1B38" w:rsidRDefault="001B1B38" w:rsidP="001B1B38">
      <w:pPr>
        <w:rPr>
          <w:sz w:val="22"/>
          <w:szCs w:val="22"/>
        </w:rPr>
      </w:pPr>
      <w:r>
        <w:rPr>
          <w:sz w:val="22"/>
          <w:szCs w:val="22"/>
        </w:rPr>
        <w:t>“</w:t>
      </w:r>
      <w:r w:rsidRPr="000C7FDB">
        <w:rPr>
          <w:sz w:val="22"/>
          <w:szCs w:val="22"/>
        </w:rPr>
        <w:t>A quick guide to Catholic teaching on vocation</w:t>
      </w:r>
      <w:r>
        <w:rPr>
          <w:sz w:val="22"/>
          <w:szCs w:val="22"/>
        </w:rPr>
        <w:t>,” b</w:t>
      </w:r>
      <w:r w:rsidRPr="000C7FDB">
        <w:rPr>
          <w:sz w:val="22"/>
          <w:szCs w:val="22"/>
        </w:rPr>
        <w:t>y Cardinal Vincent Nichols</w:t>
      </w:r>
      <w:r>
        <w:rPr>
          <w:sz w:val="22"/>
          <w:szCs w:val="22"/>
        </w:rPr>
        <w:t>, p. 17, Spring 2017</w:t>
      </w:r>
    </w:p>
    <w:p w14:paraId="0D6D723B" w14:textId="4B853808" w:rsidR="006A6422" w:rsidRDefault="006A6422" w:rsidP="006A6422">
      <w:pPr>
        <w:rPr>
          <w:rFonts w:ascii="Minion Pro" w:hAnsi="Minion Pro"/>
          <w:sz w:val="22"/>
          <w:szCs w:val="22"/>
        </w:rPr>
      </w:pPr>
      <w:r>
        <w:rPr>
          <w:rStyle w:val="CoverIndex"/>
          <w:rFonts w:ascii="Times New Roman" w:hAnsi="Times New Roman" w:cs="Times New Roman"/>
          <w:sz w:val="22"/>
          <w:szCs w:val="22"/>
        </w:rPr>
        <w:t>“’</w:t>
      </w:r>
      <w:r w:rsidRPr="001E0BE0">
        <w:rPr>
          <w:rFonts w:ascii="Minion Pro" w:hAnsi="Minion Pro"/>
          <w:sz w:val="22"/>
          <w:szCs w:val="22"/>
        </w:rPr>
        <w:t>Rejoice and Be Glad</w:t>
      </w:r>
      <w:r>
        <w:rPr>
          <w:rFonts w:ascii="Minion Pro" w:hAnsi="Minion Pro"/>
          <w:sz w:val="22"/>
          <w:szCs w:val="22"/>
        </w:rPr>
        <w:t xml:space="preserve">’: </w:t>
      </w:r>
      <w:r w:rsidRPr="001E0BE0">
        <w:rPr>
          <w:rFonts w:ascii="Minion Pro" w:hAnsi="Minion Pro"/>
          <w:sz w:val="22"/>
          <w:szCs w:val="22"/>
        </w:rPr>
        <w:t>the call of holiness for all</w:t>
      </w:r>
      <w:r>
        <w:rPr>
          <w:rFonts w:ascii="Minion Pro" w:hAnsi="Minion Pro"/>
          <w:sz w:val="22"/>
          <w:szCs w:val="22"/>
        </w:rPr>
        <w:t>,” b</w:t>
      </w:r>
      <w:r w:rsidRPr="001E0BE0">
        <w:rPr>
          <w:rFonts w:ascii="Minion Pro" w:hAnsi="Minion Pro"/>
          <w:sz w:val="22"/>
          <w:szCs w:val="22"/>
        </w:rPr>
        <w:t xml:space="preserve">y Sister Peggy Ryan, O.P. </w:t>
      </w:r>
      <w:r>
        <w:rPr>
          <w:rFonts w:ascii="Minion Pro" w:hAnsi="Minion Pro"/>
          <w:sz w:val="22"/>
          <w:szCs w:val="22"/>
        </w:rPr>
        <w:t>p. 9, Spring 2019</w:t>
      </w:r>
    </w:p>
    <w:p w14:paraId="7563E961" w14:textId="77777777" w:rsidR="00E46AE8" w:rsidRPr="00E34D21" w:rsidRDefault="00E46AE8" w:rsidP="00E46AE8">
      <w:pPr>
        <w:autoSpaceDE w:val="0"/>
        <w:autoSpaceDN w:val="0"/>
        <w:adjustRightInd w:val="0"/>
        <w:rPr>
          <w:sz w:val="22"/>
          <w:szCs w:val="22"/>
        </w:rPr>
      </w:pPr>
      <w:r>
        <w:rPr>
          <w:sz w:val="22"/>
          <w:szCs w:val="22"/>
        </w:rPr>
        <w:t>“</w:t>
      </w:r>
      <w:r w:rsidRPr="00E34D21">
        <w:rPr>
          <w:sz w:val="22"/>
          <w:szCs w:val="22"/>
        </w:rPr>
        <w:t>Intercultural spirituality</w:t>
      </w:r>
      <w:r>
        <w:rPr>
          <w:sz w:val="22"/>
          <w:szCs w:val="22"/>
        </w:rPr>
        <w:t xml:space="preserve">,” </w:t>
      </w:r>
      <w:r w:rsidRPr="00E34D21">
        <w:rPr>
          <w:sz w:val="22"/>
          <w:szCs w:val="22"/>
        </w:rPr>
        <w:t>By Sister Sophia Park, S.N.J.M.</w:t>
      </w:r>
      <w:r>
        <w:rPr>
          <w:sz w:val="22"/>
          <w:szCs w:val="22"/>
        </w:rPr>
        <w:t>, p. 7 Spring 2021</w:t>
      </w:r>
    </w:p>
    <w:p w14:paraId="0DD1B5D3" w14:textId="21F2AB33" w:rsidR="00E71113" w:rsidRDefault="00E71113" w:rsidP="00E71113">
      <w:pPr>
        <w:rPr>
          <w:rFonts w:ascii="Minion Pro" w:hAnsi="Minion Pro"/>
          <w:sz w:val="22"/>
          <w:szCs w:val="22"/>
        </w:rPr>
      </w:pPr>
      <w:r>
        <w:rPr>
          <w:rFonts w:ascii="Minion Pro" w:hAnsi="Minion Pro"/>
          <w:sz w:val="22"/>
          <w:szCs w:val="22"/>
        </w:rPr>
        <w:t>“</w:t>
      </w:r>
      <w:r w:rsidRPr="00E71113">
        <w:rPr>
          <w:rFonts w:ascii="Minion Pro" w:hAnsi="Minion Pro"/>
          <w:sz w:val="22"/>
          <w:szCs w:val="22"/>
        </w:rPr>
        <w:t>Book Notes</w:t>
      </w:r>
      <w:r>
        <w:rPr>
          <w:rFonts w:ascii="Minion Pro" w:hAnsi="Minion Pro"/>
          <w:sz w:val="22"/>
          <w:szCs w:val="22"/>
        </w:rPr>
        <w:t xml:space="preserve">: </w:t>
      </w:r>
      <w:r w:rsidRPr="00E71113">
        <w:rPr>
          <w:rFonts w:ascii="Minion Pro" w:hAnsi="Minion Pro"/>
          <w:sz w:val="22"/>
          <w:szCs w:val="22"/>
        </w:rPr>
        <w:t>Called to love</w:t>
      </w:r>
      <w:r>
        <w:rPr>
          <w:rFonts w:ascii="Minion Pro" w:hAnsi="Minion Pro"/>
          <w:sz w:val="22"/>
          <w:szCs w:val="22"/>
        </w:rPr>
        <w:t xml:space="preserve">,” </w:t>
      </w:r>
      <w:r w:rsidRPr="00E71113">
        <w:rPr>
          <w:rFonts w:ascii="Minion Pro" w:hAnsi="Minion Pro"/>
          <w:sz w:val="22"/>
          <w:szCs w:val="22"/>
        </w:rPr>
        <w:t>By Sister Graciela Colon, S.C.C.</w:t>
      </w:r>
      <w:r>
        <w:rPr>
          <w:rFonts w:ascii="Minion Pro" w:hAnsi="Minion Pro"/>
          <w:sz w:val="22"/>
          <w:szCs w:val="22"/>
        </w:rPr>
        <w:t>, p. 28, Fall 2021</w:t>
      </w:r>
    </w:p>
    <w:p w14:paraId="1A3915A7" w14:textId="2CA80013" w:rsidR="001174A1" w:rsidRPr="001174A1" w:rsidRDefault="001174A1" w:rsidP="001174A1">
      <w:pPr>
        <w:rPr>
          <w:rFonts w:ascii="Minion Pro" w:hAnsi="Minion Pro"/>
          <w:sz w:val="22"/>
          <w:szCs w:val="22"/>
        </w:rPr>
      </w:pPr>
      <w:r>
        <w:rPr>
          <w:rFonts w:ascii="Minion Pro" w:hAnsi="Minion Pro"/>
          <w:sz w:val="22"/>
          <w:szCs w:val="22"/>
        </w:rPr>
        <w:t>“</w:t>
      </w:r>
      <w:r w:rsidRPr="001174A1">
        <w:rPr>
          <w:rFonts w:ascii="Minion Pro" w:hAnsi="Minion Pro"/>
          <w:sz w:val="22"/>
          <w:szCs w:val="22"/>
        </w:rPr>
        <w:t>Book Notes</w:t>
      </w:r>
      <w:r>
        <w:rPr>
          <w:rFonts w:ascii="Minion Pro" w:hAnsi="Minion Pro"/>
          <w:sz w:val="22"/>
          <w:szCs w:val="22"/>
        </w:rPr>
        <w:t xml:space="preserve">: </w:t>
      </w:r>
      <w:r w:rsidRPr="001174A1">
        <w:rPr>
          <w:rFonts w:ascii="Minion Pro" w:hAnsi="Minion Pro"/>
          <w:sz w:val="22"/>
          <w:szCs w:val="22"/>
        </w:rPr>
        <w:t>Much needed contemporary</w:t>
      </w:r>
      <w:r>
        <w:rPr>
          <w:rFonts w:ascii="Minion Pro" w:hAnsi="Minion Pro"/>
          <w:sz w:val="22"/>
          <w:szCs w:val="22"/>
        </w:rPr>
        <w:t xml:space="preserve"> </w:t>
      </w:r>
      <w:r w:rsidRPr="001174A1">
        <w:rPr>
          <w:rFonts w:ascii="Minion Pro" w:hAnsi="Minion Pro"/>
          <w:sz w:val="22"/>
          <w:szCs w:val="22"/>
        </w:rPr>
        <w:t>theology of vowed life</w:t>
      </w:r>
      <w:r>
        <w:rPr>
          <w:rFonts w:ascii="Minion Pro" w:hAnsi="Minion Pro"/>
          <w:sz w:val="22"/>
          <w:szCs w:val="22"/>
        </w:rPr>
        <w:t xml:space="preserve">,” </w:t>
      </w:r>
      <w:r w:rsidRPr="001174A1">
        <w:rPr>
          <w:rFonts w:ascii="Minion Pro" w:hAnsi="Minion Pro"/>
          <w:sz w:val="22"/>
          <w:szCs w:val="22"/>
        </w:rPr>
        <w:t>By Sister Susan Francois, C.S.J.P.</w:t>
      </w:r>
      <w:r>
        <w:rPr>
          <w:rFonts w:ascii="Minion Pro" w:hAnsi="Minion Pro"/>
          <w:sz w:val="22"/>
          <w:szCs w:val="22"/>
        </w:rPr>
        <w:t>, p. 27, Spring 2022</w:t>
      </w:r>
    </w:p>
    <w:p w14:paraId="759E89E2" w14:textId="77777777" w:rsidR="001174A1" w:rsidRPr="00E71113" w:rsidRDefault="001174A1" w:rsidP="00E71113">
      <w:pPr>
        <w:rPr>
          <w:rFonts w:ascii="Minion Pro" w:hAnsi="Minion Pro"/>
          <w:sz w:val="22"/>
          <w:szCs w:val="22"/>
        </w:rPr>
      </w:pPr>
    </w:p>
    <w:p w14:paraId="50C374C7" w14:textId="4139209E" w:rsidR="00E46AE8" w:rsidRDefault="00E71113" w:rsidP="00E71113">
      <w:pPr>
        <w:rPr>
          <w:rFonts w:ascii="Minion Pro" w:hAnsi="Minion Pro"/>
          <w:sz w:val="22"/>
          <w:szCs w:val="22"/>
        </w:rPr>
      </w:pPr>
      <w:r w:rsidRPr="00E71113">
        <w:rPr>
          <w:rFonts w:ascii="Minion Pro" w:hAnsi="Minion Pro"/>
          <w:sz w:val="22"/>
          <w:szCs w:val="22"/>
        </w:rPr>
        <w:br w:type="page"/>
      </w:r>
    </w:p>
    <w:p w14:paraId="3AC3FA61" w14:textId="77777777" w:rsidR="006A6422" w:rsidRPr="000C7FDB" w:rsidRDefault="006A6422" w:rsidP="001B1B38">
      <w:pPr>
        <w:rPr>
          <w:sz w:val="22"/>
          <w:szCs w:val="22"/>
        </w:rPr>
      </w:pPr>
    </w:p>
    <w:p w14:paraId="0B6936E1" w14:textId="77777777" w:rsidR="001B1B38" w:rsidRPr="00651558" w:rsidRDefault="001B1B38" w:rsidP="00651558">
      <w:pPr>
        <w:rPr>
          <w:sz w:val="22"/>
        </w:rPr>
      </w:pPr>
    </w:p>
    <w:p w14:paraId="5E6B0ED5" w14:textId="77777777" w:rsidR="00B0788D" w:rsidRPr="00C62A04" w:rsidRDefault="00B0788D" w:rsidP="007D3722">
      <w:pPr>
        <w:widowControl w:val="0"/>
        <w:tabs>
          <w:tab w:val="left" w:pos="720"/>
          <w:tab w:val="left" w:pos="1800"/>
          <w:tab w:val="left" w:pos="7560"/>
          <w:tab w:val="left" w:pos="7920"/>
          <w:tab w:val="left" w:pos="8009"/>
          <w:tab w:val="left" w:pos="8280"/>
          <w:tab w:val="left" w:pos="9270"/>
        </w:tabs>
        <w:rPr>
          <w:b/>
          <w:sz w:val="22"/>
          <w:szCs w:val="22"/>
        </w:rPr>
      </w:pPr>
      <w:r w:rsidRPr="00C62A04">
        <w:rPr>
          <w:b/>
          <w:sz w:val="22"/>
          <w:szCs w:val="22"/>
        </w:rPr>
        <w:t>Theological reflection—encouraging it with young adults</w:t>
      </w:r>
    </w:p>
    <w:p w14:paraId="4C24EAF4"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“Encouraging theological reflection among young adults,” by Eileen P. Doherty,  p. 4, Summer 2009</w:t>
      </w:r>
    </w:p>
    <w:p w14:paraId="3F5669DC"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“Faith development takes time, and it can be assessed,” by Father Kevin Nadolski, OSFS, p. 7, Summer 2009</w:t>
      </w:r>
    </w:p>
    <w:p w14:paraId="7127E0E1" w14:textId="77777777" w:rsidR="00B0788D" w:rsidRPr="00C62A04" w:rsidRDefault="00B0788D"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sidRPr="00C62A04">
        <w:rPr>
          <w:color w:val="231F20"/>
          <w:sz w:val="22"/>
          <w:szCs w:val="22"/>
        </w:rPr>
        <w:t>“How Duchesne house leads students to reflection,” by Sister Mary Patricia White, RSCJ, p. 12, Summer 2009</w:t>
      </w:r>
    </w:p>
    <w:p w14:paraId="21EB0E47" w14:textId="77777777" w:rsidR="008B2E8A" w:rsidRPr="00C62A04" w:rsidRDefault="008B2E8A" w:rsidP="007D3722">
      <w:pPr>
        <w:autoSpaceDE w:val="0"/>
        <w:autoSpaceDN w:val="0"/>
        <w:adjustRightInd w:val="0"/>
        <w:rPr>
          <w:rFonts w:eastAsia="Calibri"/>
          <w:color w:val="auto"/>
          <w:sz w:val="22"/>
          <w:szCs w:val="22"/>
        </w:rPr>
      </w:pPr>
      <w:r w:rsidRPr="00C62A04">
        <w:rPr>
          <w:rFonts w:eastAsia="Calibri"/>
          <w:color w:val="auto"/>
          <w:sz w:val="22"/>
          <w:szCs w:val="22"/>
        </w:rPr>
        <w:t>“ Theological reflection: a success story,” by Sister Donna Del Santo, SSJ, p. 12, Summer 2013</w:t>
      </w:r>
    </w:p>
    <w:p w14:paraId="518F7B0E" w14:textId="77777777" w:rsidR="008B2E8A" w:rsidRDefault="005C76AA" w:rsidP="007D3722">
      <w:pPr>
        <w:tabs>
          <w:tab w:val="left" w:pos="360"/>
          <w:tab w:val="left" w:pos="720"/>
          <w:tab w:val="left" w:pos="9270"/>
        </w:tabs>
        <w:suppressAutoHyphens/>
        <w:autoSpaceDE w:val="0"/>
        <w:autoSpaceDN w:val="0"/>
        <w:adjustRightInd w:val="0"/>
        <w:spacing w:line="260" w:lineRule="atLeast"/>
        <w:textAlignment w:val="center"/>
        <w:rPr>
          <w:color w:val="231F20"/>
          <w:sz w:val="22"/>
          <w:szCs w:val="22"/>
        </w:rPr>
      </w:pPr>
      <w:r>
        <w:rPr>
          <w:color w:val="231F20"/>
          <w:sz w:val="22"/>
          <w:szCs w:val="22"/>
        </w:rPr>
        <w:t>“Uncover the meaning in service,” by Father Thomas McKenna, C.M. p 26, Summer 2016</w:t>
      </w:r>
    </w:p>
    <w:p w14:paraId="0870A9F2" w14:textId="77777777" w:rsidR="001B1B38" w:rsidRPr="000C7FDB" w:rsidRDefault="001B1B38" w:rsidP="001B1B38">
      <w:pPr>
        <w:rPr>
          <w:sz w:val="22"/>
          <w:szCs w:val="22"/>
        </w:rPr>
      </w:pPr>
    </w:p>
    <w:p w14:paraId="653464EE" w14:textId="77777777" w:rsidR="00CE1C29" w:rsidRPr="00C62A04" w:rsidRDefault="00C85E6D" w:rsidP="007D3722">
      <w:pPr>
        <w:widowControl w:val="0"/>
        <w:tabs>
          <w:tab w:val="left" w:pos="720"/>
          <w:tab w:val="left" w:pos="1800"/>
          <w:tab w:val="left" w:pos="7560"/>
          <w:tab w:val="left" w:pos="7920"/>
          <w:tab w:val="left" w:pos="8009"/>
          <w:tab w:val="left" w:pos="8280"/>
          <w:tab w:val="left" w:pos="9270"/>
        </w:tabs>
        <w:rPr>
          <w:b/>
          <w:sz w:val="22"/>
          <w:szCs w:val="22"/>
        </w:rPr>
      </w:pPr>
      <w:r w:rsidRPr="00C62A04">
        <w:rPr>
          <w:b/>
          <w:sz w:val="22"/>
          <w:szCs w:val="22"/>
        </w:rPr>
        <w:t>T</w:t>
      </w:r>
      <w:r w:rsidR="00CE1C29" w:rsidRPr="00C62A04">
        <w:rPr>
          <w:b/>
          <w:sz w:val="22"/>
          <w:szCs w:val="22"/>
        </w:rPr>
        <w:t>heological reflection on vocation ministry</w:t>
      </w:r>
    </w:p>
    <w:p w14:paraId="2610EB42" w14:textId="77777777" w:rsidR="00C85E6D" w:rsidRPr="00C62A04" w:rsidRDefault="00C85E6D" w:rsidP="007D3722">
      <w:pPr>
        <w:widowControl w:val="0"/>
        <w:tabs>
          <w:tab w:val="left" w:pos="720"/>
          <w:tab w:val="left" w:pos="9270"/>
        </w:tabs>
        <w:rPr>
          <w:sz w:val="22"/>
          <w:szCs w:val="22"/>
        </w:rPr>
      </w:pPr>
      <w:r w:rsidRPr="00C62A04">
        <w:rPr>
          <w:sz w:val="22"/>
          <w:szCs w:val="22"/>
        </w:rPr>
        <w:t>“Following Jesus: a journey out far and in deep,” by Mary V. Maher, SSND, p. 8, Winter 2005.</w:t>
      </w:r>
    </w:p>
    <w:p w14:paraId="721E12EC" w14:textId="77777777" w:rsidR="00C85E6D" w:rsidRPr="00C62A04" w:rsidRDefault="00C85E6D" w:rsidP="007D3722">
      <w:pPr>
        <w:widowControl w:val="0"/>
        <w:tabs>
          <w:tab w:val="left" w:pos="720"/>
          <w:tab w:val="left" w:pos="8640"/>
          <w:tab w:val="left" w:pos="9270"/>
        </w:tabs>
        <w:rPr>
          <w:sz w:val="22"/>
          <w:szCs w:val="22"/>
        </w:rPr>
      </w:pPr>
      <w:r w:rsidRPr="00C62A04">
        <w:rPr>
          <w:sz w:val="22"/>
          <w:szCs w:val="22"/>
        </w:rPr>
        <w:t>“Journey into the future,” by Timothy Radcliffe, OP, p. 21, Winter 2005.</w:t>
      </w:r>
    </w:p>
    <w:p w14:paraId="06C8E0AC" w14:textId="77777777" w:rsidR="009A09D5" w:rsidRPr="00C62A04" w:rsidRDefault="009A09D5"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“Renew the glory of your vocation by clinging to the hand of God,” by Brother Paul Bednarczyk, CSC, p. 4, Winter 2011.</w:t>
      </w:r>
    </w:p>
    <w:p w14:paraId="635FE08D" w14:textId="77777777" w:rsidR="001B5E7E" w:rsidRPr="00C62A04" w:rsidRDefault="001B5E7E" w:rsidP="007D3722">
      <w:pPr>
        <w:widowControl w:val="0"/>
        <w:tabs>
          <w:tab w:val="left" w:pos="720"/>
          <w:tab w:val="left" w:pos="8640"/>
          <w:tab w:val="left" w:pos="9270"/>
        </w:tabs>
        <w:rPr>
          <w:sz w:val="22"/>
          <w:szCs w:val="22"/>
        </w:rPr>
      </w:pPr>
      <w:r w:rsidRPr="00C62A04">
        <w:rPr>
          <w:sz w:val="22"/>
          <w:szCs w:val="22"/>
        </w:rPr>
        <w:t>“Cast the net from a firm foundation,” by Archbishop Pietro Sambi, p. 25, Winter 2011.</w:t>
      </w:r>
    </w:p>
    <w:p w14:paraId="703678A8" w14:textId="77777777" w:rsidR="001B1B38" w:rsidRDefault="001B1B38" w:rsidP="001B1B38">
      <w:pPr>
        <w:rPr>
          <w:sz w:val="22"/>
          <w:szCs w:val="22"/>
        </w:rPr>
      </w:pPr>
      <w:r>
        <w:rPr>
          <w:sz w:val="22"/>
          <w:szCs w:val="22"/>
        </w:rPr>
        <w:t>“</w:t>
      </w:r>
      <w:r w:rsidRPr="000C7FDB">
        <w:rPr>
          <w:sz w:val="22"/>
          <w:szCs w:val="22"/>
        </w:rPr>
        <w:t>Vocation wisdom from the heart of the church</w:t>
      </w:r>
      <w:r>
        <w:rPr>
          <w:sz w:val="22"/>
          <w:szCs w:val="22"/>
        </w:rPr>
        <w:t xml:space="preserve">,” </w:t>
      </w:r>
      <w:r w:rsidRPr="000C7FDB">
        <w:rPr>
          <w:sz w:val="22"/>
          <w:szCs w:val="22"/>
        </w:rPr>
        <w:t>Adapted by Carol Schuck Scheiber</w:t>
      </w:r>
      <w:r>
        <w:rPr>
          <w:sz w:val="22"/>
          <w:szCs w:val="22"/>
        </w:rPr>
        <w:t>, p. 14, Spring 2017</w:t>
      </w:r>
    </w:p>
    <w:p w14:paraId="74BFB366" w14:textId="77777777" w:rsidR="00A37420" w:rsidRDefault="00A37420" w:rsidP="00A37420">
      <w:pPr>
        <w:rPr>
          <w:sz w:val="22"/>
        </w:rPr>
      </w:pPr>
      <w:r>
        <w:rPr>
          <w:sz w:val="22"/>
        </w:rPr>
        <w:t>“</w:t>
      </w:r>
      <w:r w:rsidRPr="00B335C5">
        <w:rPr>
          <w:sz w:val="22"/>
        </w:rPr>
        <w:t>Participating in our own abundance</w:t>
      </w:r>
      <w:r>
        <w:rPr>
          <w:sz w:val="22"/>
        </w:rPr>
        <w:t>,” b</w:t>
      </w:r>
      <w:r w:rsidRPr="00B335C5">
        <w:rPr>
          <w:sz w:val="22"/>
        </w:rPr>
        <w:t>y Sister Sarah Kohles, O.S.F.</w:t>
      </w:r>
      <w:r>
        <w:rPr>
          <w:sz w:val="22"/>
        </w:rPr>
        <w:t>, p. 5, Summer 2017</w:t>
      </w:r>
    </w:p>
    <w:p w14:paraId="79523F52" w14:textId="77777777" w:rsidR="006A6422" w:rsidRPr="002756A5" w:rsidRDefault="006A6422" w:rsidP="006A6422">
      <w:pPr>
        <w:ind w:left="720" w:hanging="720"/>
        <w:rPr>
          <w:rFonts w:ascii="Minion Pro" w:hAnsi="Minion Pro"/>
          <w:sz w:val="22"/>
          <w:szCs w:val="22"/>
        </w:rPr>
      </w:pPr>
      <w:r>
        <w:rPr>
          <w:rFonts w:ascii="Minion Pro" w:hAnsi="Minion Pro"/>
          <w:sz w:val="22"/>
          <w:szCs w:val="22"/>
        </w:rPr>
        <w:t>“</w:t>
      </w:r>
      <w:r w:rsidRPr="002756A5">
        <w:rPr>
          <w:rFonts w:ascii="Minion Pro" w:hAnsi="Minion Pro"/>
          <w:sz w:val="22"/>
          <w:szCs w:val="22"/>
        </w:rPr>
        <w:t>The vocation encounter: ministry at the Beautiful Gate</w:t>
      </w:r>
      <w:r>
        <w:rPr>
          <w:rFonts w:ascii="Minion Pro" w:hAnsi="Minion Pro"/>
          <w:sz w:val="22"/>
          <w:szCs w:val="22"/>
        </w:rPr>
        <w:t>,” b</w:t>
      </w:r>
      <w:r w:rsidRPr="002756A5">
        <w:rPr>
          <w:rFonts w:ascii="Minion Pro" w:hAnsi="Minion Pro"/>
          <w:sz w:val="22"/>
          <w:szCs w:val="22"/>
        </w:rPr>
        <w:t>y Father Kevin DePrinzio, O.S.A.</w:t>
      </w:r>
      <w:r>
        <w:rPr>
          <w:rFonts w:ascii="Minion Pro" w:hAnsi="Minion Pro"/>
          <w:sz w:val="22"/>
          <w:szCs w:val="22"/>
        </w:rPr>
        <w:t>, p. 3, Winter 2019</w:t>
      </w:r>
    </w:p>
    <w:p w14:paraId="238B65DE" w14:textId="77777777" w:rsidR="00E46AE8" w:rsidRPr="00E34D21" w:rsidRDefault="00E46AE8" w:rsidP="00E46AE8">
      <w:pPr>
        <w:autoSpaceDE w:val="0"/>
        <w:autoSpaceDN w:val="0"/>
        <w:adjustRightInd w:val="0"/>
        <w:rPr>
          <w:sz w:val="22"/>
          <w:szCs w:val="22"/>
        </w:rPr>
      </w:pPr>
      <w:r>
        <w:rPr>
          <w:sz w:val="22"/>
          <w:szCs w:val="22"/>
        </w:rPr>
        <w:t>“</w:t>
      </w:r>
      <w:r w:rsidRPr="00E34D21">
        <w:rPr>
          <w:sz w:val="22"/>
          <w:szCs w:val="22"/>
        </w:rPr>
        <w:t>Intercultural spirituality</w:t>
      </w:r>
      <w:r>
        <w:rPr>
          <w:sz w:val="22"/>
          <w:szCs w:val="22"/>
        </w:rPr>
        <w:t xml:space="preserve">,” </w:t>
      </w:r>
      <w:r w:rsidRPr="00E34D21">
        <w:rPr>
          <w:sz w:val="22"/>
          <w:szCs w:val="22"/>
        </w:rPr>
        <w:t>By Sister Sophia Park, S.N.J.M.</w:t>
      </w:r>
      <w:r>
        <w:rPr>
          <w:sz w:val="22"/>
          <w:szCs w:val="22"/>
        </w:rPr>
        <w:t>, p. 7 Spring 2021</w:t>
      </w:r>
    </w:p>
    <w:p w14:paraId="61F763EC" w14:textId="6D167F3A" w:rsidR="00606D97" w:rsidRPr="00606D97" w:rsidRDefault="00606D97" w:rsidP="00606D97">
      <w:pPr>
        <w:rPr>
          <w:sz w:val="22"/>
        </w:rPr>
      </w:pPr>
      <w:r>
        <w:rPr>
          <w:sz w:val="22"/>
        </w:rPr>
        <w:t>“</w:t>
      </w:r>
      <w:r w:rsidRPr="00606D97">
        <w:rPr>
          <w:sz w:val="22"/>
        </w:rPr>
        <w:t>Vocation ministry and the mystics</w:t>
      </w:r>
      <w:r>
        <w:rPr>
          <w:sz w:val="22"/>
        </w:rPr>
        <w:t xml:space="preserve">,” </w:t>
      </w:r>
      <w:r w:rsidRPr="00606D97">
        <w:rPr>
          <w:sz w:val="22"/>
        </w:rPr>
        <w:t>By Father Kevin DePrinzio, O.S.A.</w:t>
      </w:r>
      <w:r>
        <w:rPr>
          <w:sz w:val="22"/>
        </w:rPr>
        <w:t>, p. 21, Fall 2021</w:t>
      </w:r>
    </w:p>
    <w:p w14:paraId="635422F3" w14:textId="77777777" w:rsidR="006A6422" w:rsidRPr="00B335C5" w:rsidRDefault="006A6422" w:rsidP="00A37420">
      <w:pPr>
        <w:rPr>
          <w:sz w:val="22"/>
        </w:rPr>
      </w:pPr>
    </w:p>
    <w:p w14:paraId="2DCDAF5A" w14:textId="77777777" w:rsidR="00DC1B98" w:rsidRPr="00C62A04" w:rsidRDefault="00DC1B98" w:rsidP="007D3722">
      <w:pPr>
        <w:widowControl w:val="0"/>
        <w:tabs>
          <w:tab w:val="left" w:pos="720"/>
          <w:tab w:val="left" w:pos="8640"/>
          <w:tab w:val="left" w:pos="9270"/>
        </w:tabs>
        <w:rPr>
          <w:sz w:val="22"/>
          <w:szCs w:val="22"/>
        </w:rPr>
      </w:pPr>
    </w:p>
    <w:p w14:paraId="46CCD8D3" w14:textId="77777777" w:rsidR="005265D1" w:rsidRPr="00C62A04" w:rsidRDefault="005265D1" w:rsidP="007D3722">
      <w:pPr>
        <w:widowControl w:val="0"/>
        <w:tabs>
          <w:tab w:val="left" w:pos="720"/>
          <w:tab w:val="left" w:pos="8640"/>
          <w:tab w:val="left" w:pos="9270"/>
        </w:tabs>
        <w:rPr>
          <w:b/>
          <w:sz w:val="22"/>
          <w:szCs w:val="22"/>
        </w:rPr>
      </w:pPr>
      <w:r w:rsidRPr="00C62A04">
        <w:rPr>
          <w:b/>
          <w:sz w:val="22"/>
          <w:szCs w:val="22"/>
        </w:rPr>
        <w:t>Transitions</w:t>
      </w:r>
    </w:p>
    <w:p w14:paraId="3BA6FB48" w14:textId="77777777" w:rsidR="005265D1" w:rsidRPr="00C62A04" w:rsidRDefault="005265D1"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“Five steps to a smooth transition out of vocation ministry,” by Sister Anita Louise Lowe, p. 16,  Fall 2010</w:t>
      </w:r>
    </w:p>
    <w:p w14:paraId="1002D0D3" w14:textId="77777777" w:rsidR="00AF67A4" w:rsidRPr="00C62A04" w:rsidRDefault="00AF67A4" w:rsidP="00AF67A4">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 xml:space="preserve"> “The inner journey of the transition into religious life,” by Sister Jane Becker, OSB, p. 22, Summer 2008.</w:t>
      </w:r>
    </w:p>
    <w:p w14:paraId="5711F60F" w14:textId="77777777" w:rsidR="00AF67A4" w:rsidRDefault="00AF67A4" w:rsidP="00AF67A4">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“Healthy transitions for new members, ministers and the community,” by Sister Mercedes McCann, p. 20, Fall 2010</w:t>
      </w:r>
    </w:p>
    <w:p w14:paraId="67197B42" w14:textId="77777777" w:rsidR="00AF67A4" w:rsidRDefault="00AF67A4" w:rsidP="007D3722">
      <w:pPr>
        <w:widowControl w:val="0"/>
        <w:tabs>
          <w:tab w:val="left" w:pos="720"/>
          <w:tab w:val="left" w:pos="969"/>
          <w:tab w:val="left" w:pos="1800"/>
          <w:tab w:val="left" w:pos="7560"/>
          <w:tab w:val="left" w:pos="7920"/>
          <w:tab w:val="left" w:pos="8009"/>
          <w:tab w:val="left" w:pos="8280"/>
          <w:tab w:val="left" w:pos="9270"/>
        </w:tabs>
        <w:rPr>
          <w:sz w:val="22"/>
          <w:szCs w:val="22"/>
        </w:rPr>
      </w:pPr>
    </w:p>
    <w:p w14:paraId="579A7CB3" w14:textId="77777777" w:rsidR="00527A3E" w:rsidRPr="00C62A04" w:rsidRDefault="006B4DA1" w:rsidP="007D3722">
      <w:pPr>
        <w:widowControl w:val="0"/>
        <w:tabs>
          <w:tab w:val="left" w:pos="720"/>
          <w:tab w:val="left" w:pos="969"/>
          <w:tab w:val="left" w:pos="1800"/>
          <w:tab w:val="left" w:pos="7560"/>
          <w:tab w:val="left" w:pos="7920"/>
          <w:tab w:val="left" w:pos="8009"/>
          <w:tab w:val="left" w:pos="8280"/>
          <w:tab w:val="left" w:pos="9270"/>
        </w:tabs>
        <w:rPr>
          <w:sz w:val="22"/>
          <w:szCs w:val="22"/>
        </w:rPr>
      </w:pPr>
      <w:r>
        <w:rPr>
          <w:sz w:val="22"/>
          <w:szCs w:val="22"/>
        </w:rPr>
        <w:t>“Healthy transitions,” by Father Rocco Puopolo, S.X., p. 20, Winter 2018.</w:t>
      </w:r>
    </w:p>
    <w:p w14:paraId="5CAEC42E" w14:textId="77777777" w:rsidR="00B34088" w:rsidRPr="00C62A04" w:rsidRDefault="00B34088" w:rsidP="007D3722">
      <w:pPr>
        <w:widowControl w:val="0"/>
        <w:tabs>
          <w:tab w:val="left" w:pos="720"/>
          <w:tab w:val="left" w:pos="969"/>
          <w:tab w:val="left" w:pos="1800"/>
          <w:tab w:val="left" w:pos="7560"/>
          <w:tab w:val="left" w:pos="7920"/>
          <w:tab w:val="left" w:pos="8009"/>
          <w:tab w:val="left" w:pos="8280"/>
          <w:tab w:val="left" w:pos="9270"/>
        </w:tabs>
        <w:rPr>
          <w:sz w:val="22"/>
          <w:szCs w:val="22"/>
        </w:rPr>
      </w:pPr>
    </w:p>
    <w:p w14:paraId="37A8FACB" w14:textId="77777777" w:rsidR="00B34088" w:rsidRPr="00C62A04" w:rsidRDefault="00B34088"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Visibility</w:t>
      </w:r>
    </w:p>
    <w:p w14:paraId="68AA0EAB" w14:textId="372A7A00" w:rsidR="00B34088" w:rsidRDefault="00B34088" w:rsidP="00B34088">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“In gratitude for the messengers of the Master’s invitation,” by Archbishop Carlo Maria Viganó, p. 32, Winter 2015</w:t>
      </w:r>
    </w:p>
    <w:p w14:paraId="3D0492A4" w14:textId="4628A14B" w:rsidR="004F7738" w:rsidRPr="00773C0D" w:rsidRDefault="004F7738" w:rsidP="004F7738">
      <w:pPr>
        <w:rPr>
          <w:sz w:val="22"/>
          <w:szCs w:val="22"/>
        </w:rPr>
      </w:pPr>
      <w:r>
        <w:rPr>
          <w:sz w:val="22"/>
          <w:szCs w:val="22"/>
        </w:rPr>
        <w:t>“</w:t>
      </w:r>
      <w:r w:rsidRPr="00773C0D">
        <w:rPr>
          <w:sz w:val="22"/>
          <w:szCs w:val="22"/>
        </w:rPr>
        <w:t>Reflections on habits and visibility</w:t>
      </w:r>
      <w:r>
        <w:rPr>
          <w:sz w:val="22"/>
          <w:szCs w:val="22"/>
        </w:rPr>
        <w:t xml:space="preserve">,” </w:t>
      </w:r>
      <w:r w:rsidRPr="00773C0D">
        <w:rPr>
          <w:sz w:val="22"/>
          <w:szCs w:val="22"/>
        </w:rPr>
        <w:t>By Sister Donna Del Santo, S.S.J.</w:t>
      </w:r>
      <w:r>
        <w:rPr>
          <w:sz w:val="22"/>
          <w:szCs w:val="22"/>
        </w:rPr>
        <w:t xml:space="preserve"> Fall 2019</w:t>
      </w:r>
    </w:p>
    <w:p w14:paraId="4D4E899C" w14:textId="77777777" w:rsidR="004F7738" w:rsidRPr="00C62A04" w:rsidRDefault="004F7738" w:rsidP="00B34088">
      <w:pPr>
        <w:pStyle w:val="BasicParagraph"/>
        <w:tabs>
          <w:tab w:val="left" w:pos="520"/>
          <w:tab w:val="left" w:pos="8740"/>
        </w:tabs>
        <w:rPr>
          <w:rStyle w:val="CoverIndex"/>
          <w:rFonts w:ascii="Times New Roman" w:hAnsi="Times New Roman" w:cs="Times New Roman"/>
          <w:spacing w:val="0"/>
          <w:sz w:val="22"/>
          <w:szCs w:val="22"/>
        </w:rPr>
      </w:pPr>
    </w:p>
    <w:p w14:paraId="5F01968D" w14:textId="77777777" w:rsidR="005265D1" w:rsidRPr="00C62A04" w:rsidRDefault="005265D1" w:rsidP="007D3722">
      <w:pPr>
        <w:widowControl w:val="0"/>
        <w:tabs>
          <w:tab w:val="left" w:pos="720"/>
          <w:tab w:val="left" w:pos="8640"/>
          <w:tab w:val="left" w:pos="9270"/>
        </w:tabs>
        <w:rPr>
          <w:b/>
          <w:sz w:val="22"/>
          <w:szCs w:val="22"/>
        </w:rPr>
      </w:pPr>
    </w:p>
    <w:p w14:paraId="5AF996A8" w14:textId="77777777" w:rsidR="00FB4DB4" w:rsidRPr="00C62A04" w:rsidRDefault="00CA5E38" w:rsidP="007D3722">
      <w:pPr>
        <w:widowControl w:val="0"/>
        <w:tabs>
          <w:tab w:val="left" w:pos="720"/>
          <w:tab w:val="left" w:pos="969"/>
          <w:tab w:val="left" w:pos="6480"/>
          <w:tab w:val="left" w:pos="7560"/>
          <w:tab w:val="left" w:pos="9270"/>
        </w:tabs>
        <w:rPr>
          <w:b/>
          <w:sz w:val="22"/>
          <w:szCs w:val="22"/>
        </w:rPr>
      </w:pPr>
      <w:r w:rsidRPr="00C62A04">
        <w:rPr>
          <w:b/>
          <w:sz w:val="22"/>
          <w:szCs w:val="22"/>
        </w:rPr>
        <w:t xml:space="preserve">Volunteers, outreach to them  </w:t>
      </w:r>
      <w:r w:rsidR="00A753F8" w:rsidRPr="00C62A04">
        <w:rPr>
          <w:sz w:val="22"/>
          <w:szCs w:val="22"/>
        </w:rPr>
        <w:t>(see Service)</w:t>
      </w:r>
      <w:r w:rsidRPr="00C62A04">
        <w:rPr>
          <w:b/>
          <w:sz w:val="22"/>
          <w:szCs w:val="22"/>
        </w:rPr>
        <w:t xml:space="preserve">   </w:t>
      </w:r>
    </w:p>
    <w:p w14:paraId="34159967" w14:textId="77777777" w:rsidR="00CA5E38" w:rsidRPr="00C62A04" w:rsidRDefault="00CA5E38" w:rsidP="007D3722">
      <w:pPr>
        <w:widowControl w:val="0"/>
        <w:tabs>
          <w:tab w:val="left" w:pos="720"/>
          <w:tab w:val="left" w:pos="969"/>
          <w:tab w:val="left" w:pos="6480"/>
          <w:tab w:val="left" w:pos="7560"/>
          <w:tab w:val="left" w:pos="9270"/>
        </w:tabs>
        <w:rPr>
          <w:sz w:val="22"/>
          <w:szCs w:val="22"/>
        </w:rPr>
      </w:pPr>
      <w:r w:rsidRPr="00C62A04">
        <w:rPr>
          <w:sz w:val="22"/>
          <w:szCs w:val="22"/>
        </w:rPr>
        <w:t>“Vocation outreach to former and current volunteers,” by Theresa Rickard, OP, p. 22, Summer 2000.</w:t>
      </w:r>
    </w:p>
    <w:p w14:paraId="3BAACD40" w14:textId="77777777" w:rsidR="005265D1" w:rsidRPr="00C62A04" w:rsidRDefault="007D4B2F" w:rsidP="007D3722">
      <w:pPr>
        <w:widowControl w:val="0"/>
        <w:tabs>
          <w:tab w:val="left" w:pos="720"/>
          <w:tab w:val="left" w:pos="9270"/>
        </w:tabs>
        <w:rPr>
          <w:sz w:val="22"/>
          <w:szCs w:val="22"/>
        </w:rPr>
      </w:pPr>
      <w:r w:rsidRPr="00C62A04">
        <w:rPr>
          <w:sz w:val="22"/>
          <w:szCs w:val="22"/>
        </w:rPr>
        <w:t xml:space="preserve">“Ruined for life: transforming lives, discerning vocations through volunteer programs,” Mary Medved, SNJM, p. 35, </w:t>
      </w:r>
      <w:r w:rsidR="001A1AB4" w:rsidRPr="00C62A04">
        <w:rPr>
          <w:sz w:val="22"/>
          <w:szCs w:val="22"/>
        </w:rPr>
        <w:t xml:space="preserve"> </w:t>
      </w:r>
      <w:r w:rsidRPr="00C62A04">
        <w:rPr>
          <w:sz w:val="22"/>
          <w:szCs w:val="22"/>
        </w:rPr>
        <w:t>Summer 2005</w:t>
      </w:r>
    </w:p>
    <w:p w14:paraId="2290D902" w14:textId="77777777" w:rsidR="007F42F9" w:rsidRDefault="005265D1" w:rsidP="007D3722">
      <w:pPr>
        <w:widowControl w:val="0"/>
        <w:tabs>
          <w:tab w:val="left" w:pos="720"/>
          <w:tab w:val="left" w:pos="9270"/>
        </w:tabs>
        <w:rPr>
          <w:sz w:val="22"/>
          <w:szCs w:val="22"/>
        </w:rPr>
      </w:pPr>
      <w:r w:rsidRPr="00C62A04">
        <w:rPr>
          <w:sz w:val="22"/>
          <w:szCs w:val="22"/>
        </w:rPr>
        <w:t>“Secrets to successful service projects,” by James Knowles, p. 26, Fall 2010</w:t>
      </w:r>
    </w:p>
    <w:p w14:paraId="29E1E384" w14:textId="77777777" w:rsidR="007F42F9" w:rsidRDefault="00A34E08" w:rsidP="007F42F9">
      <w:pPr>
        <w:autoSpaceDE w:val="0"/>
        <w:autoSpaceDN w:val="0"/>
        <w:adjustRightInd w:val="0"/>
        <w:rPr>
          <w:rFonts w:eastAsia="Calibri"/>
          <w:color w:val="auto"/>
          <w:sz w:val="22"/>
          <w:szCs w:val="22"/>
        </w:rPr>
      </w:pPr>
      <w:r>
        <w:rPr>
          <w:rFonts w:eastAsia="Calibri"/>
          <w:color w:val="auto"/>
          <w:sz w:val="22"/>
          <w:szCs w:val="22"/>
        </w:rPr>
        <w:t>“</w:t>
      </w:r>
      <w:r w:rsidR="007F42F9" w:rsidRPr="00C62A04">
        <w:rPr>
          <w:rFonts w:eastAsia="Calibri"/>
          <w:color w:val="auto"/>
          <w:sz w:val="22"/>
          <w:szCs w:val="22"/>
        </w:rPr>
        <w:t>Theological reflection: a success story,” by Sister Donna Del Santo, SSJ, p. 12, Summer 2013</w:t>
      </w:r>
    </w:p>
    <w:p w14:paraId="59E204DC" w14:textId="77777777" w:rsidR="00A34E08" w:rsidRPr="00A34E08" w:rsidRDefault="00A34E08" w:rsidP="00A34E08">
      <w:pPr>
        <w:rPr>
          <w:sz w:val="22"/>
        </w:rPr>
      </w:pPr>
      <w:r w:rsidRPr="00A34E08">
        <w:rPr>
          <w:sz w:val="22"/>
        </w:rPr>
        <w:t>“The vocation impact of full-time volunteering,” by Katie Mulembe and Carol Lackie, p. 11, Fall 2016</w:t>
      </w:r>
    </w:p>
    <w:p w14:paraId="4EE157D1" w14:textId="77777777" w:rsidR="00B64BBA" w:rsidRDefault="00B64BBA" w:rsidP="00B64BBA">
      <w:pPr>
        <w:rPr>
          <w:rFonts w:ascii="Minion Pro" w:hAnsi="Minion Pro"/>
          <w:sz w:val="22"/>
          <w:szCs w:val="22"/>
        </w:rPr>
      </w:pPr>
      <w:r w:rsidRPr="0010556C">
        <w:rPr>
          <w:rFonts w:ascii="Minion Pro" w:hAnsi="Minion Pro"/>
          <w:sz w:val="22"/>
          <w:szCs w:val="22"/>
        </w:rPr>
        <w:t>“How we nurture vocations among our volunteer teachers,”by Father Lou DelFra, C.S.C. p. 26, Fall 2016</w:t>
      </w:r>
    </w:p>
    <w:p w14:paraId="35F2DC58" w14:textId="77777777" w:rsidR="00185C7F" w:rsidRPr="00185C7F" w:rsidRDefault="00185C7F" w:rsidP="00185C7F">
      <w:pPr>
        <w:tabs>
          <w:tab w:val="left" w:pos="8740"/>
        </w:tabs>
        <w:suppressAutoHyphens/>
        <w:autoSpaceDE w:val="0"/>
        <w:autoSpaceDN w:val="0"/>
        <w:adjustRightInd w:val="0"/>
        <w:spacing w:line="288" w:lineRule="auto"/>
        <w:textAlignment w:val="center"/>
        <w:rPr>
          <w:spacing w:val="-1"/>
          <w:sz w:val="22"/>
          <w:szCs w:val="22"/>
        </w:rPr>
      </w:pPr>
      <w:r w:rsidRPr="00185C7F">
        <w:rPr>
          <w:sz w:val="22"/>
          <w:szCs w:val="22"/>
        </w:rPr>
        <w:t>“</w:t>
      </w:r>
      <w:r w:rsidRPr="00185C7F">
        <w:rPr>
          <w:spacing w:val="-1"/>
          <w:sz w:val="22"/>
          <w:szCs w:val="22"/>
        </w:rPr>
        <w:t>Conversing with young adult volunteers,” by Sister Donna Del Santo, S.S.J., p. 3, Winter 2018</w:t>
      </w:r>
      <w:r>
        <w:rPr>
          <w:spacing w:val="-1"/>
          <w:sz w:val="22"/>
          <w:szCs w:val="22"/>
        </w:rPr>
        <w:t>.</w:t>
      </w:r>
    </w:p>
    <w:p w14:paraId="40FBF9A1" w14:textId="77777777" w:rsidR="007D4B2F" w:rsidRPr="00C62A04" w:rsidRDefault="00185C7F" w:rsidP="007E410F">
      <w:pPr>
        <w:tabs>
          <w:tab w:val="left" w:pos="8740"/>
        </w:tabs>
        <w:suppressAutoHyphens/>
        <w:autoSpaceDE w:val="0"/>
        <w:autoSpaceDN w:val="0"/>
        <w:adjustRightInd w:val="0"/>
        <w:spacing w:line="288" w:lineRule="auto"/>
        <w:ind w:left="500" w:hanging="500"/>
        <w:textAlignment w:val="center"/>
        <w:rPr>
          <w:b/>
          <w:bCs/>
          <w:sz w:val="22"/>
          <w:szCs w:val="22"/>
        </w:rPr>
      </w:pPr>
      <w:r w:rsidRPr="00185C7F">
        <w:rPr>
          <w:spacing w:val="-1"/>
          <w:sz w:val="22"/>
          <w:szCs w:val="22"/>
        </w:rPr>
        <w:tab/>
      </w:r>
      <w:r w:rsidR="007D4B2F" w:rsidRPr="00C62A04">
        <w:rPr>
          <w:i/>
          <w:iCs/>
          <w:sz w:val="22"/>
          <w:szCs w:val="22"/>
        </w:rPr>
        <w:tab/>
      </w:r>
    </w:p>
    <w:p w14:paraId="1DA47147" w14:textId="77777777" w:rsidR="00CA5E38" w:rsidRPr="00C62A04" w:rsidRDefault="007C02E9"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b/>
          <w:sz w:val="22"/>
          <w:szCs w:val="22"/>
        </w:rPr>
        <w:t>Vow of celibacy</w:t>
      </w:r>
      <w:r w:rsidRPr="00C62A04">
        <w:rPr>
          <w:sz w:val="22"/>
          <w:szCs w:val="22"/>
        </w:rPr>
        <w:t xml:space="preserve">  (see chastity)</w:t>
      </w:r>
    </w:p>
    <w:p w14:paraId="489A77D3" w14:textId="77777777" w:rsidR="007C02E9" w:rsidRPr="00C62A04" w:rsidRDefault="007C02E9"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68F3BAFB" w14:textId="77777777" w:rsidR="009C4C10" w:rsidRPr="00C62A04" w:rsidRDefault="00FA618C"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Vow of obedience</w:t>
      </w:r>
    </w:p>
    <w:p w14:paraId="69592D83" w14:textId="77777777" w:rsidR="00FA618C" w:rsidRPr="00C62A04" w:rsidRDefault="00FA618C" w:rsidP="007D3722">
      <w:pPr>
        <w:widowControl w:val="0"/>
        <w:tabs>
          <w:tab w:val="left" w:pos="720"/>
          <w:tab w:val="left" w:pos="9270"/>
        </w:tabs>
        <w:rPr>
          <w:sz w:val="22"/>
          <w:szCs w:val="22"/>
        </w:rPr>
      </w:pPr>
      <w:r w:rsidRPr="00C62A04">
        <w:rPr>
          <w:sz w:val="22"/>
          <w:szCs w:val="22"/>
        </w:rPr>
        <w:t>“Obedience: showing up and listening for God,” by Mary Pellegrino, CSJ, p. 3, Fall 2003.</w:t>
      </w:r>
      <w:r w:rsidR="008134EB">
        <w:rPr>
          <w:sz w:val="22"/>
          <w:szCs w:val="22"/>
        </w:rPr>
        <w:t xml:space="preserve"> Updated and </w:t>
      </w:r>
      <w:r w:rsidR="008134EB">
        <w:rPr>
          <w:sz w:val="22"/>
          <w:szCs w:val="22"/>
        </w:rPr>
        <w:lastRenderedPageBreak/>
        <w:t>reprinted p. 12, Spring 2018</w:t>
      </w:r>
    </w:p>
    <w:p w14:paraId="1D33DDDF" w14:textId="77777777" w:rsidR="00FA618C" w:rsidRPr="00C62A04" w:rsidRDefault="00FA618C" w:rsidP="007D3722">
      <w:pPr>
        <w:widowControl w:val="0"/>
        <w:tabs>
          <w:tab w:val="left" w:pos="720"/>
          <w:tab w:val="left" w:pos="8640"/>
          <w:tab w:val="left" w:pos="9270"/>
        </w:tabs>
        <w:rPr>
          <w:sz w:val="22"/>
          <w:szCs w:val="22"/>
        </w:rPr>
      </w:pPr>
      <w:r w:rsidRPr="00C62A04">
        <w:rPr>
          <w:sz w:val="22"/>
          <w:szCs w:val="22"/>
        </w:rPr>
        <w:t>“Exploring three dimensions of the vow of obedience,” by Howard Gray, SJ, p. 7, Fall 2003.</w:t>
      </w:r>
    </w:p>
    <w:p w14:paraId="69D38156" w14:textId="77777777" w:rsidR="00FA618C" w:rsidRPr="00C62A04" w:rsidRDefault="00FA618C" w:rsidP="007D3722">
      <w:pPr>
        <w:widowControl w:val="0"/>
        <w:tabs>
          <w:tab w:val="left" w:pos="720"/>
          <w:tab w:val="left" w:pos="8640"/>
          <w:tab w:val="left" w:pos="9270"/>
        </w:tabs>
        <w:rPr>
          <w:sz w:val="22"/>
          <w:szCs w:val="22"/>
        </w:rPr>
      </w:pPr>
      <w:r w:rsidRPr="00C62A04">
        <w:rPr>
          <w:sz w:val="22"/>
          <w:szCs w:val="22"/>
        </w:rPr>
        <w:t>“The challenge of obedience,” by Gertrude Foley, SC, p. 11, Fall 2003.</w:t>
      </w:r>
    </w:p>
    <w:p w14:paraId="7215AB76" w14:textId="77777777" w:rsidR="00FA618C" w:rsidRPr="00C62A04" w:rsidRDefault="00FA618C" w:rsidP="007D3722">
      <w:pPr>
        <w:widowControl w:val="0"/>
        <w:tabs>
          <w:tab w:val="left" w:pos="720"/>
          <w:tab w:val="left" w:pos="8640"/>
          <w:tab w:val="left" w:pos="9270"/>
        </w:tabs>
        <w:rPr>
          <w:sz w:val="22"/>
          <w:szCs w:val="22"/>
        </w:rPr>
      </w:pPr>
      <w:r w:rsidRPr="00C62A04">
        <w:rPr>
          <w:sz w:val="22"/>
          <w:szCs w:val="22"/>
        </w:rPr>
        <w:t>“Obedience as sacrifice and blessing,” by Kevin Griffith, CFC, p. 15, Fall 2003.</w:t>
      </w:r>
    </w:p>
    <w:p w14:paraId="445FCB4C" w14:textId="77777777" w:rsidR="00FA618C" w:rsidRDefault="00FA618C" w:rsidP="007D3722">
      <w:pPr>
        <w:widowControl w:val="0"/>
        <w:tabs>
          <w:tab w:val="left" w:pos="720"/>
          <w:tab w:val="left" w:pos="8640"/>
          <w:tab w:val="left" w:pos="9270"/>
        </w:tabs>
        <w:rPr>
          <w:sz w:val="22"/>
          <w:szCs w:val="22"/>
        </w:rPr>
      </w:pPr>
      <w:r w:rsidRPr="00C62A04">
        <w:rPr>
          <w:sz w:val="22"/>
          <w:szCs w:val="22"/>
        </w:rPr>
        <w:t>“Dissecting a typical conversation about the vow of obedience,” by Matthew R. McKenna, CSC, p. 19, Fall 2003.</w:t>
      </w:r>
    </w:p>
    <w:p w14:paraId="2A06FF26" w14:textId="77777777" w:rsidR="00FA618C" w:rsidRPr="00C62A04" w:rsidRDefault="00FA618C" w:rsidP="007D3722">
      <w:pPr>
        <w:widowControl w:val="0"/>
        <w:tabs>
          <w:tab w:val="left" w:pos="720"/>
          <w:tab w:val="left" w:pos="8640"/>
          <w:tab w:val="left" w:pos="9270"/>
        </w:tabs>
        <w:rPr>
          <w:sz w:val="22"/>
          <w:szCs w:val="22"/>
        </w:rPr>
      </w:pPr>
      <w:r w:rsidRPr="00C62A04">
        <w:rPr>
          <w:sz w:val="22"/>
          <w:szCs w:val="22"/>
        </w:rPr>
        <w:t>“Obedience, lived daily, takes us beyond our dreams,” by M. Barbra Ostheimer, SND, p. 24, Fall 2003.</w:t>
      </w:r>
    </w:p>
    <w:p w14:paraId="697714CB" w14:textId="77777777" w:rsidR="00FA618C" w:rsidRDefault="00FA618C" w:rsidP="007D3722">
      <w:pPr>
        <w:widowControl w:val="0"/>
        <w:tabs>
          <w:tab w:val="left" w:pos="720"/>
          <w:tab w:val="left" w:pos="8640"/>
          <w:tab w:val="left" w:pos="9270"/>
        </w:tabs>
        <w:rPr>
          <w:sz w:val="22"/>
          <w:szCs w:val="22"/>
        </w:rPr>
      </w:pPr>
      <w:r w:rsidRPr="00C62A04">
        <w:rPr>
          <w:sz w:val="22"/>
          <w:szCs w:val="22"/>
        </w:rPr>
        <w:t>“The wisdom of obedience for communities in mission,” by Stephen Glodek, SM, p. 27, Fall 2003</w:t>
      </w:r>
    </w:p>
    <w:p w14:paraId="18658E3C" w14:textId="77777777" w:rsidR="008134EB" w:rsidRPr="00C62A04" w:rsidRDefault="008134EB" w:rsidP="007D3722">
      <w:pPr>
        <w:widowControl w:val="0"/>
        <w:tabs>
          <w:tab w:val="left" w:pos="720"/>
          <w:tab w:val="left" w:pos="8640"/>
          <w:tab w:val="left" w:pos="9270"/>
        </w:tabs>
        <w:rPr>
          <w:sz w:val="22"/>
          <w:szCs w:val="22"/>
        </w:rPr>
      </w:pPr>
      <w:r>
        <w:rPr>
          <w:sz w:val="22"/>
          <w:szCs w:val="22"/>
        </w:rPr>
        <w:t>“How we see the vow of obedience,” by Father Daniel P. Horn, O.F.M.; Sister Julia Walsh, F.S.P.A.; and Sister Judith Schaefer, O.P.” p. 17, Spring 2018</w:t>
      </w:r>
    </w:p>
    <w:p w14:paraId="0B0E4926" w14:textId="77777777" w:rsidR="00BD1834" w:rsidRPr="00C62A04" w:rsidRDefault="00BD1834" w:rsidP="007D3722">
      <w:pPr>
        <w:widowControl w:val="0"/>
        <w:tabs>
          <w:tab w:val="left" w:pos="720"/>
          <w:tab w:val="left" w:pos="969"/>
          <w:tab w:val="left" w:pos="1800"/>
          <w:tab w:val="left" w:pos="7560"/>
          <w:tab w:val="left" w:pos="7920"/>
          <w:tab w:val="left" w:pos="8009"/>
          <w:tab w:val="left" w:pos="8280"/>
          <w:tab w:val="left" w:pos="9270"/>
        </w:tabs>
        <w:rPr>
          <w:b/>
          <w:sz w:val="22"/>
          <w:szCs w:val="22"/>
        </w:rPr>
      </w:pPr>
    </w:p>
    <w:p w14:paraId="3E18F6DE" w14:textId="77777777" w:rsidR="00BD1834" w:rsidRPr="00C62A04" w:rsidRDefault="00BD1834"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Vow of poverty</w:t>
      </w:r>
    </w:p>
    <w:p w14:paraId="5EC3881A" w14:textId="77777777" w:rsidR="00BD1834" w:rsidRPr="00C62A04" w:rsidRDefault="00BD1834" w:rsidP="007D3722">
      <w:pPr>
        <w:widowControl w:val="0"/>
        <w:tabs>
          <w:tab w:val="left" w:pos="720"/>
          <w:tab w:val="left" w:pos="9270"/>
        </w:tabs>
        <w:rPr>
          <w:sz w:val="22"/>
          <w:szCs w:val="22"/>
        </w:rPr>
      </w:pPr>
      <w:r w:rsidRPr="00C62A04">
        <w:rPr>
          <w:sz w:val="22"/>
          <w:szCs w:val="22"/>
        </w:rPr>
        <w:t>“Reflections from a new member on the vow of poverty,” by Jesús Alonso, CSC, p. 3, Summer 2003.</w:t>
      </w:r>
      <w:r w:rsidRPr="00C62A04">
        <w:rPr>
          <w:sz w:val="22"/>
          <w:szCs w:val="22"/>
        </w:rPr>
        <w:tab/>
      </w:r>
    </w:p>
    <w:p w14:paraId="0E49250A" w14:textId="77777777" w:rsidR="00BD1834" w:rsidRPr="00C62A04" w:rsidRDefault="00BD1834" w:rsidP="007D3722">
      <w:pPr>
        <w:widowControl w:val="0"/>
        <w:tabs>
          <w:tab w:val="left" w:pos="720"/>
          <w:tab w:val="left" w:pos="9270"/>
        </w:tabs>
        <w:rPr>
          <w:sz w:val="22"/>
          <w:szCs w:val="22"/>
        </w:rPr>
      </w:pPr>
      <w:r w:rsidRPr="00C62A04">
        <w:rPr>
          <w:sz w:val="22"/>
          <w:szCs w:val="22"/>
        </w:rPr>
        <w:t>“Vowed poverty: Gospel stewardship in a consumerist society,” by Richard Woods, OP, p. 7, Summer 2003.</w:t>
      </w:r>
    </w:p>
    <w:p w14:paraId="271EB113" w14:textId="77777777" w:rsidR="00BD1834" w:rsidRPr="00C62A04" w:rsidRDefault="00BD1834" w:rsidP="007D3722">
      <w:pPr>
        <w:widowControl w:val="0"/>
        <w:tabs>
          <w:tab w:val="left" w:pos="360"/>
          <w:tab w:val="left" w:pos="720"/>
          <w:tab w:val="left" w:pos="8009"/>
          <w:tab w:val="left" w:pos="8100"/>
          <w:tab w:val="left" w:pos="8280"/>
          <w:tab w:val="left" w:pos="9270"/>
        </w:tabs>
        <w:rPr>
          <w:sz w:val="22"/>
          <w:szCs w:val="22"/>
        </w:rPr>
      </w:pPr>
      <w:r w:rsidRPr="00C62A04">
        <w:rPr>
          <w:sz w:val="22"/>
          <w:szCs w:val="22"/>
        </w:rPr>
        <w:t>“The vow of consecrated poverty and other scary words,” by Mary Pat Garvin, RSM, p. 13, Summer 2003.</w:t>
      </w:r>
    </w:p>
    <w:p w14:paraId="5F7BE178" w14:textId="77777777" w:rsidR="00BD1834" w:rsidRPr="00C62A04" w:rsidRDefault="00BD1834" w:rsidP="007D3722">
      <w:pPr>
        <w:widowControl w:val="0"/>
        <w:tabs>
          <w:tab w:val="left" w:pos="720"/>
          <w:tab w:val="left" w:pos="9270"/>
        </w:tabs>
        <w:rPr>
          <w:sz w:val="22"/>
          <w:szCs w:val="22"/>
        </w:rPr>
      </w:pPr>
      <w:r w:rsidRPr="00C62A04">
        <w:rPr>
          <w:sz w:val="22"/>
          <w:szCs w:val="22"/>
        </w:rPr>
        <w:t>“Religious poverty: witness to the risen Christ,” by Michael D. Guinan, OFM, p. 17, Summer 2003.</w:t>
      </w:r>
      <w:r w:rsidRPr="00C62A04">
        <w:rPr>
          <w:sz w:val="22"/>
          <w:szCs w:val="22"/>
        </w:rPr>
        <w:tab/>
      </w:r>
    </w:p>
    <w:p w14:paraId="2E85A1F2" w14:textId="77777777" w:rsidR="00BD1834" w:rsidRPr="00C62A04" w:rsidRDefault="00BD1834" w:rsidP="007D3722">
      <w:pPr>
        <w:widowControl w:val="0"/>
        <w:tabs>
          <w:tab w:val="left" w:pos="0"/>
          <w:tab w:val="left" w:pos="720"/>
          <w:tab w:val="left" w:pos="9270"/>
        </w:tabs>
        <w:rPr>
          <w:sz w:val="22"/>
          <w:szCs w:val="22"/>
        </w:rPr>
      </w:pPr>
      <w:r w:rsidRPr="00C62A04">
        <w:rPr>
          <w:sz w:val="22"/>
          <w:szCs w:val="22"/>
        </w:rPr>
        <w:t>“Surprised by splendor: new members and the vow of poverty,” by Janet Mock, CSJ, p. 21, Summer 2003.</w:t>
      </w:r>
    </w:p>
    <w:p w14:paraId="57A28339" w14:textId="77777777" w:rsidR="00BD1834" w:rsidRDefault="00BD1834" w:rsidP="007D3722">
      <w:pPr>
        <w:widowControl w:val="0"/>
        <w:tabs>
          <w:tab w:val="left" w:pos="0"/>
          <w:tab w:val="left" w:pos="720"/>
          <w:tab w:val="left" w:pos="9270"/>
        </w:tabs>
        <w:rPr>
          <w:sz w:val="22"/>
          <w:szCs w:val="22"/>
        </w:rPr>
      </w:pPr>
      <w:r w:rsidRPr="00C62A04">
        <w:rPr>
          <w:sz w:val="22"/>
          <w:szCs w:val="22"/>
        </w:rPr>
        <w:t>“To live in poverty is to live in love,” by Melania Strehl, SND, p. 26, Summer 2003.</w:t>
      </w:r>
    </w:p>
    <w:p w14:paraId="10911866" w14:textId="77777777" w:rsidR="0037278F" w:rsidRPr="004F0CD2" w:rsidRDefault="0037278F" w:rsidP="0037278F">
      <w:pPr>
        <w:rPr>
          <w:sz w:val="22"/>
        </w:rPr>
      </w:pPr>
      <w:r w:rsidRPr="004F0CD2">
        <w:rPr>
          <w:sz w:val="22"/>
        </w:rPr>
        <w:t>“Poverty: new thoughts on an old vow,” By Sister Elise GarcÍa, O.P., Father Daniel Horan, O.F.M.</w:t>
      </w:r>
    </w:p>
    <w:p w14:paraId="2961A9BE" w14:textId="77777777" w:rsidR="0037278F" w:rsidRPr="004F0CD2" w:rsidRDefault="0037278F" w:rsidP="0037278F">
      <w:pPr>
        <w:rPr>
          <w:sz w:val="22"/>
        </w:rPr>
      </w:pPr>
      <w:r w:rsidRPr="004F0CD2">
        <w:rPr>
          <w:sz w:val="22"/>
        </w:rPr>
        <w:t>Sister Tracy Kemme, S.C., P. 5, Spring 2017</w:t>
      </w:r>
    </w:p>
    <w:p w14:paraId="22B9A9B4" w14:textId="77777777" w:rsidR="00FD64D5" w:rsidRPr="00C62A04" w:rsidRDefault="00FD64D5" w:rsidP="007D3722">
      <w:pPr>
        <w:widowControl w:val="0"/>
        <w:tabs>
          <w:tab w:val="left" w:pos="720"/>
          <w:tab w:val="left" w:pos="969"/>
          <w:tab w:val="left" w:pos="1800"/>
          <w:tab w:val="left" w:pos="2160"/>
          <w:tab w:val="left" w:pos="7560"/>
          <w:tab w:val="left" w:pos="7920"/>
          <w:tab w:val="left" w:pos="8009"/>
          <w:tab w:val="left" w:pos="8280"/>
          <w:tab w:val="left" w:pos="9270"/>
        </w:tabs>
        <w:rPr>
          <w:b/>
          <w:sz w:val="22"/>
          <w:szCs w:val="22"/>
        </w:rPr>
      </w:pPr>
    </w:p>
    <w:p w14:paraId="47B02366" w14:textId="77777777" w:rsidR="00BD1834" w:rsidRPr="00C62A04" w:rsidRDefault="00BD1834" w:rsidP="007D3722">
      <w:pPr>
        <w:widowControl w:val="0"/>
        <w:tabs>
          <w:tab w:val="left" w:pos="720"/>
          <w:tab w:val="left" w:pos="969"/>
          <w:tab w:val="left" w:pos="1800"/>
          <w:tab w:val="left" w:pos="2160"/>
          <w:tab w:val="left" w:pos="7560"/>
          <w:tab w:val="left" w:pos="7920"/>
          <w:tab w:val="left" w:pos="8009"/>
          <w:tab w:val="left" w:pos="8280"/>
          <w:tab w:val="left" w:pos="9270"/>
        </w:tabs>
        <w:rPr>
          <w:sz w:val="22"/>
          <w:szCs w:val="22"/>
        </w:rPr>
      </w:pPr>
      <w:r w:rsidRPr="00C62A04">
        <w:rPr>
          <w:b/>
          <w:sz w:val="22"/>
          <w:szCs w:val="22"/>
        </w:rPr>
        <w:t xml:space="preserve">Vows </w:t>
      </w:r>
      <w:r w:rsidRPr="00C62A04">
        <w:rPr>
          <w:sz w:val="22"/>
          <w:szCs w:val="22"/>
        </w:rPr>
        <w:t xml:space="preserve">    </w:t>
      </w:r>
    </w:p>
    <w:p w14:paraId="4B4AE50F" w14:textId="77777777" w:rsidR="00BD1834" w:rsidRPr="00C62A04" w:rsidRDefault="00BD1834" w:rsidP="007D3722">
      <w:pPr>
        <w:widowControl w:val="0"/>
        <w:tabs>
          <w:tab w:val="left" w:pos="720"/>
          <w:tab w:val="left" w:pos="969"/>
          <w:tab w:val="left" w:pos="1800"/>
          <w:tab w:val="left" w:pos="2160"/>
          <w:tab w:val="left" w:pos="7560"/>
          <w:tab w:val="left" w:pos="7920"/>
          <w:tab w:val="left" w:pos="8009"/>
          <w:tab w:val="left" w:pos="8280"/>
          <w:tab w:val="left" w:pos="9270"/>
        </w:tabs>
        <w:rPr>
          <w:sz w:val="22"/>
          <w:szCs w:val="22"/>
        </w:rPr>
      </w:pPr>
      <w:r w:rsidRPr="00C62A04">
        <w:rPr>
          <w:sz w:val="22"/>
          <w:szCs w:val="22"/>
        </w:rPr>
        <w:t>“Re-centering on the vows lived in community,” by Father Michael Himes, p. 28, Winter 2000.</w:t>
      </w:r>
    </w:p>
    <w:p w14:paraId="13424499" w14:textId="77777777" w:rsidR="00BD1834" w:rsidRPr="00C62A04" w:rsidRDefault="00BD1834" w:rsidP="007D3722">
      <w:pPr>
        <w:pStyle w:val="BodyText1"/>
        <w:tabs>
          <w:tab w:val="left" w:pos="9270"/>
        </w:tabs>
        <w:spacing w:line="240" w:lineRule="auto"/>
        <w:ind w:firstLine="0"/>
        <w:rPr>
          <w:rStyle w:val="bodytext11pt"/>
          <w:rFonts w:ascii="Times New Roman" w:hAnsi="Times New Roman" w:cs="Times New Roman"/>
          <w:b/>
          <w:spacing w:val="0"/>
          <w:w w:val="100"/>
          <w:kern w:val="30"/>
        </w:rPr>
      </w:pPr>
    </w:p>
    <w:p w14:paraId="704E5461" w14:textId="734DCC52" w:rsidR="00BD1834" w:rsidRPr="0055618B" w:rsidRDefault="00BD1834" w:rsidP="007D3722">
      <w:pPr>
        <w:pStyle w:val="BodyText1"/>
        <w:tabs>
          <w:tab w:val="left" w:pos="9270"/>
        </w:tabs>
        <w:spacing w:line="240" w:lineRule="auto"/>
        <w:ind w:firstLine="0"/>
        <w:rPr>
          <w:rStyle w:val="bodytext11pt"/>
          <w:rFonts w:ascii="Times New Roman" w:hAnsi="Times New Roman" w:cs="Times New Roman"/>
          <w:bCs/>
          <w:spacing w:val="0"/>
          <w:w w:val="100"/>
          <w:kern w:val="30"/>
        </w:rPr>
      </w:pPr>
      <w:r w:rsidRPr="00C62A04">
        <w:rPr>
          <w:rStyle w:val="bodytext11pt"/>
          <w:rFonts w:ascii="Times New Roman" w:hAnsi="Times New Roman" w:cs="Times New Roman"/>
          <w:b/>
          <w:spacing w:val="0"/>
          <w:w w:val="100"/>
          <w:kern w:val="30"/>
        </w:rPr>
        <w:t>Young adult ministry</w:t>
      </w:r>
      <w:r w:rsidR="0055618B">
        <w:rPr>
          <w:rStyle w:val="bodytext11pt"/>
          <w:rFonts w:ascii="Times New Roman" w:hAnsi="Times New Roman" w:cs="Times New Roman"/>
          <w:b/>
          <w:spacing w:val="0"/>
          <w:w w:val="100"/>
          <w:kern w:val="30"/>
        </w:rPr>
        <w:t xml:space="preserve"> </w:t>
      </w:r>
      <w:r w:rsidR="0055618B" w:rsidRPr="0055618B">
        <w:rPr>
          <w:rStyle w:val="bodytext11pt"/>
          <w:rFonts w:ascii="Times New Roman" w:hAnsi="Times New Roman" w:cs="Times New Roman"/>
          <w:bCs/>
          <w:spacing w:val="0"/>
          <w:w w:val="100"/>
          <w:kern w:val="30"/>
        </w:rPr>
        <w:t>(See also young adults)</w:t>
      </w:r>
    </w:p>
    <w:p w14:paraId="0808134A"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“Apply best practices from young adult ministry to vocation ministry,” b</w:t>
      </w:r>
      <w:r w:rsidR="007D3722" w:rsidRPr="00C62A04">
        <w:rPr>
          <w:sz w:val="22"/>
          <w:szCs w:val="22"/>
        </w:rPr>
        <w:t xml:space="preserve">y Mike Hayes,  p. 32, Summer </w:t>
      </w:r>
      <w:r w:rsidRPr="00C62A04">
        <w:rPr>
          <w:sz w:val="22"/>
          <w:szCs w:val="22"/>
        </w:rPr>
        <w:t>2008</w:t>
      </w:r>
    </w:p>
    <w:p w14:paraId="38D8AFB6" w14:textId="77777777" w:rsidR="005265D1" w:rsidRPr="00C62A04" w:rsidRDefault="005265D1"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u w:color="000000"/>
        </w:rPr>
        <w:t>“Join hands with young adult ministers,” by Paul Jarzembowski, Summer 2010</w:t>
      </w:r>
    </w:p>
    <w:p w14:paraId="6BD9AAF0" w14:textId="77777777" w:rsidR="005265D1" w:rsidRDefault="005265D1"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p>
    <w:p w14:paraId="187FA084" w14:textId="77777777" w:rsidR="00956EFB" w:rsidRPr="00956EFB" w:rsidRDefault="00956EFB" w:rsidP="007D3722">
      <w:pPr>
        <w:tabs>
          <w:tab w:val="left" w:pos="360"/>
          <w:tab w:val="left" w:pos="720"/>
          <w:tab w:val="left" w:pos="9270"/>
        </w:tabs>
        <w:suppressAutoHyphens/>
        <w:autoSpaceDE w:val="0"/>
        <w:autoSpaceDN w:val="0"/>
        <w:adjustRightInd w:val="0"/>
        <w:spacing w:line="270" w:lineRule="atLeast"/>
        <w:textAlignment w:val="center"/>
        <w:rPr>
          <w:b/>
          <w:sz w:val="22"/>
          <w:szCs w:val="22"/>
        </w:rPr>
      </w:pPr>
      <w:r w:rsidRPr="00956EFB">
        <w:rPr>
          <w:b/>
          <w:sz w:val="22"/>
          <w:szCs w:val="22"/>
        </w:rPr>
        <w:t>Year of Consecrated Life</w:t>
      </w:r>
    </w:p>
    <w:p w14:paraId="733DAE02" w14:textId="77777777" w:rsidR="00BD1834" w:rsidRDefault="00956EFB" w:rsidP="007D3722">
      <w:pPr>
        <w:widowControl w:val="0"/>
        <w:tabs>
          <w:tab w:val="left" w:pos="720"/>
          <w:tab w:val="left" w:pos="1800"/>
          <w:tab w:val="left" w:pos="7560"/>
          <w:tab w:val="left" w:pos="7920"/>
          <w:tab w:val="left" w:pos="8009"/>
          <w:tab w:val="left" w:pos="8280"/>
          <w:tab w:val="left" w:pos="9270"/>
        </w:tabs>
        <w:rPr>
          <w:sz w:val="22"/>
          <w:szCs w:val="22"/>
        </w:rPr>
      </w:pPr>
      <w:r>
        <w:rPr>
          <w:sz w:val="22"/>
          <w:szCs w:val="22"/>
        </w:rPr>
        <w:t>“Year of Consecrated Life” column Fall 2014</w:t>
      </w:r>
    </w:p>
    <w:p w14:paraId="20497C90" w14:textId="77777777" w:rsidR="00956EFB" w:rsidRDefault="00956EFB" w:rsidP="007D3722">
      <w:pPr>
        <w:widowControl w:val="0"/>
        <w:tabs>
          <w:tab w:val="left" w:pos="720"/>
          <w:tab w:val="left" w:pos="1800"/>
          <w:tab w:val="left" w:pos="7560"/>
          <w:tab w:val="left" w:pos="7920"/>
          <w:tab w:val="left" w:pos="8009"/>
          <w:tab w:val="left" w:pos="8280"/>
          <w:tab w:val="left" w:pos="9270"/>
        </w:tabs>
        <w:rPr>
          <w:sz w:val="22"/>
          <w:szCs w:val="22"/>
        </w:rPr>
      </w:pPr>
      <w:r>
        <w:rPr>
          <w:sz w:val="22"/>
          <w:szCs w:val="22"/>
        </w:rPr>
        <w:t>“Highlights of the pope’s letter to religious,” Winter 2015</w:t>
      </w:r>
    </w:p>
    <w:p w14:paraId="3E3C6147" w14:textId="77777777" w:rsidR="00956EFB" w:rsidRDefault="00956EFB" w:rsidP="007D3722">
      <w:pPr>
        <w:widowControl w:val="0"/>
        <w:tabs>
          <w:tab w:val="left" w:pos="720"/>
          <w:tab w:val="left" w:pos="1800"/>
          <w:tab w:val="left" w:pos="7560"/>
          <w:tab w:val="left" w:pos="7920"/>
          <w:tab w:val="left" w:pos="8009"/>
          <w:tab w:val="left" w:pos="8280"/>
          <w:tab w:val="left" w:pos="9270"/>
        </w:tabs>
        <w:rPr>
          <w:sz w:val="22"/>
          <w:szCs w:val="22"/>
        </w:rPr>
      </w:pPr>
      <w:r>
        <w:rPr>
          <w:sz w:val="22"/>
          <w:szCs w:val="22"/>
        </w:rPr>
        <w:t xml:space="preserve">“Rejoice in your vocation,” </w:t>
      </w:r>
      <w:r w:rsidR="00600047">
        <w:rPr>
          <w:sz w:val="22"/>
          <w:szCs w:val="22"/>
        </w:rPr>
        <w:t>excerpts from “Rejoice, a letter to consecrated men and women” by the Congregation for Institutes of Consecrated Life and Societies of Apostolic Life (CICSAL) Spring 2015</w:t>
      </w:r>
    </w:p>
    <w:p w14:paraId="2D6CA6C7" w14:textId="77777777" w:rsidR="00956EFB" w:rsidRDefault="00956EFB" w:rsidP="007D3722">
      <w:pPr>
        <w:widowControl w:val="0"/>
        <w:tabs>
          <w:tab w:val="left" w:pos="720"/>
          <w:tab w:val="left" w:pos="1800"/>
          <w:tab w:val="left" w:pos="7560"/>
          <w:tab w:val="left" w:pos="7920"/>
          <w:tab w:val="left" w:pos="8009"/>
          <w:tab w:val="left" w:pos="8280"/>
          <w:tab w:val="left" w:pos="9270"/>
        </w:tabs>
        <w:rPr>
          <w:sz w:val="22"/>
          <w:szCs w:val="22"/>
        </w:rPr>
      </w:pPr>
      <w:r>
        <w:rPr>
          <w:sz w:val="22"/>
          <w:szCs w:val="22"/>
        </w:rPr>
        <w:t>“A word of encouragement,” by Pope Francis, Summer 2015</w:t>
      </w:r>
    </w:p>
    <w:p w14:paraId="3C46ECCC" w14:textId="77777777" w:rsidR="00600047" w:rsidRDefault="00600047" w:rsidP="007D3722">
      <w:pPr>
        <w:widowControl w:val="0"/>
        <w:tabs>
          <w:tab w:val="left" w:pos="720"/>
          <w:tab w:val="left" w:pos="1800"/>
          <w:tab w:val="left" w:pos="7560"/>
          <w:tab w:val="left" w:pos="7920"/>
          <w:tab w:val="left" w:pos="8009"/>
          <w:tab w:val="left" w:pos="8280"/>
          <w:tab w:val="left" w:pos="9270"/>
        </w:tabs>
        <w:rPr>
          <w:sz w:val="22"/>
          <w:szCs w:val="22"/>
        </w:rPr>
      </w:pPr>
      <w:r>
        <w:rPr>
          <w:sz w:val="22"/>
          <w:szCs w:val="22"/>
        </w:rPr>
        <w:t>“Wake up: we have work to do,” by Sister Angela Gannon, C.S.J.</w:t>
      </w:r>
      <w:r w:rsidR="0065264C">
        <w:rPr>
          <w:sz w:val="22"/>
          <w:szCs w:val="22"/>
        </w:rPr>
        <w:t>, p. 5,</w:t>
      </w:r>
      <w:r>
        <w:rPr>
          <w:sz w:val="22"/>
          <w:szCs w:val="22"/>
        </w:rPr>
        <w:t xml:space="preserve"> Fall 2015</w:t>
      </w:r>
    </w:p>
    <w:p w14:paraId="07F7130C" w14:textId="77777777" w:rsidR="00956EFB" w:rsidRPr="00A12744" w:rsidRDefault="00956EFB" w:rsidP="007D3722">
      <w:pPr>
        <w:widowControl w:val="0"/>
        <w:tabs>
          <w:tab w:val="left" w:pos="720"/>
          <w:tab w:val="left" w:pos="1800"/>
          <w:tab w:val="left" w:pos="7560"/>
          <w:tab w:val="left" w:pos="7920"/>
          <w:tab w:val="left" w:pos="8009"/>
          <w:tab w:val="left" w:pos="8280"/>
          <w:tab w:val="left" w:pos="9270"/>
        </w:tabs>
        <w:rPr>
          <w:b/>
          <w:sz w:val="22"/>
          <w:szCs w:val="22"/>
        </w:rPr>
      </w:pPr>
    </w:p>
    <w:p w14:paraId="2CA26B08" w14:textId="77777777" w:rsidR="00956EFB" w:rsidRPr="00C62A04" w:rsidRDefault="00A12744" w:rsidP="007D3722">
      <w:pPr>
        <w:widowControl w:val="0"/>
        <w:tabs>
          <w:tab w:val="left" w:pos="720"/>
          <w:tab w:val="left" w:pos="1800"/>
          <w:tab w:val="left" w:pos="7560"/>
          <w:tab w:val="left" w:pos="7920"/>
          <w:tab w:val="left" w:pos="8009"/>
          <w:tab w:val="left" w:pos="8280"/>
          <w:tab w:val="left" w:pos="9270"/>
        </w:tabs>
        <w:rPr>
          <w:sz w:val="22"/>
          <w:szCs w:val="22"/>
        </w:rPr>
      </w:pPr>
      <w:r w:rsidRPr="00A12744">
        <w:rPr>
          <w:b/>
          <w:sz w:val="22"/>
          <w:szCs w:val="22"/>
        </w:rPr>
        <w:t>Year of Mercy</w:t>
      </w:r>
      <w:r>
        <w:rPr>
          <w:sz w:val="22"/>
          <w:szCs w:val="22"/>
        </w:rPr>
        <w:t xml:space="preserve">  (see Mercy)</w:t>
      </w:r>
    </w:p>
    <w:p w14:paraId="6DF0EA2B" w14:textId="77777777" w:rsidR="00A12744" w:rsidRDefault="00A12744" w:rsidP="007D3722">
      <w:pPr>
        <w:widowControl w:val="0"/>
        <w:tabs>
          <w:tab w:val="left" w:pos="720"/>
          <w:tab w:val="left" w:pos="1800"/>
          <w:tab w:val="left" w:pos="7560"/>
          <w:tab w:val="left" w:pos="7920"/>
          <w:tab w:val="left" w:pos="8009"/>
          <w:tab w:val="left" w:pos="8280"/>
          <w:tab w:val="left" w:pos="9270"/>
        </w:tabs>
        <w:rPr>
          <w:b/>
          <w:sz w:val="22"/>
          <w:szCs w:val="22"/>
        </w:rPr>
      </w:pPr>
    </w:p>
    <w:p w14:paraId="4E5472C6" w14:textId="77777777" w:rsidR="00BD1834" w:rsidRPr="00C62A04" w:rsidRDefault="00BD1834" w:rsidP="007D3722">
      <w:pPr>
        <w:widowControl w:val="0"/>
        <w:tabs>
          <w:tab w:val="left" w:pos="720"/>
          <w:tab w:val="left" w:pos="1800"/>
          <w:tab w:val="left" w:pos="7560"/>
          <w:tab w:val="left" w:pos="7920"/>
          <w:tab w:val="left" w:pos="8009"/>
          <w:tab w:val="left" w:pos="8280"/>
          <w:tab w:val="left" w:pos="9270"/>
        </w:tabs>
        <w:rPr>
          <w:b/>
          <w:sz w:val="22"/>
          <w:szCs w:val="22"/>
        </w:rPr>
      </w:pPr>
      <w:r w:rsidRPr="00C62A04">
        <w:rPr>
          <w:b/>
          <w:sz w:val="22"/>
          <w:szCs w:val="22"/>
        </w:rPr>
        <w:t>Young adults</w:t>
      </w:r>
    </w:p>
    <w:p w14:paraId="18C3F936" w14:textId="77777777" w:rsidR="00BD1834" w:rsidRPr="00C62A04" w:rsidRDefault="00BD1834" w:rsidP="007D3722">
      <w:pPr>
        <w:widowControl w:val="0"/>
        <w:tabs>
          <w:tab w:val="left" w:pos="360"/>
          <w:tab w:val="left" w:pos="720"/>
          <w:tab w:val="left" w:pos="9270"/>
        </w:tabs>
        <w:rPr>
          <w:sz w:val="22"/>
          <w:szCs w:val="22"/>
        </w:rPr>
      </w:pPr>
      <w:r w:rsidRPr="00C62A04">
        <w:rPr>
          <w:sz w:val="22"/>
          <w:szCs w:val="22"/>
        </w:rPr>
        <w:t>“Young men speak out about priesthood and religious life,” by Marvin Kitten, SJ, p. 19, Fall 2000.</w:t>
      </w:r>
      <w:r w:rsidRPr="00C62A04">
        <w:rPr>
          <w:sz w:val="22"/>
          <w:szCs w:val="22"/>
        </w:rPr>
        <w:tab/>
      </w:r>
    </w:p>
    <w:p w14:paraId="313C59F2" w14:textId="77777777" w:rsidR="00BD1834" w:rsidRPr="00C62A04" w:rsidRDefault="00BD1834" w:rsidP="007D3722">
      <w:pPr>
        <w:widowControl w:val="0"/>
        <w:tabs>
          <w:tab w:val="left" w:pos="360"/>
          <w:tab w:val="left" w:pos="720"/>
          <w:tab w:val="left" w:pos="1800"/>
          <w:tab w:val="left" w:pos="2160"/>
          <w:tab w:val="left" w:pos="7560"/>
          <w:tab w:val="left" w:pos="8009"/>
          <w:tab w:val="left" w:pos="8280"/>
          <w:tab w:val="left" w:pos="9270"/>
        </w:tabs>
        <w:rPr>
          <w:sz w:val="22"/>
          <w:szCs w:val="22"/>
        </w:rPr>
      </w:pPr>
      <w:r w:rsidRPr="00C62A04">
        <w:rPr>
          <w:sz w:val="22"/>
          <w:szCs w:val="22"/>
        </w:rPr>
        <w:t>“What religious communities should know about Gen X,” by Mary Pellegrino, CSJ, p. 26, Fall 2000.</w:t>
      </w:r>
    </w:p>
    <w:p w14:paraId="73535DC5" w14:textId="77777777" w:rsidR="00BD1834" w:rsidRPr="00C62A04" w:rsidRDefault="00BD1834" w:rsidP="007D3722">
      <w:pPr>
        <w:widowControl w:val="0"/>
        <w:tabs>
          <w:tab w:val="left" w:pos="0"/>
          <w:tab w:val="left" w:pos="720"/>
          <w:tab w:val="left" w:pos="7560"/>
          <w:tab w:val="left" w:pos="9270"/>
        </w:tabs>
        <w:rPr>
          <w:sz w:val="22"/>
          <w:szCs w:val="22"/>
        </w:rPr>
      </w:pPr>
      <w:r w:rsidRPr="00C62A04">
        <w:rPr>
          <w:sz w:val="22"/>
          <w:szCs w:val="22"/>
        </w:rPr>
        <w:t>“Lord, it is good to be here!”  by Catherine Bertrand, SSND, p. 3, Winter 2001.</w:t>
      </w:r>
    </w:p>
    <w:p w14:paraId="60414BFF" w14:textId="77777777" w:rsidR="00BD1834" w:rsidRPr="00C62A04" w:rsidRDefault="00BD1834" w:rsidP="007D3722">
      <w:pPr>
        <w:widowControl w:val="0"/>
        <w:tabs>
          <w:tab w:val="left" w:pos="-57"/>
          <w:tab w:val="left" w:pos="0"/>
          <w:tab w:val="left" w:pos="720"/>
          <w:tab w:val="left" w:pos="7560"/>
          <w:tab w:val="left" w:pos="7920"/>
          <w:tab w:val="left" w:pos="8009"/>
          <w:tab w:val="left" w:pos="8280"/>
          <w:tab w:val="left" w:pos="9270"/>
        </w:tabs>
        <w:rPr>
          <w:sz w:val="22"/>
          <w:szCs w:val="22"/>
        </w:rPr>
      </w:pPr>
      <w:r w:rsidRPr="00C62A04">
        <w:rPr>
          <w:sz w:val="22"/>
          <w:szCs w:val="22"/>
        </w:rPr>
        <w:t>“Building bridges between young adults and members of religious communities,” by Mary Johnson, SND de N, p. 9, Winter 2001.</w:t>
      </w:r>
    </w:p>
    <w:p w14:paraId="440D522C" w14:textId="77777777" w:rsidR="00BD1834" w:rsidRPr="00C62A04" w:rsidRDefault="00BD1834" w:rsidP="007D3722">
      <w:pPr>
        <w:widowControl w:val="0"/>
        <w:tabs>
          <w:tab w:val="left" w:pos="0"/>
          <w:tab w:val="left" w:pos="360"/>
          <w:tab w:val="left" w:pos="720"/>
          <w:tab w:val="left" w:pos="7560"/>
          <w:tab w:val="left" w:pos="9270"/>
        </w:tabs>
        <w:rPr>
          <w:sz w:val="22"/>
          <w:szCs w:val="22"/>
        </w:rPr>
      </w:pPr>
      <w:r w:rsidRPr="00C62A04">
        <w:rPr>
          <w:sz w:val="22"/>
          <w:szCs w:val="22"/>
        </w:rPr>
        <w:t>“The challenges of crossing life’s bridges,” by Bishop Richard J. Garcia, p. 16, Winter 2001.</w:t>
      </w:r>
    </w:p>
    <w:p w14:paraId="4E164856" w14:textId="77777777" w:rsidR="00BD1834" w:rsidRPr="00C62A04" w:rsidRDefault="00BD1834" w:rsidP="007D3722">
      <w:pPr>
        <w:widowControl w:val="0"/>
        <w:tabs>
          <w:tab w:val="left" w:pos="0"/>
          <w:tab w:val="left" w:pos="360"/>
          <w:tab w:val="left" w:pos="720"/>
          <w:tab w:val="left" w:pos="7560"/>
          <w:tab w:val="left" w:pos="9270"/>
        </w:tabs>
        <w:rPr>
          <w:sz w:val="22"/>
          <w:szCs w:val="22"/>
        </w:rPr>
      </w:pPr>
      <w:r w:rsidRPr="00C62A04">
        <w:rPr>
          <w:sz w:val="22"/>
          <w:szCs w:val="22"/>
        </w:rPr>
        <w:t>“Strategies to help build bridges between young adults and religious,” by NRVC C</w:t>
      </w:r>
      <w:r w:rsidR="007D3722" w:rsidRPr="00C62A04">
        <w:rPr>
          <w:sz w:val="22"/>
          <w:szCs w:val="22"/>
        </w:rPr>
        <w:t xml:space="preserve">onvocation 2000 participants, </w:t>
      </w:r>
      <w:r w:rsidRPr="00C62A04">
        <w:rPr>
          <w:sz w:val="22"/>
          <w:szCs w:val="22"/>
        </w:rPr>
        <w:t>p. 18, Winter 2001.</w:t>
      </w:r>
    </w:p>
    <w:p w14:paraId="47E1E9BA" w14:textId="77777777" w:rsidR="00BD1834" w:rsidRPr="00C62A04" w:rsidRDefault="00BD1834" w:rsidP="007D3722">
      <w:pPr>
        <w:widowControl w:val="0"/>
        <w:tabs>
          <w:tab w:val="left" w:pos="360"/>
          <w:tab w:val="left" w:pos="720"/>
          <w:tab w:val="left" w:pos="1800"/>
          <w:tab w:val="left" w:pos="2160"/>
          <w:tab w:val="left" w:pos="7560"/>
          <w:tab w:val="left" w:pos="7724"/>
          <w:tab w:val="left" w:pos="7920"/>
          <w:tab w:val="left" w:pos="8009"/>
          <w:tab w:val="left" w:pos="8280"/>
          <w:tab w:val="left" w:pos="9270"/>
        </w:tabs>
        <w:rPr>
          <w:sz w:val="22"/>
          <w:szCs w:val="22"/>
        </w:rPr>
      </w:pPr>
      <w:r w:rsidRPr="00C62A04">
        <w:rPr>
          <w:sz w:val="22"/>
          <w:szCs w:val="22"/>
        </w:rPr>
        <w:t>“Reflections on ‘emerging adults’” by Don Bisson, FMS, p. 24, Spring 2001</w:t>
      </w:r>
    </w:p>
    <w:p w14:paraId="40D06048" w14:textId="77777777" w:rsidR="00BD1834" w:rsidRPr="00C62A04" w:rsidRDefault="00BD1834" w:rsidP="007D3722">
      <w:pPr>
        <w:widowControl w:val="0"/>
        <w:tabs>
          <w:tab w:val="left" w:pos="360"/>
          <w:tab w:val="left" w:pos="720"/>
          <w:tab w:val="left" w:pos="1800"/>
          <w:tab w:val="left" w:pos="2160"/>
          <w:tab w:val="left" w:pos="7560"/>
          <w:tab w:val="left" w:pos="7724"/>
          <w:tab w:val="left" w:pos="7920"/>
          <w:tab w:val="left" w:pos="8009"/>
          <w:tab w:val="left" w:pos="8280"/>
          <w:tab w:val="left" w:pos="9270"/>
        </w:tabs>
        <w:rPr>
          <w:sz w:val="22"/>
          <w:szCs w:val="22"/>
        </w:rPr>
      </w:pPr>
      <w:r w:rsidRPr="00C62A04">
        <w:rPr>
          <w:sz w:val="22"/>
          <w:szCs w:val="22"/>
        </w:rPr>
        <w:t xml:space="preserve"> “How one community started building bridges to young adults,” by the </w:t>
      </w:r>
      <w:r w:rsidR="00FE1282">
        <w:rPr>
          <w:sz w:val="22"/>
          <w:szCs w:val="22"/>
        </w:rPr>
        <w:t>ma</w:t>
      </w:r>
      <w:r w:rsidRPr="00C62A04">
        <w:rPr>
          <w:sz w:val="22"/>
          <w:szCs w:val="22"/>
        </w:rPr>
        <w:t xml:space="preserve"> of Peoria, Ill., p. 23, Fall 2001.</w:t>
      </w:r>
    </w:p>
    <w:p w14:paraId="150A9096" w14:textId="77777777" w:rsidR="00BD1834" w:rsidRPr="00C62A04" w:rsidRDefault="00BD1834" w:rsidP="007D3722">
      <w:pPr>
        <w:widowControl w:val="0"/>
        <w:tabs>
          <w:tab w:val="left" w:pos="720"/>
          <w:tab w:val="left" w:pos="9270"/>
        </w:tabs>
        <w:rPr>
          <w:sz w:val="22"/>
          <w:szCs w:val="22"/>
        </w:rPr>
      </w:pPr>
      <w:r w:rsidRPr="00C62A04">
        <w:rPr>
          <w:sz w:val="22"/>
          <w:szCs w:val="22"/>
        </w:rPr>
        <w:t>“Who are today’s young adult Catholics?” by Dean R. Hoge, William G. Dinge</w:t>
      </w:r>
      <w:r w:rsidR="00B73BEF" w:rsidRPr="00C62A04">
        <w:rPr>
          <w:sz w:val="22"/>
          <w:szCs w:val="22"/>
        </w:rPr>
        <w:t xml:space="preserve">s, Mary Johnson, SNDdeN,  </w:t>
      </w:r>
      <w:r w:rsidR="00B73BEF" w:rsidRPr="00C62A04">
        <w:rPr>
          <w:sz w:val="22"/>
          <w:szCs w:val="22"/>
        </w:rPr>
        <w:lastRenderedPageBreak/>
        <w:t xml:space="preserve">Juan </w:t>
      </w:r>
      <w:r w:rsidRPr="00C62A04">
        <w:rPr>
          <w:sz w:val="22"/>
          <w:szCs w:val="22"/>
        </w:rPr>
        <w:t>L. Gonzales, Jr., p. 32, Fall 2001.</w:t>
      </w:r>
    </w:p>
    <w:p w14:paraId="51598995" w14:textId="77777777" w:rsidR="00BD1834" w:rsidRPr="00C62A04" w:rsidRDefault="00BD1834" w:rsidP="007D3722">
      <w:pPr>
        <w:widowControl w:val="0"/>
        <w:tabs>
          <w:tab w:val="left" w:pos="720"/>
          <w:tab w:val="left" w:pos="8100"/>
          <w:tab w:val="left" w:pos="9270"/>
        </w:tabs>
        <w:rPr>
          <w:sz w:val="22"/>
          <w:szCs w:val="22"/>
        </w:rPr>
      </w:pPr>
      <w:r w:rsidRPr="00C62A04">
        <w:rPr>
          <w:sz w:val="22"/>
          <w:szCs w:val="22"/>
        </w:rPr>
        <w:t>“Vocation issues raised by younger candidates,” by Father Raymond P. Carey, p. 3, Winter 2002.</w:t>
      </w:r>
    </w:p>
    <w:p w14:paraId="72FFF0B8" w14:textId="77777777" w:rsidR="00BD1834" w:rsidRPr="00C62A04" w:rsidRDefault="00BD1834" w:rsidP="007D3722">
      <w:pPr>
        <w:widowControl w:val="0"/>
        <w:tabs>
          <w:tab w:val="left" w:pos="360"/>
          <w:tab w:val="left" w:pos="720"/>
          <w:tab w:val="left" w:pos="8009"/>
          <w:tab w:val="left" w:pos="8100"/>
          <w:tab w:val="left" w:pos="9270"/>
        </w:tabs>
        <w:rPr>
          <w:sz w:val="22"/>
          <w:szCs w:val="22"/>
        </w:rPr>
      </w:pPr>
      <w:r w:rsidRPr="00C62A04">
        <w:rPr>
          <w:sz w:val="22"/>
          <w:szCs w:val="22"/>
        </w:rPr>
        <w:t>“Ministering to the Millennials,” by Robert J. McCarty, p. 7, Winter 2002.</w:t>
      </w:r>
    </w:p>
    <w:p w14:paraId="5FC2A9A5" w14:textId="77777777" w:rsidR="00BD1834" w:rsidRPr="00C62A04" w:rsidRDefault="00BD1834" w:rsidP="007D3722">
      <w:pPr>
        <w:widowControl w:val="0"/>
        <w:tabs>
          <w:tab w:val="left" w:pos="360"/>
          <w:tab w:val="left" w:pos="720"/>
          <w:tab w:val="left" w:pos="8009"/>
          <w:tab w:val="left" w:pos="8100"/>
          <w:tab w:val="left" w:pos="9270"/>
        </w:tabs>
        <w:rPr>
          <w:sz w:val="22"/>
          <w:szCs w:val="22"/>
        </w:rPr>
      </w:pPr>
      <w:r w:rsidRPr="00C62A04">
        <w:rPr>
          <w:sz w:val="22"/>
          <w:szCs w:val="22"/>
        </w:rPr>
        <w:t>“Snapshot of the Millennial Generation,” by Lori Spanbauer, p. 13, Winter 2002.</w:t>
      </w:r>
    </w:p>
    <w:p w14:paraId="49F300DF" w14:textId="77777777" w:rsidR="00BD1834" w:rsidRPr="00C62A04" w:rsidRDefault="00BD1834" w:rsidP="007D3722">
      <w:pPr>
        <w:widowControl w:val="0"/>
        <w:tabs>
          <w:tab w:val="left" w:pos="720"/>
          <w:tab w:val="left" w:pos="8100"/>
          <w:tab w:val="left" w:pos="9270"/>
        </w:tabs>
        <w:rPr>
          <w:sz w:val="22"/>
          <w:szCs w:val="22"/>
        </w:rPr>
      </w:pPr>
      <w:r w:rsidRPr="00C62A04">
        <w:rPr>
          <w:sz w:val="22"/>
          <w:szCs w:val="22"/>
        </w:rPr>
        <w:t>“A new generation of Catholics: Catholic youth in the context of other Catholi</w:t>
      </w:r>
      <w:r w:rsidR="00DC7C75" w:rsidRPr="00C62A04">
        <w:rPr>
          <w:sz w:val="22"/>
          <w:szCs w:val="22"/>
        </w:rPr>
        <w:t xml:space="preserve">c generations,” by Margaret M. </w:t>
      </w:r>
      <w:r w:rsidRPr="00C62A04">
        <w:rPr>
          <w:sz w:val="22"/>
          <w:szCs w:val="22"/>
        </w:rPr>
        <w:t>Howard and Mary E. Bendyna, RSM, p. 18, Winter 2002.</w:t>
      </w:r>
    </w:p>
    <w:p w14:paraId="0A75545D" w14:textId="77777777" w:rsidR="00BD1834" w:rsidRPr="00C62A04" w:rsidRDefault="00BD1834" w:rsidP="007D3722">
      <w:pPr>
        <w:widowControl w:val="0"/>
        <w:tabs>
          <w:tab w:val="left" w:pos="720"/>
          <w:tab w:val="left" w:pos="8640"/>
          <w:tab w:val="left" w:pos="9270"/>
        </w:tabs>
        <w:rPr>
          <w:sz w:val="22"/>
          <w:szCs w:val="22"/>
        </w:rPr>
      </w:pPr>
      <w:r w:rsidRPr="00C62A04">
        <w:rPr>
          <w:sz w:val="22"/>
          <w:szCs w:val="22"/>
        </w:rPr>
        <w:t>“The broad spectrum of young adult Catholics,” by Mary Anne Reece, p. 24, Fall 2004.</w:t>
      </w:r>
    </w:p>
    <w:p w14:paraId="52323619" w14:textId="77777777" w:rsidR="00BD1834" w:rsidRPr="00C62A04" w:rsidRDefault="00BD1834" w:rsidP="007D3722">
      <w:pPr>
        <w:pStyle w:val="BodyText1"/>
        <w:tabs>
          <w:tab w:val="left" w:pos="9270"/>
        </w:tabs>
        <w:spacing w:line="240" w:lineRule="auto"/>
        <w:ind w:firstLine="0"/>
        <w:rPr>
          <w:rStyle w:val="bodytext11pt"/>
          <w:rFonts w:ascii="Times New Roman" w:hAnsi="Times New Roman" w:cs="Times New Roman"/>
          <w:spacing w:val="0"/>
          <w:w w:val="100"/>
          <w:kern w:val="30"/>
        </w:rPr>
      </w:pPr>
      <w:r w:rsidRPr="00C62A04">
        <w:rPr>
          <w:rStyle w:val="bodytext11pt"/>
          <w:rFonts w:ascii="Times New Roman" w:hAnsi="Times New Roman" w:cs="Times New Roman"/>
          <w:spacing w:val="0"/>
          <w:w w:val="100"/>
          <w:kern w:val="30"/>
        </w:rPr>
        <w:t>“Grow up? Not so fast,” by Lev Grossman, p. 12, Summer 2006.</w:t>
      </w:r>
    </w:p>
    <w:p w14:paraId="6B522D67" w14:textId="77777777" w:rsidR="00BD1834" w:rsidRPr="00C62A04" w:rsidRDefault="00BD183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“How young Catholics see themselves in the church,” by Robin Ryan, CP, p. 14, Spring 2007.</w:t>
      </w:r>
    </w:p>
    <w:p w14:paraId="4AA4BDD5" w14:textId="77777777" w:rsidR="00BD1834" w:rsidRPr="00C62A04" w:rsidRDefault="00BD1834" w:rsidP="007D3722">
      <w:pPr>
        <w:tabs>
          <w:tab w:val="left" w:pos="100"/>
          <w:tab w:val="left" w:pos="720"/>
          <w:tab w:val="left" w:pos="8740"/>
          <w:tab w:val="left" w:pos="9270"/>
        </w:tabs>
        <w:suppressAutoHyphens/>
        <w:autoSpaceDE w:val="0"/>
        <w:autoSpaceDN w:val="0"/>
        <w:adjustRightInd w:val="0"/>
        <w:spacing w:line="288" w:lineRule="auto"/>
        <w:textAlignment w:val="center"/>
        <w:rPr>
          <w:sz w:val="22"/>
          <w:szCs w:val="22"/>
        </w:rPr>
      </w:pPr>
      <w:r w:rsidRPr="00C62A04">
        <w:rPr>
          <w:sz w:val="22"/>
          <w:szCs w:val="22"/>
        </w:rPr>
        <w:t xml:space="preserve"> “Generation Me: the young adult focus on self,” by Jean Twenge, p. 32, Summer 2007.</w:t>
      </w:r>
    </w:p>
    <w:p w14:paraId="2D136022" w14:textId="77777777" w:rsidR="00BD1834" w:rsidRPr="00C62A04" w:rsidRDefault="00BD1834" w:rsidP="007D3722">
      <w:pPr>
        <w:tabs>
          <w:tab w:val="left" w:pos="720"/>
          <w:tab w:val="left" w:pos="969"/>
          <w:tab w:val="left" w:pos="9270"/>
        </w:tabs>
        <w:rPr>
          <w:sz w:val="22"/>
          <w:szCs w:val="22"/>
        </w:rPr>
      </w:pPr>
      <w:r w:rsidRPr="00C62A04">
        <w:rPr>
          <w:sz w:val="22"/>
          <w:szCs w:val="22"/>
        </w:rPr>
        <w:t>“Book notes: Books reveal truths about young adults,” by Father Kevin Nadolski, OSFS, p. 39, Summer 2008.</w:t>
      </w:r>
    </w:p>
    <w:p w14:paraId="5B5BC454" w14:textId="77777777" w:rsidR="00BD1834" w:rsidRPr="00C62A04" w:rsidRDefault="00BD1834"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“Helping college students create their own discernment models,” by Melanie-Préjean Sullivan, p. 22, Fall 2008</w:t>
      </w:r>
    </w:p>
    <w:p w14:paraId="6A87AB65" w14:textId="77777777" w:rsidR="00BD1834" w:rsidRPr="00C62A04" w:rsidRDefault="00BD1834"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“The things they carry: burdens and blessings of young adults today,” by Avis Clendenen, p. 9, Spring 2009</w:t>
      </w:r>
    </w:p>
    <w:p w14:paraId="71C73C92" w14:textId="77777777" w:rsidR="00BD1834" w:rsidRPr="00C62A04" w:rsidRDefault="00BD1834"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“What I learned from launching a discernment group for college women,” by Sis</w:t>
      </w:r>
      <w:r w:rsidR="00722A5F" w:rsidRPr="00C62A04">
        <w:rPr>
          <w:sz w:val="22"/>
          <w:szCs w:val="22"/>
        </w:rPr>
        <w:t xml:space="preserve">ter Maria Sally Willitzer, SND, </w:t>
      </w:r>
      <w:r w:rsidRPr="00C62A04">
        <w:rPr>
          <w:sz w:val="22"/>
          <w:szCs w:val="22"/>
        </w:rPr>
        <w:t>p. 15,</w:t>
      </w:r>
      <w:r w:rsidR="001A1AB4" w:rsidRPr="00C62A04">
        <w:rPr>
          <w:sz w:val="22"/>
          <w:szCs w:val="22"/>
        </w:rPr>
        <w:t xml:space="preserve"> </w:t>
      </w:r>
      <w:r w:rsidRPr="00C62A04">
        <w:rPr>
          <w:sz w:val="22"/>
          <w:szCs w:val="22"/>
        </w:rPr>
        <w:t xml:space="preserve"> Spring 2009</w:t>
      </w:r>
    </w:p>
    <w:p w14:paraId="036BA90D" w14:textId="77777777" w:rsidR="00BD1834" w:rsidRPr="00C62A04" w:rsidRDefault="00BD1834"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“Vocation survey shows continued openness to religious life,” by Patrice Tuohy, p. 31, Spring 2009</w:t>
      </w:r>
    </w:p>
    <w:p w14:paraId="5440FC83" w14:textId="77777777" w:rsidR="00BD1834" w:rsidRPr="00C62A04" w:rsidRDefault="00BD1834" w:rsidP="007D3722">
      <w:pPr>
        <w:tabs>
          <w:tab w:val="left" w:pos="360"/>
          <w:tab w:val="left" w:pos="720"/>
          <w:tab w:val="left" w:pos="9270"/>
        </w:tabs>
        <w:suppressAutoHyphens/>
        <w:autoSpaceDE w:val="0"/>
        <w:autoSpaceDN w:val="0"/>
        <w:adjustRightInd w:val="0"/>
        <w:spacing w:line="260" w:lineRule="atLeast"/>
        <w:textAlignment w:val="center"/>
        <w:rPr>
          <w:sz w:val="22"/>
          <w:szCs w:val="22"/>
        </w:rPr>
      </w:pPr>
      <w:r w:rsidRPr="00C62A04">
        <w:rPr>
          <w:sz w:val="22"/>
          <w:szCs w:val="22"/>
        </w:rPr>
        <w:t>“The things they carry: burdens and blessings of young adults today,” by Avis Clendenen, p. 9, Spring 2009</w:t>
      </w:r>
    </w:p>
    <w:p w14:paraId="5C240E8C" w14:textId="77777777" w:rsidR="00BD1834" w:rsidRPr="00C62A04" w:rsidRDefault="00BD1834"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3B8FB8"/>
        </w:rPr>
      </w:pPr>
      <w:r w:rsidRPr="00C62A04">
        <w:rPr>
          <w:color w:val="auto"/>
          <w:sz w:val="22"/>
          <w:szCs w:val="22"/>
          <w:u w:color="3B8FB8"/>
        </w:rPr>
        <w:t>“Book Notes: Young Catholic women speak up; a sister reflects on a life of service”</w:t>
      </w:r>
    </w:p>
    <w:p w14:paraId="6E4EEC58" w14:textId="77777777" w:rsidR="00BD1834" w:rsidRPr="00C62A04" w:rsidRDefault="00BD1834"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u w:color="3B8FB8"/>
        </w:rPr>
        <w:t xml:space="preserve">by Sister Karen Owens, SSJ and Carol Schuck Scheiber, p. </w:t>
      </w:r>
      <w:r w:rsidRPr="00C62A04">
        <w:rPr>
          <w:color w:val="auto"/>
          <w:sz w:val="22"/>
          <w:szCs w:val="22"/>
          <w:u w:color="000000"/>
        </w:rPr>
        <w:t>45, Winter 2010</w:t>
      </w:r>
    </w:p>
    <w:p w14:paraId="64CDE3DA" w14:textId="77777777" w:rsidR="00BF7BC0" w:rsidRPr="00C62A04" w:rsidRDefault="00BF7BC0"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u w:color="000000"/>
        </w:rPr>
        <w:t>“Join hands with young adult ministers,” by Paul Jarzembowski, Summer 2010</w:t>
      </w:r>
    </w:p>
    <w:p w14:paraId="49AB1403" w14:textId="77777777" w:rsidR="005945AB" w:rsidRPr="00C62A04" w:rsidRDefault="005945AB" w:rsidP="007D3722">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u w:color="000000"/>
        </w:rPr>
      </w:pPr>
      <w:r w:rsidRPr="00C62A04">
        <w:rPr>
          <w:color w:val="auto"/>
          <w:sz w:val="22"/>
          <w:szCs w:val="22"/>
          <w:u w:color="000000"/>
        </w:rPr>
        <w:t>Book Notes: Nuanced portrait of young adults points to hope, challenges, by Avis Clendenen,</w:t>
      </w:r>
      <w:r w:rsidR="00FA1AA3" w:rsidRPr="00C62A04">
        <w:rPr>
          <w:color w:val="auto"/>
          <w:sz w:val="22"/>
          <w:szCs w:val="22"/>
          <w:u w:color="000000"/>
        </w:rPr>
        <w:t xml:space="preserve">  </w:t>
      </w:r>
      <w:r w:rsidR="003971F0" w:rsidRPr="00C62A04">
        <w:rPr>
          <w:color w:val="auto"/>
          <w:sz w:val="22"/>
          <w:szCs w:val="22"/>
          <w:u w:color="000000"/>
        </w:rPr>
        <w:t>p. 36, Summer 2010</w:t>
      </w:r>
    </w:p>
    <w:p w14:paraId="432B8D8F" w14:textId="77777777" w:rsidR="00FA618C" w:rsidRPr="00C62A04" w:rsidRDefault="0084487A"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sz w:val="22"/>
          <w:szCs w:val="22"/>
        </w:rPr>
        <w:t xml:space="preserve">“What we see in </w:t>
      </w:r>
      <w:r w:rsidR="001A1AB4" w:rsidRPr="00C62A04">
        <w:rPr>
          <w:sz w:val="22"/>
          <w:szCs w:val="22"/>
        </w:rPr>
        <w:t>religious</w:t>
      </w:r>
      <w:r w:rsidRPr="00C62A04">
        <w:rPr>
          <w:sz w:val="22"/>
          <w:szCs w:val="22"/>
        </w:rPr>
        <w:t xml:space="preserve"> life and some ways to reach out,” by Alicia Murtha, Kristen Leaderstorf and Nicolette Langlois, p. 19, Summer 2011</w:t>
      </w:r>
    </w:p>
    <w:p w14:paraId="78E271F3" w14:textId="77777777" w:rsidR="00267EC6" w:rsidRPr="00C62A04" w:rsidRDefault="00267EC6" w:rsidP="007D3722">
      <w:pPr>
        <w:pStyle w:val="BodyText1"/>
        <w:tabs>
          <w:tab w:val="clear" w:pos="36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“The chilling effect of education debt,”  p. 28, Spring 2012.</w:t>
      </w:r>
    </w:p>
    <w:p w14:paraId="223A70AA" w14:textId="77777777" w:rsidR="005249F2" w:rsidRDefault="005249F2" w:rsidP="007D3722">
      <w:pPr>
        <w:autoSpaceDE w:val="0"/>
        <w:autoSpaceDN w:val="0"/>
        <w:adjustRightInd w:val="0"/>
        <w:rPr>
          <w:rFonts w:eastAsia="Calibri"/>
          <w:sz w:val="22"/>
          <w:szCs w:val="22"/>
        </w:rPr>
      </w:pPr>
      <w:r w:rsidRPr="00C62A04">
        <w:rPr>
          <w:rFonts w:eastAsia="Calibri"/>
          <w:sz w:val="22"/>
          <w:szCs w:val="22"/>
        </w:rPr>
        <w:t>“Book Notes: Book makes Catholicism seem hip,”  By Father Radmar Jao, SJ. p 39, Spring 2013</w:t>
      </w:r>
    </w:p>
    <w:p w14:paraId="3700E720" w14:textId="77777777" w:rsidR="00940FDA" w:rsidRPr="00C62A04" w:rsidRDefault="00940FDA" w:rsidP="00940FDA">
      <w:pPr>
        <w:tabs>
          <w:tab w:val="left" w:pos="720"/>
        </w:tabs>
        <w:autoSpaceDE w:val="0"/>
        <w:autoSpaceDN w:val="0"/>
        <w:adjustRightInd w:val="0"/>
        <w:rPr>
          <w:rFonts w:eastAsia="Calibri"/>
          <w:sz w:val="22"/>
          <w:szCs w:val="22"/>
        </w:rPr>
      </w:pPr>
      <w:r w:rsidRPr="00C62A04">
        <w:rPr>
          <w:rFonts w:eastAsia="Calibri"/>
          <w:sz w:val="22"/>
          <w:szCs w:val="22"/>
        </w:rPr>
        <w:t xml:space="preserve">“Invite overwhelmed young adults to come, rest in Christ,” By Paul Jarzembowskip.13 Spring </w:t>
      </w:r>
      <w:r w:rsidRPr="00C62A04">
        <w:rPr>
          <w:rFonts w:eastAsia="Calibri"/>
          <w:sz w:val="22"/>
          <w:szCs w:val="22"/>
        </w:rPr>
        <w:tab/>
        <w:t>2013</w:t>
      </w:r>
    </w:p>
    <w:p w14:paraId="38AF8766" w14:textId="77777777" w:rsidR="00940FDA" w:rsidRPr="00C62A04" w:rsidRDefault="00940FDA" w:rsidP="007D3722">
      <w:pPr>
        <w:autoSpaceDE w:val="0"/>
        <w:autoSpaceDN w:val="0"/>
        <w:adjustRightInd w:val="0"/>
        <w:rPr>
          <w:rFonts w:eastAsia="Calibri"/>
          <w:sz w:val="22"/>
          <w:szCs w:val="22"/>
        </w:rPr>
      </w:pPr>
    </w:p>
    <w:p w14:paraId="40EA268D" w14:textId="77777777" w:rsidR="00906718" w:rsidRPr="00C62A04" w:rsidRDefault="00906718" w:rsidP="007D3722">
      <w:pPr>
        <w:autoSpaceDE w:val="0"/>
        <w:autoSpaceDN w:val="0"/>
        <w:adjustRightInd w:val="0"/>
        <w:rPr>
          <w:rFonts w:eastAsia="Calibri"/>
          <w:sz w:val="22"/>
          <w:szCs w:val="22"/>
        </w:rPr>
      </w:pPr>
      <w:r w:rsidRPr="00C62A04">
        <w:rPr>
          <w:rFonts w:eastAsia="Calibri"/>
          <w:sz w:val="22"/>
          <w:szCs w:val="22"/>
        </w:rPr>
        <w:t xml:space="preserve">“Responding to new openness toward our life,” by Sister Deborah Borneman, </w:t>
      </w:r>
      <w:r w:rsidR="00405C36" w:rsidRPr="00C62A04">
        <w:rPr>
          <w:rFonts w:eastAsia="Calibri"/>
          <w:sz w:val="22"/>
          <w:szCs w:val="22"/>
        </w:rPr>
        <w:t xml:space="preserve">SSCM </w:t>
      </w:r>
      <w:r w:rsidRPr="00C62A04">
        <w:rPr>
          <w:rFonts w:eastAsia="Calibri"/>
          <w:sz w:val="22"/>
          <w:szCs w:val="22"/>
        </w:rPr>
        <w:t>p. 20, Spring 2014</w:t>
      </w:r>
    </w:p>
    <w:p w14:paraId="71D5C889" w14:textId="77777777" w:rsidR="00FB6093" w:rsidRDefault="00FB6093" w:rsidP="00FB6093">
      <w:pPr>
        <w:pStyle w:val="BasicParagraph"/>
        <w:tabs>
          <w:tab w:val="left" w:pos="520"/>
          <w:tab w:val="left" w:pos="8740"/>
        </w:tabs>
        <w:rPr>
          <w:rStyle w:val="CoverIndex"/>
          <w:rFonts w:ascii="Times New Roman" w:hAnsi="Times New Roman" w:cs="Times New Roman"/>
          <w:spacing w:val="0"/>
          <w:sz w:val="22"/>
          <w:szCs w:val="22"/>
        </w:rPr>
      </w:pPr>
      <w:r w:rsidRPr="00C62A04">
        <w:rPr>
          <w:rStyle w:val="CoverIndex"/>
          <w:rFonts w:ascii="Times New Roman" w:hAnsi="Times New Roman" w:cs="Times New Roman"/>
          <w:spacing w:val="0"/>
          <w:sz w:val="22"/>
          <w:szCs w:val="22"/>
        </w:rPr>
        <w:t>“Community appeals to a lonely nation,” by Craig Gould, p. 31, Fall 2014</w:t>
      </w:r>
    </w:p>
    <w:p w14:paraId="317B1D64" w14:textId="77777777" w:rsidR="00FA6DA3" w:rsidRDefault="00FA6DA3" w:rsidP="00FB6093">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“Book notes: New insights on young Catholics will benefit ministry,” by Craig Gould, p. 39, Spring, 2015.</w:t>
      </w:r>
    </w:p>
    <w:p w14:paraId="5B235546" w14:textId="77777777" w:rsidR="00B83D71" w:rsidRDefault="00B83D71" w:rsidP="00FB6093">
      <w:pPr>
        <w:pStyle w:val="BasicParagraph"/>
        <w:tabs>
          <w:tab w:val="left" w:pos="520"/>
          <w:tab w:val="left" w:pos="8740"/>
        </w:tabs>
        <w:rPr>
          <w:rStyle w:val="CoverIndex"/>
          <w:rFonts w:ascii="Times New Roman" w:hAnsi="Times New Roman" w:cs="Times New Roman"/>
          <w:spacing w:val="0"/>
          <w:sz w:val="22"/>
          <w:szCs w:val="22"/>
        </w:rPr>
      </w:pPr>
      <w:r>
        <w:rPr>
          <w:rStyle w:val="CoverIndex"/>
          <w:rFonts w:ascii="Times New Roman" w:hAnsi="Times New Roman" w:cs="Times New Roman"/>
          <w:spacing w:val="0"/>
          <w:sz w:val="22"/>
          <w:szCs w:val="22"/>
        </w:rPr>
        <w:t>“Sexuality on campus: can we talk?” by Sister Renee, Daigle, p. 39, Fall 2015</w:t>
      </w:r>
    </w:p>
    <w:p w14:paraId="758B575C" w14:textId="77777777" w:rsidR="00185C7F" w:rsidRPr="00185C7F" w:rsidRDefault="00185C7F" w:rsidP="00185C7F">
      <w:pPr>
        <w:tabs>
          <w:tab w:val="left" w:pos="8740"/>
        </w:tabs>
        <w:suppressAutoHyphens/>
        <w:autoSpaceDE w:val="0"/>
        <w:autoSpaceDN w:val="0"/>
        <w:adjustRightInd w:val="0"/>
        <w:spacing w:line="288" w:lineRule="auto"/>
        <w:textAlignment w:val="center"/>
        <w:rPr>
          <w:spacing w:val="-1"/>
          <w:sz w:val="22"/>
          <w:szCs w:val="22"/>
        </w:rPr>
      </w:pPr>
      <w:r w:rsidRPr="00185C7F">
        <w:rPr>
          <w:sz w:val="22"/>
          <w:szCs w:val="22"/>
        </w:rPr>
        <w:t>“</w:t>
      </w:r>
      <w:r w:rsidRPr="00185C7F">
        <w:rPr>
          <w:spacing w:val="-1"/>
          <w:sz w:val="22"/>
          <w:szCs w:val="22"/>
        </w:rPr>
        <w:t>Conversing with young adult volunteers,” by Sister Donna Del Santo, S.S.J., p. 3, Winter 2018</w:t>
      </w:r>
      <w:r>
        <w:rPr>
          <w:spacing w:val="-1"/>
          <w:sz w:val="22"/>
          <w:szCs w:val="22"/>
        </w:rPr>
        <w:t>.</w:t>
      </w:r>
    </w:p>
    <w:p w14:paraId="7DA36B11" w14:textId="77777777" w:rsidR="00823ED9" w:rsidRDefault="00823ED9" w:rsidP="00823ED9">
      <w:pPr>
        <w:tabs>
          <w:tab w:val="left" w:pos="560"/>
          <w:tab w:val="left" w:pos="720"/>
          <w:tab w:val="left" w:pos="8740"/>
          <w:tab w:val="left" w:pos="9270"/>
        </w:tabs>
        <w:suppressAutoHyphens/>
        <w:autoSpaceDE w:val="0"/>
        <w:autoSpaceDN w:val="0"/>
        <w:adjustRightInd w:val="0"/>
        <w:spacing w:line="270" w:lineRule="atLeast"/>
        <w:textAlignment w:val="center"/>
        <w:rPr>
          <w:color w:val="auto"/>
          <w:sz w:val="22"/>
          <w:szCs w:val="22"/>
        </w:rPr>
      </w:pPr>
      <w:r>
        <w:rPr>
          <w:color w:val="auto"/>
          <w:sz w:val="22"/>
          <w:szCs w:val="22"/>
        </w:rPr>
        <w:t>“The psychological tasks of emerging adults,” by Father David Songy, O.F.M. Cap., p. 3, Spring 2018.</w:t>
      </w:r>
    </w:p>
    <w:p w14:paraId="014F54C1" w14:textId="77777777" w:rsidR="0073034D" w:rsidRDefault="0073034D" w:rsidP="0073034D">
      <w:pPr>
        <w:rPr>
          <w:sz w:val="22"/>
          <w:szCs w:val="22"/>
        </w:rPr>
      </w:pPr>
      <w:r w:rsidRPr="0073034D">
        <w:rPr>
          <w:color w:val="auto"/>
          <w:sz w:val="22"/>
          <w:szCs w:val="22"/>
        </w:rPr>
        <w:t>“</w:t>
      </w:r>
      <w:r w:rsidRPr="0073034D">
        <w:rPr>
          <w:sz w:val="22"/>
          <w:szCs w:val="22"/>
        </w:rPr>
        <w:t>Letting young adults change us, by Sister Peggy Ryan, O.P.</w:t>
      </w:r>
      <w:r>
        <w:rPr>
          <w:sz w:val="22"/>
          <w:szCs w:val="22"/>
        </w:rPr>
        <w:t>, p. 14,  Summer 2018</w:t>
      </w:r>
    </w:p>
    <w:p w14:paraId="5B73210A" w14:textId="77777777" w:rsidR="00F31431" w:rsidRPr="00521E45" w:rsidRDefault="00F31431" w:rsidP="00F31431">
      <w:pPr>
        <w:rPr>
          <w:rFonts w:ascii="Minion Pro" w:hAnsi="Minion Pro"/>
          <w:sz w:val="22"/>
          <w:szCs w:val="22"/>
        </w:rPr>
      </w:pPr>
      <w:r>
        <w:rPr>
          <w:rFonts w:ascii="Minion Pro" w:hAnsi="Minion Pro"/>
          <w:sz w:val="22"/>
          <w:szCs w:val="22"/>
        </w:rPr>
        <w:t>“</w:t>
      </w:r>
      <w:r w:rsidRPr="00521E45">
        <w:rPr>
          <w:rFonts w:ascii="Minion Pro" w:hAnsi="Minion Pro"/>
          <w:sz w:val="22"/>
          <w:szCs w:val="22"/>
        </w:rPr>
        <w:t>What young people say about vocation</w:t>
      </w:r>
      <w:r>
        <w:rPr>
          <w:rFonts w:ascii="Minion Pro" w:hAnsi="Minion Pro"/>
          <w:sz w:val="22"/>
          <w:szCs w:val="22"/>
        </w:rPr>
        <w:t xml:space="preserve">,” </w:t>
      </w:r>
      <w:r w:rsidRPr="00521E45">
        <w:rPr>
          <w:rFonts w:ascii="Minion Pro" w:hAnsi="Minion Pro"/>
          <w:sz w:val="22"/>
          <w:szCs w:val="22"/>
        </w:rPr>
        <w:t>By Young Adult Delegates</w:t>
      </w:r>
      <w:r>
        <w:rPr>
          <w:rFonts w:ascii="Minion Pro" w:hAnsi="Minion Pro"/>
          <w:sz w:val="22"/>
          <w:szCs w:val="22"/>
        </w:rPr>
        <w:t>, p. 23, Summer 2018</w:t>
      </w:r>
    </w:p>
    <w:p w14:paraId="6AC76DEC" w14:textId="77777777" w:rsidR="0047276C" w:rsidRPr="001E0BE0" w:rsidRDefault="0047276C" w:rsidP="0047276C">
      <w:pPr>
        <w:rPr>
          <w:rFonts w:ascii="Minion Pro" w:hAnsi="Minion Pro"/>
          <w:sz w:val="22"/>
          <w:szCs w:val="22"/>
        </w:rPr>
      </w:pPr>
      <w:r>
        <w:rPr>
          <w:rFonts w:ascii="Minion Pro" w:hAnsi="Minion Pro"/>
          <w:sz w:val="22"/>
          <w:szCs w:val="22"/>
        </w:rPr>
        <w:t>“</w:t>
      </w:r>
      <w:r w:rsidRPr="001E0BE0">
        <w:rPr>
          <w:rFonts w:ascii="Minion Pro" w:hAnsi="Minion Pro"/>
          <w:sz w:val="22"/>
          <w:szCs w:val="22"/>
        </w:rPr>
        <w:t>Invite young adults to come rest in Christ</w:t>
      </w:r>
      <w:r>
        <w:rPr>
          <w:rFonts w:ascii="Minion Pro" w:hAnsi="Minion Pro"/>
          <w:sz w:val="22"/>
          <w:szCs w:val="22"/>
        </w:rPr>
        <w:t>,” by</w:t>
      </w:r>
      <w:r w:rsidRPr="001E0BE0">
        <w:rPr>
          <w:rFonts w:ascii="Minion Pro" w:hAnsi="Minion Pro"/>
          <w:sz w:val="22"/>
          <w:szCs w:val="22"/>
        </w:rPr>
        <w:t xml:space="preserve"> Paul Jarzembowski</w:t>
      </w:r>
      <w:r>
        <w:rPr>
          <w:rFonts w:ascii="Minion Pro" w:hAnsi="Minion Pro"/>
          <w:sz w:val="22"/>
          <w:szCs w:val="22"/>
        </w:rPr>
        <w:t xml:space="preserve">, p. 19, Spring 2019 (Updated </w:t>
      </w:r>
      <w:r w:rsidR="00994B1E">
        <w:rPr>
          <w:rFonts w:ascii="Minion Pro" w:hAnsi="Minion Pro"/>
          <w:sz w:val="22"/>
          <w:szCs w:val="22"/>
        </w:rPr>
        <w:t>reprint</w:t>
      </w:r>
      <w:r w:rsidR="0085641A">
        <w:rPr>
          <w:rFonts w:ascii="Minion Pro" w:hAnsi="Minion Pro"/>
          <w:sz w:val="22"/>
          <w:szCs w:val="22"/>
        </w:rPr>
        <w:t xml:space="preserve"> from earlier </w:t>
      </w:r>
    </w:p>
    <w:p w14:paraId="098C5A6D" w14:textId="38D65DBB" w:rsidR="00F543E3" w:rsidRPr="00510D7E" w:rsidRDefault="00F543E3" w:rsidP="00F543E3">
      <w:pPr>
        <w:rPr>
          <w:rFonts w:ascii="Minion Pro" w:hAnsi="Minion Pro"/>
          <w:sz w:val="22"/>
          <w:szCs w:val="22"/>
        </w:rPr>
      </w:pPr>
      <w:r>
        <w:rPr>
          <w:rFonts w:ascii="Minion Pro" w:hAnsi="Minion Pro"/>
          <w:sz w:val="22"/>
          <w:szCs w:val="22"/>
        </w:rPr>
        <w:t>“</w:t>
      </w:r>
      <w:r w:rsidRPr="00510D7E">
        <w:rPr>
          <w:rFonts w:ascii="Minion Pro" w:hAnsi="Minion Pro"/>
          <w:sz w:val="22"/>
          <w:szCs w:val="22"/>
        </w:rPr>
        <w:t>We’re embracing welcoming communities</w:t>
      </w:r>
      <w:r>
        <w:rPr>
          <w:rFonts w:ascii="Minion Pro" w:hAnsi="Minion Pro"/>
          <w:sz w:val="22"/>
          <w:szCs w:val="22"/>
        </w:rPr>
        <w:t xml:space="preserve">,” </w:t>
      </w:r>
      <w:r w:rsidRPr="00510D7E">
        <w:rPr>
          <w:rFonts w:ascii="Minion Pro" w:hAnsi="Minion Pro"/>
          <w:sz w:val="22"/>
          <w:szCs w:val="22"/>
        </w:rPr>
        <w:t>By Sister Diane Roche, R.S.C.J.</w:t>
      </w:r>
      <w:r>
        <w:rPr>
          <w:rFonts w:ascii="Minion Pro" w:hAnsi="Minion Pro"/>
          <w:sz w:val="22"/>
          <w:szCs w:val="22"/>
        </w:rPr>
        <w:t xml:space="preserve"> Spring 2019</w:t>
      </w:r>
    </w:p>
    <w:p w14:paraId="7FD0F49C" w14:textId="5CB35BB3" w:rsidR="0073034D" w:rsidRDefault="00976336" w:rsidP="00976336">
      <w:pPr>
        <w:rPr>
          <w:color w:val="auto"/>
          <w:sz w:val="22"/>
          <w:szCs w:val="22"/>
        </w:rPr>
      </w:pPr>
      <w:r>
        <w:rPr>
          <w:sz w:val="22"/>
          <w:szCs w:val="22"/>
        </w:rPr>
        <w:t>“</w:t>
      </w:r>
      <w:r w:rsidRPr="00B032A0">
        <w:rPr>
          <w:sz w:val="22"/>
          <w:szCs w:val="22"/>
        </w:rPr>
        <w:t>What vocation directors can learn from the youth synod</w:t>
      </w:r>
      <w:r>
        <w:rPr>
          <w:sz w:val="22"/>
          <w:szCs w:val="22"/>
        </w:rPr>
        <w:t xml:space="preserve">,” </w:t>
      </w:r>
      <w:r w:rsidRPr="00B032A0">
        <w:rPr>
          <w:sz w:val="22"/>
          <w:szCs w:val="22"/>
        </w:rPr>
        <w:t>Interview with Sister Nathalie Becquart, X.M.C.J.</w:t>
      </w:r>
      <w:r>
        <w:rPr>
          <w:sz w:val="22"/>
          <w:szCs w:val="22"/>
        </w:rPr>
        <w:t xml:space="preserve"> Summer 2019</w:t>
      </w:r>
      <w:r w:rsidRPr="00B032A0">
        <w:rPr>
          <w:sz w:val="22"/>
          <w:szCs w:val="22"/>
        </w:rPr>
        <w:tab/>
      </w:r>
    </w:p>
    <w:p w14:paraId="60ECA975" w14:textId="77777777" w:rsidR="000A6100" w:rsidRPr="00BD22E2" w:rsidRDefault="000A6100" w:rsidP="000A6100">
      <w:pPr>
        <w:rPr>
          <w:sz w:val="22"/>
          <w:szCs w:val="22"/>
        </w:rPr>
      </w:pPr>
      <w:r>
        <w:rPr>
          <w:sz w:val="22"/>
          <w:szCs w:val="22"/>
        </w:rPr>
        <w:t>“</w:t>
      </w:r>
      <w:r w:rsidRPr="00BD22E2">
        <w:rPr>
          <w:sz w:val="22"/>
          <w:szCs w:val="22"/>
        </w:rPr>
        <w:t>Four vocation ministry ideas from the synod</w:t>
      </w:r>
      <w:r>
        <w:rPr>
          <w:sz w:val="22"/>
          <w:szCs w:val="22"/>
        </w:rPr>
        <w:t xml:space="preserve">,” </w:t>
      </w:r>
      <w:r w:rsidRPr="00BD22E2">
        <w:rPr>
          <w:sz w:val="22"/>
          <w:szCs w:val="22"/>
        </w:rPr>
        <w:tab/>
        <w:t>By Brian Rhude</w:t>
      </w:r>
      <w:r>
        <w:rPr>
          <w:sz w:val="22"/>
          <w:szCs w:val="22"/>
        </w:rPr>
        <w:t>, Winter 2020</w:t>
      </w:r>
    </w:p>
    <w:p w14:paraId="7E3A61C7" w14:textId="5DCCE73E" w:rsidR="000D09F6" w:rsidRPr="00BE210C" w:rsidRDefault="000A6100" w:rsidP="000D09F6">
      <w:pPr>
        <w:rPr>
          <w:sz w:val="22"/>
          <w:szCs w:val="22"/>
        </w:rPr>
      </w:pPr>
      <w:r>
        <w:rPr>
          <w:rStyle w:val="CoverIndex"/>
          <w:rFonts w:ascii="Times New Roman" w:hAnsi="Times New Roman" w:cs="Times New Roman"/>
          <w:sz w:val="22"/>
          <w:szCs w:val="22"/>
        </w:rPr>
        <w:softHyphen/>
      </w:r>
      <w:r w:rsidR="000D09F6">
        <w:rPr>
          <w:rStyle w:val="CoverIndex"/>
          <w:rFonts w:ascii="Times New Roman" w:hAnsi="Times New Roman" w:cs="Times New Roman"/>
          <w:sz w:val="22"/>
          <w:szCs w:val="22"/>
        </w:rPr>
        <w:t>“</w:t>
      </w:r>
      <w:r w:rsidR="000D09F6" w:rsidRPr="000D09F6">
        <w:rPr>
          <w:sz w:val="22"/>
          <w:szCs w:val="22"/>
        </w:rPr>
        <w:t xml:space="preserve"> </w:t>
      </w:r>
      <w:r w:rsidR="000D09F6" w:rsidRPr="00BE210C">
        <w:rPr>
          <w:sz w:val="22"/>
          <w:szCs w:val="22"/>
        </w:rPr>
        <w:t>Building relationships with young people</w:t>
      </w:r>
      <w:r w:rsidR="000D09F6">
        <w:rPr>
          <w:sz w:val="22"/>
          <w:szCs w:val="22"/>
        </w:rPr>
        <w:t xml:space="preserve">,” </w:t>
      </w:r>
      <w:r w:rsidR="000D09F6" w:rsidRPr="00BE210C">
        <w:rPr>
          <w:sz w:val="22"/>
          <w:szCs w:val="22"/>
        </w:rPr>
        <w:t>By Sister Tarianne DeYonker, O.P.</w:t>
      </w:r>
      <w:r w:rsidR="000D09F6">
        <w:rPr>
          <w:sz w:val="22"/>
          <w:szCs w:val="22"/>
        </w:rPr>
        <w:t>, Spring 2020</w:t>
      </w:r>
    </w:p>
    <w:p w14:paraId="4BE5B4D6" w14:textId="6884BECB" w:rsidR="00E41901" w:rsidRPr="00DA7FDD" w:rsidRDefault="00E41901" w:rsidP="00E41901">
      <w:pPr>
        <w:rPr>
          <w:sz w:val="22"/>
          <w:szCs w:val="22"/>
        </w:rPr>
      </w:pPr>
      <w:r>
        <w:rPr>
          <w:sz w:val="22"/>
          <w:szCs w:val="22"/>
        </w:rPr>
        <w:t>“</w:t>
      </w:r>
      <w:r w:rsidRPr="00DA7FDD">
        <w:rPr>
          <w:sz w:val="22"/>
          <w:szCs w:val="22"/>
        </w:rPr>
        <w:t>Book Notes</w:t>
      </w:r>
      <w:r>
        <w:rPr>
          <w:sz w:val="22"/>
          <w:szCs w:val="22"/>
        </w:rPr>
        <w:t xml:space="preserve">   </w:t>
      </w:r>
      <w:r w:rsidRPr="00DA7FDD">
        <w:rPr>
          <w:sz w:val="22"/>
          <w:szCs w:val="22"/>
        </w:rPr>
        <w:t>Twentysomethings: More spiritual interest than meets the eye</w:t>
      </w:r>
      <w:r>
        <w:rPr>
          <w:sz w:val="22"/>
          <w:szCs w:val="22"/>
        </w:rPr>
        <w:t>,</w:t>
      </w:r>
      <w:r w:rsidR="00752182">
        <w:rPr>
          <w:sz w:val="22"/>
          <w:szCs w:val="22"/>
        </w:rPr>
        <w:t>”</w:t>
      </w:r>
      <w:r w:rsidR="002863E1">
        <w:rPr>
          <w:sz w:val="22"/>
          <w:szCs w:val="22"/>
        </w:rPr>
        <w:t xml:space="preserve"> </w:t>
      </w:r>
      <w:r w:rsidRPr="00DA7FDD">
        <w:rPr>
          <w:sz w:val="22"/>
          <w:szCs w:val="22"/>
        </w:rPr>
        <w:t>By Father Mark Mossa, S.J.</w:t>
      </w:r>
      <w:r w:rsidR="00752182">
        <w:rPr>
          <w:sz w:val="22"/>
          <w:szCs w:val="22"/>
        </w:rPr>
        <w:t xml:space="preserve"> Summer 2020</w:t>
      </w:r>
    </w:p>
    <w:p w14:paraId="0D09351F" w14:textId="77777777" w:rsidR="00AE3A16" w:rsidRPr="00AE3A16" w:rsidRDefault="00AE3A16" w:rsidP="00AE3A16">
      <w:pPr>
        <w:rPr>
          <w:sz w:val="22"/>
          <w:szCs w:val="22"/>
        </w:rPr>
      </w:pPr>
      <w:r>
        <w:rPr>
          <w:sz w:val="22"/>
          <w:szCs w:val="22"/>
        </w:rPr>
        <w:t>“</w:t>
      </w:r>
      <w:r w:rsidRPr="00AE3A16">
        <w:rPr>
          <w:sz w:val="22"/>
          <w:szCs w:val="22"/>
        </w:rPr>
        <w:t>Book Notes</w:t>
      </w:r>
      <w:r>
        <w:rPr>
          <w:sz w:val="22"/>
          <w:szCs w:val="22"/>
        </w:rPr>
        <w:t xml:space="preserve">: </w:t>
      </w:r>
      <w:r w:rsidRPr="00AE3A16">
        <w:rPr>
          <w:sz w:val="22"/>
          <w:szCs w:val="22"/>
        </w:rPr>
        <w:t>Explore the values of the young</w:t>
      </w:r>
      <w:r>
        <w:rPr>
          <w:sz w:val="22"/>
          <w:szCs w:val="22"/>
        </w:rPr>
        <w:t xml:space="preserve">,” </w:t>
      </w:r>
      <w:r w:rsidRPr="00AE3A16">
        <w:rPr>
          <w:sz w:val="22"/>
          <w:szCs w:val="22"/>
        </w:rPr>
        <w:t>By Amy Potthast</w:t>
      </w:r>
      <w:r>
        <w:rPr>
          <w:sz w:val="22"/>
          <w:szCs w:val="22"/>
        </w:rPr>
        <w:t>, p. 28, Summer 2021</w:t>
      </w:r>
    </w:p>
    <w:p w14:paraId="41246459" w14:textId="77777777" w:rsidR="003F739D" w:rsidRPr="003F739D" w:rsidRDefault="003F739D" w:rsidP="003F739D">
      <w:pPr>
        <w:rPr>
          <w:sz w:val="22"/>
          <w:szCs w:val="22"/>
        </w:rPr>
      </w:pPr>
      <w:r>
        <w:rPr>
          <w:sz w:val="22"/>
          <w:szCs w:val="22"/>
        </w:rPr>
        <w:t>“</w:t>
      </w:r>
      <w:r w:rsidRPr="003F739D">
        <w:rPr>
          <w:sz w:val="22"/>
          <w:szCs w:val="22"/>
        </w:rPr>
        <w:t>Key findings about Catholic youth and young adults</w:t>
      </w:r>
      <w:r>
        <w:rPr>
          <w:sz w:val="22"/>
          <w:szCs w:val="22"/>
        </w:rPr>
        <w:t>,” (From National Dialogue on Catholic Pastoral Ministry with Youth and Young Adults Final Report.) p. 14, Fall 2021</w:t>
      </w:r>
    </w:p>
    <w:p w14:paraId="0E450ADF" w14:textId="20C6169E" w:rsidR="00185C7F" w:rsidRDefault="00185C7F" w:rsidP="00FB6093">
      <w:pPr>
        <w:pStyle w:val="BasicParagraph"/>
        <w:tabs>
          <w:tab w:val="left" w:pos="520"/>
          <w:tab w:val="left" w:pos="8740"/>
        </w:tabs>
        <w:rPr>
          <w:rStyle w:val="CoverIndex"/>
          <w:rFonts w:ascii="Times New Roman" w:hAnsi="Times New Roman" w:cs="Times New Roman"/>
          <w:spacing w:val="0"/>
          <w:sz w:val="22"/>
          <w:szCs w:val="22"/>
        </w:rPr>
      </w:pPr>
    </w:p>
    <w:p w14:paraId="09BECCC8" w14:textId="77777777" w:rsidR="00267EC6" w:rsidRPr="00C62A04" w:rsidRDefault="00267EC6" w:rsidP="007D3722">
      <w:pPr>
        <w:widowControl w:val="0"/>
        <w:tabs>
          <w:tab w:val="left" w:pos="720"/>
          <w:tab w:val="left" w:pos="969"/>
          <w:tab w:val="left" w:pos="1800"/>
          <w:tab w:val="left" w:pos="7560"/>
          <w:tab w:val="left" w:pos="7920"/>
          <w:tab w:val="left" w:pos="8009"/>
          <w:tab w:val="left" w:pos="8280"/>
          <w:tab w:val="left" w:pos="9270"/>
        </w:tabs>
        <w:rPr>
          <w:sz w:val="22"/>
          <w:szCs w:val="22"/>
        </w:rPr>
      </w:pPr>
    </w:p>
    <w:p w14:paraId="77C2B7DF" w14:textId="77777777" w:rsidR="009C4C10" w:rsidRPr="00C62A04" w:rsidRDefault="00603A33" w:rsidP="007D3722">
      <w:pPr>
        <w:widowControl w:val="0"/>
        <w:tabs>
          <w:tab w:val="left" w:pos="720"/>
          <w:tab w:val="left" w:pos="969"/>
          <w:tab w:val="left" w:pos="1800"/>
          <w:tab w:val="left" w:pos="7560"/>
          <w:tab w:val="left" w:pos="7920"/>
          <w:tab w:val="left" w:pos="8009"/>
          <w:tab w:val="left" w:pos="8280"/>
          <w:tab w:val="left" w:pos="9270"/>
        </w:tabs>
        <w:rPr>
          <w:b/>
          <w:sz w:val="22"/>
          <w:szCs w:val="22"/>
        </w:rPr>
      </w:pPr>
      <w:r w:rsidRPr="00C62A04">
        <w:rPr>
          <w:b/>
          <w:sz w:val="22"/>
          <w:szCs w:val="22"/>
        </w:rPr>
        <w:t>Youth, youth ministry</w:t>
      </w:r>
    </w:p>
    <w:p w14:paraId="0414CE17" w14:textId="77777777" w:rsidR="00603A33" w:rsidRPr="00C62A04" w:rsidRDefault="00603A33" w:rsidP="007D3722">
      <w:pPr>
        <w:widowControl w:val="0"/>
        <w:tabs>
          <w:tab w:val="left" w:pos="720"/>
          <w:tab w:val="left" w:pos="969"/>
          <w:tab w:val="left" w:pos="6480"/>
          <w:tab w:val="left" w:pos="7560"/>
          <w:tab w:val="left" w:pos="9270"/>
        </w:tabs>
        <w:rPr>
          <w:sz w:val="22"/>
          <w:szCs w:val="22"/>
        </w:rPr>
      </w:pPr>
      <w:r w:rsidRPr="00C62A04">
        <w:rPr>
          <w:sz w:val="22"/>
          <w:szCs w:val="22"/>
        </w:rPr>
        <w:t>“Forming youth leaders in a vocation ministry context,” by Corey Brost, CSV and Michael Moseley, p. 25, Summer 2000</w:t>
      </w:r>
      <w:r w:rsidR="00253478" w:rsidRPr="00C62A04">
        <w:rPr>
          <w:sz w:val="22"/>
          <w:szCs w:val="22"/>
        </w:rPr>
        <w:t>.</w:t>
      </w:r>
    </w:p>
    <w:p w14:paraId="2D33075F" w14:textId="77777777" w:rsidR="00603A33" w:rsidRPr="00C62A04" w:rsidRDefault="00603A33" w:rsidP="007D3722">
      <w:pPr>
        <w:widowControl w:val="0"/>
        <w:tabs>
          <w:tab w:val="left" w:pos="360"/>
          <w:tab w:val="left" w:pos="720"/>
          <w:tab w:val="left" w:pos="969"/>
          <w:tab w:val="left" w:pos="1800"/>
          <w:tab w:val="left" w:pos="2160"/>
          <w:tab w:val="left" w:pos="7560"/>
          <w:tab w:val="left" w:pos="7920"/>
          <w:tab w:val="left" w:pos="8009"/>
          <w:tab w:val="left" w:pos="8280"/>
          <w:tab w:val="left" w:pos="9270"/>
        </w:tabs>
        <w:rPr>
          <w:sz w:val="22"/>
          <w:szCs w:val="22"/>
        </w:rPr>
      </w:pPr>
      <w:r w:rsidRPr="00C62A04">
        <w:rPr>
          <w:sz w:val="22"/>
          <w:szCs w:val="22"/>
        </w:rPr>
        <w:t>“How we stay in touch with promising high school students,” by John Hanley, OSFS, p. 18, Summer 2000.</w:t>
      </w:r>
    </w:p>
    <w:p w14:paraId="19AE9823" w14:textId="77777777" w:rsidR="00444A92" w:rsidRPr="00C62A04" w:rsidRDefault="00444A92" w:rsidP="007D3722">
      <w:pPr>
        <w:widowControl w:val="0"/>
        <w:tabs>
          <w:tab w:val="left" w:pos="720"/>
          <w:tab w:val="left" w:pos="1800"/>
          <w:tab w:val="left" w:pos="7649"/>
          <w:tab w:val="left" w:pos="7724"/>
          <w:tab w:val="left" w:pos="7920"/>
          <w:tab w:val="left" w:pos="8009"/>
          <w:tab w:val="left" w:pos="8100"/>
          <w:tab w:val="left" w:pos="8280"/>
          <w:tab w:val="left" w:pos="9270"/>
        </w:tabs>
        <w:rPr>
          <w:sz w:val="22"/>
          <w:szCs w:val="22"/>
        </w:rPr>
      </w:pPr>
      <w:r w:rsidRPr="00C62A04">
        <w:rPr>
          <w:sz w:val="22"/>
          <w:szCs w:val="22"/>
        </w:rPr>
        <w:t>“Discernment with and for adolescents,” by Leonard J. Altilia, SJ, p. 25, Winter 2002</w:t>
      </w:r>
      <w:r w:rsidR="00253478" w:rsidRPr="00C62A04">
        <w:rPr>
          <w:sz w:val="22"/>
          <w:szCs w:val="22"/>
        </w:rPr>
        <w:t>.</w:t>
      </w:r>
    </w:p>
    <w:p w14:paraId="5A0F3B46" w14:textId="77777777" w:rsidR="00145611" w:rsidRPr="00C62A04" w:rsidRDefault="00145611" w:rsidP="007D3722">
      <w:pPr>
        <w:widowControl w:val="0"/>
        <w:tabs>
          <w:tab w:val="left" w:pos="720"/>
          <w:tab w:val="left" w:pos="8100"/>
          <w:tab w:val="left" w:pos="9270"/>
        </w:tabs>
        <w:rPr>
          <w:sz w:val="22"/>
          <w:szCs w:val="22"/>
        </w:rPr>
      </w:pPr>
      <w:r w:rsidRPr="00C62A04">
        <w:rPr>
          <w:sz w:val="22"/>
          <w:szCs w:val="22"/>
        </w:rPr>
        <w:t>“Connecting with Millennials: Effective programs for reaching out to youth,” by James McVeigh, OSF, p. 30, Winter 2002</w:t>
      </w:r>
      <w:r w:rsidR="00253478" w:rsidRPr="00C62A04">
        <w:rPr>
          <w:sz w:val="22"/>
          <w:szCs w:val="22"/>
        </w:rPr>
        <w:t>.</w:t>
      </w:r>
    </w:p>
    <w:p w14:paraId="1561CDFD" w14:textId="77777777" w:rsidR="00603A33" w:rsidRPr="00C62A04" w:rsidRDefault="001159BE" w:rsidP="007D3722">
      <w:pPr>
        <w:widowControl w:val="0"/>
        <w:tabs>
          <w:tab w:val="left" w:pos="720"/>
          <w:tab w:val="left" w:pos="969"/>
          <w:tab w:val="left" w:pos="6480"/>
          <w:tab w:val="left" w:pos="7560"/>
          <w:tab w:val="left" w:pos="9270"/>
        </w:tabs>
        <w:rPr>
          <w:sz w:val="22"/>
          <w:szCs w:val="22"/>
        </w:rPr>
      </w:pPr>
      <w:r w:rsidRPr="00C62A04">
        <w:rPr>
          <w:rStyle w:val="bodytext11pt"/>
          <w:rFonts w:ascii="Times New Roman" w:hAnsi="Times New Roman" w:cs="Times New Roman"/>
          <w:w w:val="100"/>
          <w:kern w:val="30"/>
        </w:rPr>
        <w:t xml:space="preserve">“‘Ready? Set... GOD!’  Introducing high school students to prayerful discernment for life choices,” by Pat Dorobek, SND; Leanne Kerschner, OSF/T; Sandy Sherman, OSU; and Randy Kin, OFM Conv., p. 36, </w:t>
      </w:r>
      <w:r w:rsidR="00253478" w:rsidRPr="00C62A04">
        <w:rPr>
          <w:rStyle w:val="bodytext11pt"/>
          <w:rFonts w:ascii="Times New Roman" w:hAnsi="Times New Roman" w:cs="Times New Roman"/>
          <w:w w:val="100"/>
          <w:kern w:val="30"/>
        </w:rPr>
        <w:tab/>
      </w:r>
      <w:r w:rsidRPr="00C62A04">
        <w:rPr>
          <w:rStyle w:val="bodytext11pt"/>
          <w:rFonts w:ascii="Times New Roman" w:hAnsi="Times New Roman" w:cs="Times New Roman"/>
          <w:w w:val="100"/>
          <w:kern w:val="30"/>
        </w:rPr>
        <w:t>Spring 2006.</w:t>
      </w:r>
    </w:p>
    <w:p w14:paraId="6428296A" w14:textId="77777777" w:rsidR="00651285" w:rsidRPr="00C62A04" w:rsidRDefault="00651285"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r w:rsidRPr="00C62A04">
        <w:rPr>
          <w:sz w:val="22"/>
          <w:szCs w:val="22"/>
        </w:rPr>
        <w:t>“Book notes:  Best bets in discernment books, understanding teen faith life,” by Carol Mucha, RSM, Summer 2007.</w:t>
      </w:r>
    </w:p>
    <w:p w14:paraId="73C9C4C9" w14:textId="77777777" w:rsidR="009961E4" w:rsidRPr="00C62A04" w:rsidRDefault="009961E4" w:rsidP="007D3722">
      <w:pPr>
        <w:tabs>
          <w:tab w:val="left" w:pos="360"/>
          <w:tab w:val="left" w:pos="720"/>
          <w:tab w:val="left" w:pos="9270"/>
        </w:tabs>
        <w:suppressAutoHyphens/>
        <w:autoSpaceDE w:val="0"/>
        <w:autoSpaceDN w:val="0"/>
        <w:adjustRightInd w:val="0"/>
        <w:spacing w:line="270" w:lineRule="atLeast"/>
        <w:textAlignment w:val="center"/>
        <w:rPr>
          <w:sz w:val="22"/>
          <w:szCs w:val="22"/>
          <w:vertAlign w:val="subscript"/>
        </w:rPr>
      </w:pPr>
      <w:r w:rsidRPr="00C62A04">
        <w:rPr>
          <w:sz w:val="22"/>
          <w:szCs w:val="22"/>
        </w:rPr>
        <w:t>“Let’s ask the right questions about engaging Catholic youth,” by Charlotte McCorquodale and Leigh Sterten, p. 7, Fall 2007.</w:t>
      </w:r>
    </w:p>
    <w:p w14:paraId="1E8F47D6" w14:textId="77777777" w:rsidR="00997748" w:rsidRDefault="00997748" w:rsidP="007D3722">
      <w:pPr>
        <w:pStyle w:val="BodyText1"/>
        <w:tabs>
          <w:tab w:val="clear" w:pos="360"/>
          <w:tab w:val="left" w:pos="-90"/>
          <w:tab w:val="left" w:pos="560"/>
          <w:tab w:val="left" w:pos="8740"/>
          <w:tab w:val="left" w:pos="9270"/>
        </w:tabs>
        <w:ind w:firstLine="0"/>
        <w:rPr>
          <w:rStyle w:val="Headline"/>
          <w:rFonts w:ascii="Times New Roman" w:hAnsi="Times New Roman" w:cs="Times New Roman"/>
          <w:spacing w:val="0"/>
          <w:w w:val="100"/>
          <w:sz w:val="22"/>
          <w:szCs w:val="22"/>
        </w:rPr>
      </w:pPr>
      <w:r w:rsidRPr="00C62A04">
        <w:rPr>
          <w:rStyle w:val="Headline"/>
          <w:rFonts w:ascii="Times New Roman" w:hAnsi="Times New Roman" w:cs="Times New Roman"/>
          <w:spacing w:val="0"/>
          <w:w w:val="100"/>
          <w:sz w:val="22"/>
          <w:szCs w:val="22"/>
        </w:rPr>
        <w:t xml:space="preserve">“Vocation exhibits at large events: What happens? Is it worthwhile?” by Brother </w:t>
      </w:r>
      <w:r w:rsidRPr="00C62A04">
        <w:rPr>
          <w:rStyle w:val="bodytext11pt"/>
          <w:rFonts w:ascii="Times New Roman" w:hAnsi="Times New Roman" w:cs="Times New Roman"/>
          <w:spacing w:val="0"/>
          <w:w w:val="100"/>
        </w:rPr>
        <w:t xml:space="preserve">David Henley; Sister Durstyne Farnan, OP; Sister Michelle Sinkhorn, OSB; and Sister Pat Dowling, CBS, p. </w:t>
      </w:r>
      <w:r w:rsidRPr="00C62A04">
        <w:rPr>
          <w:rStyle w:val="Headline"/>
          <w:rFonts w:ascii="Times New Roman" w:hAnsi="Times New Roman" w:cs="Times New Roman"/>
          <w:spacing w:val="0"/>
          <w:w w:val="100"/>
          <w:sz w:val="22"/>
          <w:szCs w:val="22"/>
        </w:rPr>
        <w:t>25</w:t>
      </w:r>
      <w:r w:rsidR="00EA30E1" w:rsidRPr="00C62A04">
        <w:rPr>
          <w:rStyle w:val="Headline"/>
          <w:rFonts w:ascii="Times New Roman" w:hAnsi="Times New Roman" w:cs="Times New Roman"/>
          <w:spacing w:val="0"/>
          <w:w w:val="100"/>
          <w:sz w:val="22"/>
          <w:szCs w:val="22"/>
        </w:rPr>
        <w:t>, Winter 2012</w:t>
      </w:r>
    </w:p>
    <w:p w14:paraId="79C3971C" w14:textId="77777777" w:rsidR="002477CA" w:rsidRDefault="002477CA" w:rsidP="007D3722">
      <w:pPr>
        <w:pStyle w:val="BodyText1"/>
        <w:tabs>
          <w:tab w:val="clear" w:pos="360"/>
          <w:tab w:val="left" w:pos="-90"/>
          <w:tab w:val="left" w:pos="560"/>
          <w:tab w:val="left" w:pos="8740"/>
          <w:tab w:val="left" w:pos="9270"/>
        </w:tabs>
        <w:ind w:firstLine="0"/>
        <w:rPr>
          <w:rStyle w:val="Headline"/>
          <w:rFonts w:ascii="Times New Roman" w:hAnsi="Times New Roman" w:cs="Times New Roman"/>
          <w:spacing w:val="0"/>
          <w:w w:val="100"/>
          <w:sz w:val="22"/>
          <w:szCs w:val="22"/>
        </w:rPr>
      </w:pPr>
      <w:r>
        <w:rPr>
          <w:rStyle w:val="Headline"/>
          <w:rFonts w:ascii="Times New Roman" w:hAnsi="Times New Roman" w:cs="Times New Roman"/>
          <w:spacing w:val="0"/>
          <w:w w:val="100"/>
          <w:sz w:val="22"/>
          <w:szCs w:val="22"/>
        </w:rPr>
        <w:t>“Masculinity: where does a vocation fit in?” by Kieran Kellam, p. 29, Summer 2015</w:t>
      </w:r>
    </w:p>
    <w:p w14:paraId="5F88FA1E" w14:textId="77777777" w:rsidR="00C4165D" w:rsidRPr="00C62A04" w:rsidRDefault="00C4165D" w:rsidP="00C4165D">
      <w:pPr>
        <w:widowControl w:val="0"/>
        <w:tabs>
          <w:tab w:val="left" w:pos="720"/>
          <w:tab w:val="left" w:pos="9270"/>
        </w:tabs>
        <w:rPr>
          <w:sz w:val="22"/>
          <w:szCs w:val="22"/>
        </w:rPr>
      </w:pPr>
      <w:r>
        <w:rPr>
          <w:sz w:val="22"/>
          <w:szCs w:val="22"/>
        </w:rPr>
        <w:t>“Safe youth ministry is everyone’s job,” by Christy Schiller, p. 21, Spring 2015</w:t>
      </w:r>
    </w:p>
    <w:p w14:paraId="24F02EEF" w14:textId="77777777" w:rsidR="00C4165D" w:rsidRDefault="00617DF5" w:rsidP="007D3722">
      <w:pPr>
        <w:pStyle w:val="BodyText1"/>
        <w:tabs>
          <w:tab w:val="clear" w:pos="360"/>
          <w:tab w:val="left" w:pos="-90"/>
          <w:tab w:val="left" w:pos="560"/>
          <w:tab w:val="left" w:pos="8740"/>
          <w:tab w:val="left" w:pos="9270"/>
        </w:tabs>
        <w:ind w:firstLine="0"/>
        <w:rPr>
          <w:rStyle w:val="Headline"/>
          <w:rFonts w:ascii="Times New Roman" w:hAnsi="Times New Roman" w:cs="Times New Roman"/>
          <w:spacing w:val="0"/>
          <w:w w:val="100"/>
          <w:sz w:val="22"/>
          <w:szCs w:val="22"/>
        </w:rPr>
      </w:pPr>
      <w:r>
        <w:rPr>
          <w:rStyle w:val="Headline"/>
          <w:rFonts w:ascii="Times New Roman" w:hAnsi="Times New Roman" w:cs="Times New Roman"/>
          <w:spacing w:val="0"/>
          <w:w w:val="100"/>
          <w:sz w:val="22"/>
          <w:szCs w:val="22"/>
        </w:rPr>
        <w:t>“Why get trained for safe youth ministry environment?” by Father Stan DeBoe, O.S.S.T., p. 25, Spring 2015</w:t>
      </w:r>
    </w:p>
    <w:p w14:paraId="29701AA2" w14:textId="77777777" w:rsidR="00976336" w:rsidRDefault="00976336" w:rsidP="00976336">
      <w:pPr>
        <w:rPr>
          <w:color w:val="auto"/>
          <w:sz w:val="22"/>
          <w:szCs w:val="22"/>
        </w:rPr>
      </w:pPr>
      <w:r>
        <w:rPr>
          <w:sz w:val="22"/>
          <w:szCs w:val="22"/>
        </w:rPr>
        <w:t>“</w:t>
      </w:r>
      <w:r w:rsidRPr="00B032A0">
        <w:rPr>
          <w:sz w:val="22"/>
          <w:szCs w:val="22"/>
        </w:rPr>
        <w:t>What vocation directors can learn from the youth synod</w:t>
      </w:r>
      <w:r>
        <w:rPr>
          <w:sz w:val="22"/>
          <w:szCs w:val="22"/>
        </w:rPr>
        <w:t xml:space="preserve">,” </w:t>
      </w:r>
      <w:r w:rsidRPr="00B032A0">
        <w:rPr>
          <w:sz w:val="22"/>
          <w:szCs w:val="22"/>
        </w:rPr>
        <w:t>Interview with Sister Nathalie Becquart, X.M.C.J.</w:t>
      </w:r>
      <w:r>
        <w:rPr>
          <w:sz w:val="22"/>
          <w:szCs w:val="22"/>
        </w:rPr>
        <w:t xml:space="preserve"> Summer 2019</w:t>
      </w:r>
      <w:r w:rsidRPr="00B032A0">
        <w:rPr>
          <w:sz w:val="22"/>
          <w:szCs w:val="22"/>
        </w:rPr>
        <w:tab/>
      </w:r>
    </w:p>
    <w:p w14:paraId="0E251F5C" w14:textId="6935759F" w:rsidR="007E0A77" w:rsidRPr="00773C0D" w:rsidRDefault="007E0A77" w:rsidP="007E0A77">
      <w:pPr>
        <w:rPr>
          <w:sz w:val="22"/>
          <w:szCs w:val="22"/>
        </w:rPr>
      </w:pPr>
      <w:r>
        <w:rPr>
          <w:sz w:val="22"/>
          <w:szCs w:val="22"/>
        </w:rPr>
        <w:t>“</w:t>
      </w:r>
      <w:r w:rsidRPr="00773C0D">
        <w:rPr>
          <w:sz w:val="22"/>
          <w:szCs w:val="22"/>
        </w:rPr>
        <w:t>Fielding myths and questions about consecrated life</w:t>
      </w:r>
      <w:r>
        <w:rPr>
          <w:sz w:val="22"/>
          <w:szCs w:val="22"/>
        </w:rPr>
        <w:t xml:space="preserve">,” </w:t>
      </w:r>
      <w:r w:rsidRPr="00773C0D">
        <w:rPr>
          <w:sz w:val="22"/>
          <w:szCs w:val="22"/>
        </w:rPr>
        <w:t>By Brother David Deradoorian, F.S.C.</w:t>
      </w:r>
      <w:r>
        <w:rPr>
          <w:sz w:val="22"/>
          <w:szCs w:val="22"/>
        </w:rPr>
        <w:t xml:space="preserve"> Fall 2019</w:t>
      </w:r>
    </w:p>
    <w:p w14:paraId="1D730752" w14:textId="50AB42F6" w:rsidR="000A6100" w:rsidRDefault="000A6100" w:rsidP="000A6100">
      <w:pPr>
        <w:rPr>
          <w:sz w:val="22"/>
          <w:szCs w:val="22"/>
        </w:rPr>
      </w:pPr>
      <w:r>
        <w:rPr>
          <w:sz w:val="22"/>
          <w:szCs w:val="22"/>
        </w:rPr>
        <w:t>“</w:t>
      </w:r>
      <w:r w:rsidRPr="00BD22E2">
        <w:rPr>
          <w:sz w:val="22"/>
          <w:szCs w:val="22"/>
        </w:rPr>
        <w:t>Four vocation ministry ideas from the synod</w:t>
      </w:r>
      <w:r>
        <w:rPr>
          <w:sz w:val="22"/>
          <w:szCs w:val="22"/>
        </w:rPr>
        <w:t xml:space="preserve">,” </w:t>
      </w:r>
      <w:r w:rsidRPr="00BD22E2">
        <w:rPr>
          <w:sz w:val="22"/>
          <w:szCs w:val="22"/>
        </w:rPr>
        <w:tab/>
        <w:t>By Brian Rhude</w:t>
      </w:r>
      <w:r>
        <w:rPr>
          <w:sz w:val="22"/>
          <w:szCs w:val="22"/>
        </w:rPr>
        <w:t>, Winter 2020</w:t>
      </w:r>
    </w:p>
    <w:p w14:paraId="653964FD" w14:textId="77777777" w:rsidR="00AE6492" w:rsidRPr="00347029" w:rsidRDefault="00AE6492" w:rsidP="00AE6492">
      <w:pPr>
        <w:rPr>
          <w:rFonts w:ascii="Minion Pro" w:hAnsi="Minion Pro"/>
          <w:sz w:val="22"/>
        </w:rPr>
      </w:pPr>
      <w:r>
        <w:rPr>
          <w:rFonts w:ascii="Minion Pro" w:hAnsi="Minion Pro"/>
          <w:sz w:val="22"/>
        </w:rPr>
        <w:t>“</w:t>
      </w:r>
      <w:r w:rsidRPr="00347029">
        <w:rPr>
          <w:rFonts w:ascii="Minion Pro" w:hAnsi="Minion Pro"/>
          <w:sz w:val="22"/>
        </w:rPr>
        <w:t>Youth safety deserves ongoing commitment</w:t>
      </w:r>
      <w:r>
        <w:rPr>
          <w:rFonts w:ascii="Minion Pro" w:hAnsi="Minion Pro"/>
          <w:sz w:val="22"/>
        </w:rPr>
        <w:t xml:space="preserve">,” </w:t>
      </w:r>
      <w:r w:rsidRPr="00347029">
        <w:rPr>
          <w:rFonts w:ascii="Minion Pro" w:hAnsi="Minion Pro"/>
          <w:sz w:val="22"/>
        </w:rPr>
        <w:t>By Mike Riley</w:t>
      </w:r>
      <w:r>
        <w:rPr>
          <w:rFonts w:ascii="Minion Pro" w:hAnsi="Minion Pro"/>
          <w:sz w:val="22"/>
        </w:rPr>
        <w:t>, p. 24, Spring 2021</w:t>
      </w:r>
    </w:p>
    <w:p w14:paraId="6821E1DC" w14:textId="47C846A8" w:rsidR="00AE3A16" w:rsidRPr="00AE3A16" w:rsidRDefault="00AE3A16" w:rsidP="00AE3A16">
      <w:pPr>
        <w:rPr>
          <w:sz w:val="22"/>
          <w:szCs w:val="22"/>
        </w:rPr>
      </w:pPr>
      <w:r>
        <w:rPr>
          <w:sz w:val="22"/>
          <w:szCs w:val="22"/>
        </w:rPr>
        <w:t>“</w:t>
      </w:r>
      <w:r w:rsidRPr="00AE3A16">
        <w:rPr>
          <w:sz w:val="22"/>
          <w:szCs w:val="22"/>
        </w:rPr>
        <w:t>Book Notes</w:t>
      </w:r>
      <w:r>
        <w:rPr>
          <w:sz w:val="22"/>
          <w:szCs w:val="22"/>
        </w:rPr>
        <w:t xml:space="preserve">: </w:t>
      </w:r>
      <w:r w:rsidRPr="00AE3A16">
        <w:rPr>
          <w:sz w:val="22"/>
          <w:szCs w:val="22"/>
        </w:rPr>
        <w:t>Explore the values of the young</w:t>
      </w:r>
      <w:r>
        <w:rPr>
          <w:sz w:val="22"/>
          <w:szCs w:val="22"/>
        </w:rPr>
        <w:t xml:space="preserve">,” </w:t>
      </w:r>
      <w:r w:rsidRPr="00AE3A16">
        <w:rPr>
          <w:sz w:val="22"/>
          <w:szCs w:val="22"/>
        </w:rPr>
        <w:t>By Amy Potthast</w:t>
      </w:r>
      <w:r>
        <w:rPr>
          <w:sz w:val="22"/>
          <w:szCs w:val="22"/>
        </w:rPr>
        <w:t>, p. 28, Summer 2021</w:t>
      </w:r>
    </w:p>
    <w:p w14:paraId="7B2CAB70" w14:textId="56FFB4F6" w:rsidR="003F739D" w:rsidRPr="003F739D" w:rsidRDefault="003F739D" w:rsidP="003F739D">
      <w:pPr>
        <w:rPr>
          <w:sz w:val="22"/>
          <w:szCs w:val="22"/>
        </w:rPr>
      </w:pPr>
      <w:r>
        <w:rPr>
          <w:sz w:val="22"/>
          <w:szCs w:val="22"/>
        </w:rPr>
        <w:t>“</w:t>
      </w:r>
      <w:r w:rsidRPr="003F739D">
        <w:rPr>
          <w:sz w:val="22"/>
          <w:szCs w:val="22"/>
        </w:rPr>
        <w:t>Key findings about Catholic youth and young adults</w:t>
      </w:r>
      <w:r>
        <w:rPr>
          <w:sz w:val="22"/>
          <w:szCs w:val="22"/>
        </w:rPr>
        <w:t>,” (From National Dialogue on Catholic Pastoral Ministry with Youth and Young Adults Final Report.) p. 14, Fall 2021</w:t>
      </w:r>
    </w:p>
    <w:p w14:paraId="5534CA15" w14:textId="77777777" w:rsidR="00AE6492" w:rsidRPr="00BD22E2" w:rsidRDefault="00AE6492" w:rsidP="000A6100">
      <w:pPr>
        <w:rPr>
          <w:sz w:val="22"/>
          <w:szCs w:val="22"/>
        </w:rPr>
      </w:pPr>
    </w:p>
    <w:p w14:paraId="2D455F17" w14:textId="77777777" w:rsidR="00453D5E" w:rsidRPr="00C62A04" w:rsidRDefault="00453D5E" w:rsidP="007D3722">
      <w:pPr>
        <w:pStyle w:val="BodyText1"/>
        <w:tabs>
          <w:tab w:val="clear" w:pos="360"/>
          <w:tab w:val="left" w:pos="-90"/>
          <w:tab w:val="left" w:pos="560"/>
          <w:tab w:val="left" w:pos="8740"/>
          <w:tab w:val="left" w:pos="9270"/>
        </w:tabs>
        <w:ind w:firstLine="0"/>
        <w:rPr>
          <w:rStyle w:val="Headline"/>
          <w:rFonts w:ascii="Times New Roman" w:hAnsi="Times New Roman" w:cs="Times New Roman"/>
          <w:spacing w:val="0"/>
          <w:w w:val="100"/>
          <w:sz w:val="22"/>
          <w:szCs w:val="22"/>
        </w:rPr>
      </w:pPr>
    </w:p>
    <w:p w14:paraId="595DCE25" w14:textId="77777777" w:rsidR="009961E4" w:rsidRPr="00C62A04" w:rsidRDefault="009961E4" w:rsidP="007D3722">
      <w:pPr>
        <w:tabs>
          <w:tab w:val="left" w:pos="360"/>
          <w:tab w:val="left" w:pos="720"/>
          <w:tab w:val="left" w:pos="9270"/>
        </w:tabs>
        <w:suppressAutoHyphens/>
        <w:autoSpaceDE w:val="0"/>
        <w:autoSpaceDN w:val="0"/>
        <w:adjustRightInd w:val="0"/>
        <w:spacing w:line="270" w:lineRule="atLeast"/>
        <w:textAlignment w:val="center"/>
        <w:rPr>
          <w:sz w:val="22"/>
          <w:szCs w:val="22"/>
        </w:rPr>
      </w:pPr>
    </w:p>
    <w:p w14:paraId="7EBA44A5" w14:textId="77777777" w:rsidR="00FA024C" w:rsidRPr="00C62A04" w:rsidRDefault="008E5638" w:rsidP="007D3722">
      <w:pPr>
        <w:widowControl w:val="0"/>
        <w:tabs>
          <w:tab w:val="left" w:pos="720"/>
          <w:tab w:val="left" w:pos="969"/>
          <w:tab w:val="left" w:pos="1800"/>
          <w:tab w:val="left" w:pos="7560"/>
          <w:tab w:val="left" w:pos="7920"/>
          <w:tab w:val="left" w:pos="8009"/>
          <w:tab w:val="left" w:pos="8280"/>
          <w:tab w:val="left" w:pos="9270"/>
        </w:tabs>
        <w:rPr>
          <w:sz w:val="22"/>
          <w:szCs w:val="22"/>
        </w:rPr>
      </w:pPr>
      <w:r w:rsidRPr="00C62A04">
        <w:rPr>
          <w:b/>
          <w:sz w:val="22"/>
          <w:szCs w:val="22"/>
        </w:rPr>
        <w:t xml:space="preserve">Websites  </w:t>
      </w:r>
      <w:r w:rsidRPr="00C62A04">
        <w:rPr>
          <w:sz w:val="22"/>
          <w:szCs w:val="22"/>
        </w:rPr>
        <w:t>(see communications</w:t>
      </w:r>
      <w:r w:rsidR="00CA37F6" w:rsidRPr="00C62A04">
        <w:rPr>
          <w:sz w:val="22"/>
          <w:szCs w:val="22"/>
        </w:rPr>
        <w:t>, social media</w:t>
      </w:r>
      <w:r w:rsidRPr="00C62A04">
        <w:rPr>
          <w:sz w:val="22"/>
          <w:szCs w:val="22"/>
        </w:rPr>
        <w:t>)</w:t>
      </w:r>
    </w:p>
    <w:p w14:paraId="4AE85AA9" w14:textId="77777777" w:rsidR="00E1309B" w:rsidRPr="00C62A04" w:rsidRDefault="00E1309B" w:rsidP="007D3722">
      <w:pPr>
        <w:widowControl w:val="0"/>
        <w:tabs>
          <w:tab w:val="left" w:pos="720"/>
          <w:tab w:val="left" w:pos="969"/>
          <w:tab w:val="left" w:pos="1800"/>
          <w:tab w:val="left" w:pos="7560"/>
          <w:tab w:val="left" w:pos="8009"/>
          <w:tab w:val="left" w:pos="8280"/>
          <w:tab w:val="left" w:pos="9270"/>
        </w:tabs>
        <w:rPr>
          <w:b/>
          <w:bCs/>
          <w:sz w:val="22"/>
          <w:szCs w:val="22"/>
        </w:rPr>
      </w:pPr>
      <w:r w:rsidRPr="00C62A04">
        <w:rPr>
          <w:b/>
          <w:bCs/>
          <w:sz w:val="22"/>
          <w:szCs w:val="22"/>
        </w:rPr>
        <w:t xml:space="preserve"> </w:t>
      </w:r>
    </w:p>
    <w:p w14:paraId="4EEAF4D0" w14:textId="648FC679" w:rsidR="00E1309B" w:rsidRPr="00C62A04" w:rsidRDefault="002E39AE" w:rsidP="007D3722">
      <w:pPr>
        <w:tabs>
          <w:tab w:val="left" w:pos="720"/>
          <w:tab w:val="left" w:pos="9270"/>
        </w:tabs>
        <w:rPr>
          <w:i/>
          <w:sz w:val="22"/>
          <w:szCs w:val="22"/>
        </w:rPr>
      </w:pPr>
      <w:r w:rsidRPr="00C62A04">
        <w:rPr>
          <w:i/>
          <w:sz w:val="22"/>
          <w:szCs w:val="22"/>
        </w:rPr>
        <w:t xml:space="preserve">Updated </w:t>
      </w:r>
      <w:r w:rsidR="00647353" w:rsidRPr="00C62A04">
        <w:rPr>
          <w:i/>
          <w:sz w:val="22"/>
          <w:szCs w:val="22"/>
        </w:rPr>
        <w:t xml:space="preserve">through </w:t>
      </w:r>
      <w:r w:rsidR="005D5CB4">
        <w:rPr>
          <w:i/>
          <w:sz w:val="22"/>
          <w:szCs w:val="22"/>
        </w:rPr>
        <w:t>Summer 2020</w:t>
      </w:r>
      <w:r w:rsidR="006D0709" w:rsidRPr="00C62A04">
        <w:rPr>
          <w:i/>
          <w:sz w:val="22"/>
          <w:szCs w:val="22"/>
        </w:rPr>
        <w:t xml:space="preserve"> </w:t>
      </w:r>
      <w:r w:rsidR="00647353" w:rsidRPr="00C62A04">
        <w:rPr>
          <w:i/>
          <w:sz w:val="22"/>
          <w:szCs w:val="22"/>
        </w:rPr>
        <w:t>edition</w:t>
      </w:r>
      <w:r w:rsidR="003050BD">
        <w:rPr>
          <w:i/>
          <w:sz w:val="22"/>
          <w:szCs w:val="22"/>
        </w:rPr>
        <w:t>.</w:t>
      </w:r>
    </w:p>
    <w:sectPr w:rsidR="00E1309B" w:rsidRPr="00C62A04" w:rsidSect="00DC7C75">
      <w:footerReference w:type="even" r:id="rId7"/>
      <w:footerReference w:type="default" r:id="rId8"/>
      <w:pgSz w:w="12240" w:h="15840" w:code="1"/>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774A" w14:textId="77777777" w:rsidR="00155F66" w:rsidRDefault="00155F66">
      <w:r>
        <w:separator/>
      </w:r>
    </w:p>
  </w:endnote>
  <w:endnote w:type="continuationSeparator" w:id="0">
    <w:p w14:paraId="5C687FDD" w14:textId="77777777" w:rsidR="00155F66" w:rsidRDefault="0015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Berkeley Oldstyle Std">
    <w:panose1 w:val="00000000000000000000"/>
    <w:charset w:val="00"/>
    <w:family w:val="roma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FDF7" w14:textId="77777777" w:rsidR="004A4C10" w:rsidRDefault="004A4C10" w:rsidP="00987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5D016" w14:textId="77777777" w:rsidR="004A4C10" w:rsidRDefault="004A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C79F" w14:textId="77777777" w:rsidR="004A4C10" w:rsidRDefault="004A4C10" w:rsidP="00987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DDDF635" w14:textId="77777777" w:rsidR="004A4C10" w:rsidRDefault="004A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09DC" w14:textId="77777777" w:rsidR="00155F66" w:rsidRDefault="00155F66">
      <w:r>
        <w:separator/>
      </w:r>
    </w:p>
  </w:footnote>
  <w:footnote w:type="continuationSeparator" w:id="0">
    <w:p w14:paraId="4A083A2C" w14:textId="77777777" w:rsidR="00155F66" w:rsidRDefault="00155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9B"/>
    <w:rsid w:val="00000BDE"/>
    <w:rsid w:val="000035E5"/>
    <w:rsid w:val="00003D48"/>
    <w:rsid w:val="00004FDA"/>
    <w:rsid w:val="00006945"/>
    <w:rsid w:val="000069F9"/>
    <w:rsid w:val="00010336"/>
    <w:rsid w:val="000109D3"/>
    <w:rsid w:val="000116DC"/>
    <w:rsid w:val="000147C9"/>
    <w:rsid w:val="00017DF8"/>
    <w:rsid w:val="00022251"/>
    <w:rsid w:val="00023023"/>
    <w:rsid w:val="000263A1"/>
    <w:rsid w:val="0003015D"/>
    <w:rsid w:val="000301E7"/>
    <w:rsid w:val="000310BF"/>
    <w:rsid w:val="00034D3A"/>
    <w:rsid w:val="000364E1"/>
    <w:rsid w:val="0004346C"/>
    <w:rsid w:val="000434D0"/>
    <w:rsid w:val="000455B4"/>
    <w:rsid w:val="000468B6"/>
    <w:rsid w:val="00047920"/>
    <w:rsid w:val="00050935"/>
    <w:rsid w:val="000510F5"/>
    <w:rsid w:val="00051C2F"/>
    <w:rsid w:val="0005433D"/>
    <w:rsid w:val="00056394"/>
    <w:rsid w:val="0005687C"/>
    <w:rsid w:val="0005760C"/>
    <w:rsid w:val="0006089A"/>
    <w:rsid w:val="00061208"/>
    <w:rsid w:val="00062AAD"/>
    <w:rsid w:val="00064F11"/>
    <w:rsid w:val="000651D1"/>
    <w:rsid w:val="00065977"/>
    <w:rsid w:val="00067CC1"/>
    <w:rsid w:val="00071286"/>
    <w:rsid w:val="00072518"/>
    <w:rsid w:val="0007265F"/>
    <w:rsid w:val="00072E83"/>
    <w:rsid w:val="00073D69"/>
    <w:rsid w:val="000743BB"/>
    <w:rsid w:val="00081D73"/>
    <w:rsid w:val="00082C49"/>
    <w:rsid w:val="00083DBB"/>
    <w:rsid w:val="00084802"/>
    <w:rsid w:val="0008764C"/>
    <w:rsid w:val="00087C9F"/>
    <w:rsid w:val="00090FE9"/>
    <w:rsid w:val="000915F6"/>
    <w:rsid w:val="0009197D"/>
    <w:rsid w:val="00091E47"/>
    <w:rsid w:val="000936A1"/>
    <w:rsid w:val="00093905"/>
    <w:rsid w:val="00094649"/>
    <w:rsid w:val="00095494"/>
    <w:rsid w:val="00096950"/>
    <w:rsid w:val="00097DAF"/>
    <w:rsid w:val="000A1D8A"/>
    <w:rsid w:val="000A1FD2"/>
    <w:rsid w:val="000A3C0D"/>
    <w:rsid w:val="000A3D9F"/>
    <w:rsid w:val="000A44C6"/>
    <w:rsid w:val="000A4F09"/>
    <w:rsid w:val="000A52FD"/>
    <w:rsid w:val="000A6100"/>
    <w:rsid w:val="000A6BE1"/>
    <w:rsid w:val="000B2811"/>
    <w:rsid w:val="000B33FA"/>
    <w:rsid w:val="000B3C28"/>
    <w:rsid w:val="000B5D7E"/>
    <w:rsid w:val="000B6E97"/>
    <w:rsid w:val="000B7747"/>
    <w:rsid w:val="000B7FE9"/>
    <w:rsid w:val="000C255D"/>
    <w:rsid w:val="000C2722"/>
    <w:rsid w:val="000C5208"/>
    <w:rsid w:val="000C55FA"/>
    <w:rsid w:val="000C6E32"/>
    <w:rsid w:val="000D04E2"/>
    <w:rsid w:val="000D0581"/>
    <w:rsid w:val="000D09F6"/>
    <w:rsid w:val="000D0A7C"/>
    <w:rsid w:val="000D178C"/>
    <w:rsid w:val="000D186E"/>
    <w:rsid w:val="000D3175"/>
    <w:rsid w:val="000D699D"/>
    <w:rsid w:val="000D7435"/>
    <w:rsid w:val="000D7F57"/>
    <w:rsid w:val="000E284C"/>
    <w:rsid w:val="000E2B9F"/>
    <w:rsid w:val="000E3299"/>
    <w:rsid w:val="000E34C3"/>
    <w:rsid w:val="000E3966"/>
    <w:rsid w:val="000E3F40"/>
    <w:rsid w:val="000F02C9"/>
    <w:rsid w:val="000F1390"/>
    <w:rsid w:val="000F1BE6"/>
    <w:rsid w:val="000F2079"/>
    <w:rsid w:val="000F2ED3"/>
    <w:rsid w:val="000F32B0"/>
    <w:rsid w:val="000F3472"/>
    <w:rsid w:val="000F3703"/>
    <w:rsid w:val="000F4737"/>
    <w:rsid w:val="000F5550"/>
    <w:rsid w:val="000F5E00"/>
    <w:rsid w:val="000F68CC"/>
    <w:rsid w:val="000F7497"/>
    <w:rsid w:val="000F7EF4"/>
    <w:rsid w:val="001000D2"/>
    <w:rsid w:val="0010223B"/>
    <w:rsid w:val="001034FC"/>
    <w:rsid w:val="0010556C"/>
    <w:rsid w:val="0010604D"/>
    <w:rsid w:val="001064DE"/>
    <w:rsid w:val="0010700D"/>
    <w:rsid w:val="00111EEA"/>
    <w:rsid w:val="00113721"/>
    <w:rsid w:val="00113F6B"/>
    <w:rsid w:val="00115320"/>
    <w:rsid w:val="001154B4"/>
    <w:rsid w:val="00115714"/>
    <w:rsid w:val="001159BE"/>
    <w:rsid w:val="00115B32"/>
    <w:rsid w:val="00116C0C"/>
    <w:rsid w:val="001174A1"/>
    <w:rsid w:val="00117A7F"/>
    <w:rsid w:val="00120A6B"/>
    <w:rsid w:val="00122591"/>
    <w:rsid w:val="001237CF"/>
    <w:rsid w:val="0012472C"/>
    <w:rsid w:val="00125CCF"/>
    <w:rsid w:val="00127118"/>
    <w:rsid w:val="00131011"/>
    <w:rsid w:val="0013467E"/>
    <w:rsid w:val="00135280"/>
    <w:rsid w:val="001363B0"/>
    <w:rsid w:val="001414D5"/>
    <w:rsid w:val="00141567"/>
    <w:rsid w:val="00141F9D"/>
    <w:rsid w:val="00142672"/>
    <w:rsid w:val="001431E7"/>
    <w:rsid w:val="001440A4"/>
    <w:rsid w:val="00144B3A"/>
    <w:rsid w:val="00145611"/>
    <w:rsid w:val="001477D8"/>
    <w:rsid w:val="00150C60"/>
    <w:rsid w:val="001529FA"/>
    <w:rsid w:val="00153EDC"/>
    <w:rsid w:val="00154BA6"/>
    <w:rsid w:val="00154FCF"/>
    <w:rsid w:val="00155F66"/>
    <w:rsid w:val="00156904"/>
    <w:rsid w:val="001575D0"/>
    <w:rsid w:val="00157D4C"/>
    <w:rsid w:val="00160D25"/>
    <w:rsid w:val="001706FB"/>
    <w:rsid w:val="00171D49"/>
    <w:rsid w:val="00172129"/>
    <w:rsid w:val="00172670"/>
    <w:rsid w:val="001727D9"/>
    <w:rsid w:val="001739D7"/>
    <w:rsid w:val="0017697C"/>
    <w:rsid w:val="00177433"/>
    <w:rsid w:val="0018068A"/>
    <w:rsid w:val="00180AEE"/>
    <w:rsid w:val="00180B63"/>
    <w:rsid w:val="00181677"/>
    <w:rsid w:val="00184197"/>
    <w:rsid w:val="00185C7F"/>
    <w:rsid w:val="00185E89"/>
    <w:rsid w:val="00185FB1"/>
    <w:rsid w:val="001874D5"/>
    <w:rsid w:val="001879F9"/>
    <w:rsid w:val="00191006"/>
    <w:rsid w:val="00192B87"/>
    <w:rsid w:val="00193ACF"/>
    <w:rsid w:val="00195DA4"/>
    <w:rsid w:val="0019718A"/>
    <w:rsid w:val="001972D6"/>
    <w:rsid w:val="001979D7"/>
    <w:rsid w:val="001A0268"/>
    <w:rsid w:val="001A0F8D"/>
    <w:rsid w:val="001A1AB4"/>
    <w:rsid w:val="001A2116"/>
    <w:rsid w:val="001A579F"/>
    <w:rsid w:val="001A6C54"/>
    <w:rsid w:val="001A7C1F"/>
    <w:rsid w:val="001B09F0"/>
    <w:rsid w:val="001B1B38"/>
    <w:rsid w:val="001B33D2"/>
    <w:rsid w:val="001B3F4E"/>
    <w:rsid w:val="001B435C"/>
    <w:rsid w:val="001B5E59"/>
    <w:rsid w:val="001B5E7E"/>
    <w:rsid w:val="001B5F7D"/>
    <w:rsid w:val="001B704D"/>
    <w:rsid w:val="001B778D"/>
    <w:rsid w:val="001B7997"/>
    <w:rsid w:val="001C0F89"/>
    <w:rsid w:val="001C20DF"/>
    <w:rsid w:val="001C2312"/>
    <w:rsid w:val="001C235A"/>
    <w:rsid w:val="001C3D99"/>
    <w:rsid w:val="001C6C6B"/>
    <w:rsid w:val="001C7A14"/>
    <w:rsid w:val="001D0A09"/>
    <w:rsid w:val="001D1061"/>
    <w:rsid w:val="001D15C6"/>
    <w:rsid w:val="001D31B0"/>
    <w:rsid w:val="001D33D0"/>
    <w:rsid w:val="001D365A"/>
    <w:rsid w:val="001D4621"/>
    <w:rsid w:val="001D4A1A"/>
    <w:rsid w:val="001D6D48"/>
    <w:rsid w:val="001E02BD"/>
    <w:rsid w:val="001E060F"/>
    <w:rsid w:val="001E06E6"/>
    <w:rsid w:val="001E4882"/>
    <w:rsid w:val="001E5D45"/>
    <w:rsid w:val="001E5DDC"/>
    <w:rsid w:val="001E674E"/>
    <w:rsid w:val="001E70E3"/>
    <w:rsid w:val="001F1054"/>
    <w:rsid w:val="001F22D0"/>
    <w:rsid w:val="001F35CD"/>
    <w:rsid w:val="001F361F"/>
    <w:rsid w:val="001F45D0"/>
    <w:rsid w:val="001F51E2"/>
    <w:rsid w:val="001F607B"/>
    <w:rsid w:val="001F7BA8"/>
    <w:rsid w:val="00200872"/>
    <w:rsid w:val="00201115"/>
    <w:rsid w:val="00203156"/>
    <w:rsid w:val="0020592D"/>
    <w:rsid w:val="002060C2"/>
    <w:rsid w:val="0020724D"/>
    <w:rsid w:val="002074F9"/>
    <w:rsid w:val="002077F5"/>
    <w:rsid w:val="00207DF4"/>
    <w:rsid w:val="00210742"/>
    <w:rsid w:val="002118AC"/>
    <w:rsid w:val="00212040"/>
    <w:rsid w:val="002131C2"/>
    <w:rsid w:val="00214EB5"/>
    <w:rsid w:val="00215848"/>
    <w:rsid w:val="00217678"/>
    <w:rsid w:val="00220EE1"/>
    <w:rsid w:val="002215FA"/>
    <w:rsid w:val="00221B29"/>
    <w:rsid w:val="002222EC"/>
    <w:rsid w:val="00224D1F"/>
    <w:rsid w:val="00224E88"/>
    <w:rsid w:val="002250DD"/>
    <w:rsid w:val="002263F6"/>
    <w:rsid w:val="00233CBF"/>
    <w:rsid w:val="002348D8"/>
    <w:rsid w:val="00235850"/>
    <w:rsid w:val="0023752A"/>
    <w:rsid w:val="00237911"/>
    <w:rsid w:val="00240AA9"/>
    <w:rsid w:val="002413DD"/>
    <w:rsid w:val="00244A48"/>
    <w:rsid w:val="00244F6D"/>
    <w:rsid w:val="00244FD9"/>
    <w:rsid w:val="0024698C"/>
    <w:rsid w:val="002477CA"/>
    <w:rsid w:val="002479FD"/>
    <w:rsid w:val="00247D0E"/>
    <w:rsid w:val="002507AA"/>
    <w:rsid w:val="00252C11"/>
    <w:rsid w:val="00253478"/>
    <w:rsid w:val="00254E2E"/>
    <w:rsid w:val="00254EFA"/>
    <w:rsid w:val="0025538D"/>
    <w:rsid w:val="00255826"/>
    <w:rsid w:val="00255F29"/>
    <w:rsid w:val="002564FA"/>
    <w:rsid w:val="00257F21"/>
    <w:rsid w:val="002614F0"/>
    <w:rsid w:val="00262363"/>
    <w:rsid w:val="00263689"/>
    <w:rsid w:val="00263F8C"/>
    <w:rsid w:val="0026508E"/>
    <w:rsid w:val="00265848"/>
    <w:rsid w:val="00266752"/>
    <w:rsid w:val="00267629"/>
    <w:rsid w:val="00267EC6"/>
    <w:rsid w:val="00270D44"/>
    <w:rsid w:val="002717C1"/>
    <w:rsid w:val="00271EF9"/>
    <w:rsid w:val="00272D0C"/>
    <w:rsid w:val="00272FDE"/>
    <w:rsid w:val="00274CE9"/>
    <w:rsid w:val="00274FD7"/>
    <w:rsid w:val="0027564B"/>
    <w:rsid w:val="00277D99"/>
    <w:rsid w:val="0028082F"/>
    <w:rsid w:val="00280E23"/>
    <w:rsid w:val="00280FAD"/>
    <w:rsid w:val="00281469"/>
    <w:rsid w:val="002824C3"/>
    <w:rsid w:val="002825E7"/>
    <w:rsid w:val="00283E69"/>
    <w:rsid w:val="00285B04"/>
    <w:rsid w:val="002863E1"/>
    <w:rsid w:val="00292F07"/>
    <w:rsid w:val="002967A5"/>
    <w:rsid w:val="002A1683"/>
    <w:rsid w:val="002A2407"/>
    <w:rsid w:val="002A29A3"/>
    <w:rsid w:val="002A31DB"/>
    <w:rsid w:val="002A402C"/>
    <w:rsid w:val="002A51C2"/>
    <w:rsid w:val="002A65EB"/>
    <w:rsid w:val="002A7FE8"/>
    <w:rsid w:val="002B0216"/>
    <w:rsid w:val="002B0D86"/>
    <w:rsid w:val="002B23B8"/>
    <w:rsid w:val="002B24A4"/>
    <w:rsid w:val="002B34FC"/>
    <w:rsid w:val="002B4AD2"/>
    <w:rsid w:val="002B51DE"/>
    <w:rsid w:val="002B5F08"/>
    <w:rsid w:val="002B6CF0"/>
    <w:rsid w:val="002B706A"/>
    <w:rsid w:val="002B76D3"/>
    <w:rsid w:val="002B7CE6"/>
    <w:rsid w:val="002C01CA"/>
    <w:rsid w:val="002C0B37"/>
    <w:rsid w:val="002C1A5C"/>
    <w:rsid w:val="002C1AD5"/>
    <w:rsid w:val="002C2226"/>
    <w:rsid w:val="002C4BD0"/>
    <w:rsid w:val="002D07B8"/>
    <w:rsid w:val="002D0C94"/>
    <w:rsid w:val="002D118E"/>
    <w:rsid w:val="002D2F04"/>
    <w:rsid w:val="002D56F7"/>
    <w:rsid w:val="002D7B91"/>
    <w:rsid w:val="002D7D08"/>
    <w:rsid w:val="002E22D0"/>
    <w:rsid w:val="002E254A"/>
    <w:rsid w:val="002E28C5"/>
    <w:rsid w:val="002E39AE"/>
    <w:rsid w:val="002F1CC5"/>
    <w:rsid w:val="002F2463"/>
    <w:rsid w:val="002F2A17"/>
    <w:rsid w:val="002F358E"/>
    <w:rsid w:val="002F44DC"/>
    <w:rsid w:val="002F573F"/>
    <w:rsid w:val="002F615A"/>
    <w:rsid w:val="002F638D"/>
    <w:rsid w:val="002F675E"/>
    <w:rsid w:val="002F700A"/>
    <w:rsid w:val="002F788F"/>
    <w:rsid w:val="00301B90"/>
    <w:rsid w:val="00301E9E"/>
    <w:rsid w:val="003040E1"/>
    <w:rsid w:val="00304251"/>
    <w:rsid w:val="003045FE"/>
    <w:rsid w:val="003050BD"/>
    <w:rsid w:val="003051EB"/>
    <w:rsid w:val="0030565F"/>
    <w:rsid w:val="00306A9D"/>
    <w:rsid w:val="0030754F"/>
    <w:rsid w:val="00310C3C"/>
    <w:rsid w:val="00310DC3"/>
    <w:rsid w:val="00311145"/>
    <w:rsid w:val="00312DFF"/>
    <w:rsid w:val="00313926"/>
    <w:rsid w:val="00314A71"/>
    <w:rsid w:val="00314B3B"/>
    <w:rsid w:val="00316345"/>
    <w:rsid w:val="00316CDF"/>
    <w:rsid w:val="00316D52"/>
    <w:rsid w:val="00321301"/>
    <w:rsid w:val="00324289"/>
    <w:rsid w:val="003244C1"/>
    <w:rsid w:val="003246CF"/>
    <w:rsid w:val="003253EF"/>
    <w:rsid w:val="00326787"/>
    <w:rsid w:val="00330110"/>
    <w:rsid w:val="003318E5"/>
    <w:rsid w:val="003336E2"/>
    <w:rsid w:val="00334A46"/>
    <w:rsid w:val="00334CEB"/>
    <w:rsid w:val="003354AB"/>
    <w:rsid w:val="00335884"/>
    <w:rsid w:val="00335D7D"/>
    <w:rsid w:val="0033628C"/>
    <w:rsid w:val="0033664D"/>
    <w:rsid w:val="00341902"/>
    <w:rsid w:val="0034266D"/>
    <w:rsid w:val="00343862"/>
    <w:rsid w:val="00343A8E"/>
    <w:rsid w:val="0034433F"/>
    <w:rsid w:val="003446F3"/>
    <w:rsid w:val="00347029"/>
    <w:rsid w:val="00347B06"/>
    <w:rsid w:val="003515C0"/>
    <w:rsid w:val="00351968"/>
    <w:rsid w:val="00353E63"/>
    <w:rsid w:val="00354EFA"/>
    <w:rsid w:val="003565E4"/>
    <w:rsid w:val="003568D5"/>
    <w:rsid w:val="003569C3"/>
    <w:rsid w:val="0035711D"/>
    <w:rsid w:val="00360446"/>
    <w:rsid w:val="00360AD2"/>
    <w:rsid w:val="00361036"/>
    <w:rsid w:val="00362C17"/>
    <w:rsid w:val="00363651"/>
    <w:rsid w:val="003644A1"/>
    <w:rsid w:val="003651D5"/>
    <w:rsid w:val="003653DE"/>
    <w:rsid w:val="003655D4"/>
    <w:rsid w:val="0037110D"/>
    <w:rsid w:val="003713EA"/>
    <w:rsid w:val="0037222A"/>
    <w:rsid w:val="0037278F"/>
    <w:rsid w:val="00372C70"/>
    <w:rsid w:val="003739C0"/>
    <w:rsid w:val="003747FE"/>
    <w:rsid w:val="00375843"/>
    <w:rsid w:val="0037735F"/>
    <w:rsid w:val="00377D4C"/>
    <w:rsid w:val="00381139"/>
    <w:rsid w:val="0038157C"/>
    <w:rsid w:val="00383972"/>
    <w:rsid w:val="00384636"/>
    <w:rsid w:val="00391091"/>
    <w:rsid w:val="00391220"/>
    <w:rsid w:val="003918E1"/>
    <w:rsid w:val="0039248A"/>
    <w:rsid w:val="003925B6"/>
    <w:rsid w:val="00393BF6"/>
    <w:rsid w:val="00394659"/>
    <w:rsid w:val="00394C8B"/>
    <w:rsid w:val="00394EC6"/>
    <w:rsid w:val="0039594E"/>
    <w:rsid w:val="003961CF"/>
    <w:rsid w:val="00396202"/>
    <w:rsid w:val="00396751"/>
    <w:rsid w:val="003971F0"/>
    <w:rsid w:val="003A07B1"/>
    <w:rsid w:val="003A0E93"/>
    <w:rsid w:val="003A16E7"/>
    <w:rsid w:val="003A2613"/>
    <w:rsid w:val="003A3DFE"/>
    <w:rsid w:val="003A4148"/>
    <w:rsid w:val="003A5DDE"/>
    <w:rsid w:val="003B1300"/>
    <w:rsid w:val="003B1B21"/>
    <w:rsid w:val="003B4D72"/>
    <w:rsid w:val="003B56F2"/>
    <w:rsid w:val="003B5FB7"/>
    <w:rsid w:val="003B6AE3"/>
    <w:rsid w:val="003B763C"/>
    <w:rsid w:val="003C0BC8"/>
    <w:rsid w:val="003C11D3"/>
    <w:rsid w:val="003C145D"/>
    <w:rsid w:val="003C17F7"/>
    <w:rsid w:val="003C1D65"/>
    <w:rsid w:val="003C1E74"/>
    <w:rsid w:val="003C24AD"/>
    <w:rsid w:val="003C2CC6"/>
    <w:rsid w:val="003C3079"/>
    <w:rsid w:val="003C341B"/>
    <w:rsid w:val="003C399C"/>
    <w:rsid w:val="003C3C16"/>
    <w:rsid w:val="003C4A1F"/>
    <w:rsid w:val="003C4DB4"/>
    <w:rsid w:val="003C61F3"/>
    <w:rsid w:val="003C6B5E"/>
    <w:rsid w:val="003C75D1"/>
    <w:rsid w:val="003D13EA"/>
    <w:rsid w:val="003D1774"/>
    <w:rsid w:val="003D1A9B"/>
    <w:rsid w:val="003D1BF5"/>
    <w:rsid w:val="003D26D7"/>
    <w:rsid w:val="003D37C7"/>
    <w:rsid w:val="003D3D21"/>
    <w:rsid w:val="003D54F6"/>
    <w:rsid w:val="003D72E7"/>
    <w:rsid w:val="003D797B"/>
    <w:rsid w:val="003D7B42"/>
    <w:rsid w:val="003E2816"/>
    <w:rsid w:val="003E4155"/>
    <w:rsid w:val="003E4C8C"/>
    <w:rsid w:val="003E6399"/>
    <w:rsid w:val="003E6A00"/>
    <w:rsid w:val="003F0096"/>
    <w:rsid w:val="003F150A"/>
    <w:rsid w:val="003F2EB7"/>
    <w:rsid w:val="003F30B2"/>
    <w:rsid w:val="003F3C6E"/>
    <w:rsid w:val="003F49C2"/>
    <w:rsid w:val="003F723D"/>
    <w:rsid w:val="003F739D"/>
    <w:rsid w:val="004026AE"/>
    <w:rsid w:val="00402B13"/>
    <w:rsid w:val="00402F1D"/>
    <w:rsid w:val="004038D4"/>
    <w:rsid w:val="00404863"/>
    <w:rsid w:val="004048E7"/>
    <w:rsid w:val="004049FD"/>
    <w:rsid w:val="004054A3"/>
    <w:rsid w:val="00405C36"/>
    <w:rsid w:val="004131D6"/>
    <w:rsid w:val="00413957"/>
    <w:rsid w:val="00414144"/>
    <w:rsid w:val="004152F1"/>
    <w:rsid w:val="004153EB"/>
    <w:rsid w:val="00416663"/>
    <w:rsid w:val="004170B5"/>
    <w:rsid w:val="00420B2C"/>
    <w:rsid w:val="004214F5"/>
    <w:rsid w:val="00422290"/>
    <w:rsid w:val="00423093"/>
    <w:rsid w:val="0042456E"/>
    <w:rsid w:val="00424705"/>
    <w:rsid w:val="00424E03"/>
    <w:rsid w:val="00424E89"/>
    <w:rsid w:val="004271DE"/>
    <w:rsid w:val="00430CC9"/>
    <w:rsid w:val="00431FEC"/>
    <w:rsid w:val="00432832"/>
    <w:rsid w:val="00432E8F"/>
    <w:rsid w:val="00432F48"/>
    <w:rsid w:val="0043453B"/>
    <w:rsid w:val="004355B2"/>
    <w:rsid w:val="004400A1"/>
    <w:rsid w:val="00440FE6"/>
    <w:rsid w:val="004415D8"/>
    <w:rsid w:val="00441B4B"/>
    <w:rsid w:val="00441F71"/>
    <w:rsid w:val="00443ADA"/>
    <w:rsid w:val="00444610"/>
    <w:rsid w:val="0044468C"/>
    <w:rsid w:val="00444A92"/>
    <w:rsid w:val="00445C9A"/>
    <w:rsid w:val="00446AE2"/>
    <w:rsid w:val="00446DC2"/>
    <w:rsid w:val="0044701D"/>
    <w:rsid w:val="0044717A"/>
    <w:rsid w:val="00447EB9"/>
    <w:rsid w:val="004502EC"/>
    <w:rsid w:val="0045248A"/>
    <w:rsid w:val="00452E9D"/>
    <w:rsid w:val="004538CC"/>
    <w:rsid w:val="00453D5E"/>
    <w:rsid w:val="00456D2E"/>
    <w:rsid w:val="00456D54"/>
    <w:rsid w:val="00461C9D"/>
    <w:rsid w:val="00461E77"/>
    <w:rsid w:val="00464695"/>
    <w:rsid w:val="00465860"/>
    <w:rsid w:val="004667B0"/>
    <w:rsid w:val="00467097"/>
    <w:rsid w:val="00470BA6"/>
    <w:rsid w:val="00470BAA"/>
    <w:rsid w:val="00471C3C"/>
    <w:rsid w:val="00472453"/>
    <w:rsid w:val="0047276C"/>
    <w:rsid w:val="00472826"/>
    <w:rsid w:val="00472961"/>
    <w:rsid w:val="00474B8F"/>
    <w:rsid w:val="00474DBC"/>
    <w:rsid w:val="004756E5"/>
    <w:rsid w:val="00477617"/>
    <w:rsid w:val="00480655"/>
    <w:rsid w:val="004810D1"/>
    <w:rsid w:val="00481328"/>
    <w:rsid w:val="0048172E"/>
    <w:rsid w:val="00483208"/>
    <w:rsid w:val="00484534"/>
    <w:rsid w:val="004847D7"/>
    <w:rsid w:val="004856C4"/>
    <w:rsid w:val="0049014A"/>
    <w:rsid w:val="00491A3C"/>
    <w:rsid w:val="00491BE1"/>
    <w:rsid w:val="00491CB8"/>
    <w:rsid w:val="00492D0D"/>
    <w:rsid w:val="00493410"/>
    <w:rsid w:val="0049449F"/>
    <w:rsid w:val="004948DA"/>
    <w:rsid w:val="004961D3"/>
    <w:rsid w:val="00497377"/>
    <w:rsid w:val="004A0E0A"/>
    <w:rsid w:val="004A0E58"/>
    <w:rsid w:val="004A27DC"/>
    <w:rsid w:val="004A3246"/>
    <w:rsid w:val="004A4C10"/>
    <w:rsid w:val="004A652B"/>
    <w:rsid w:val="004A6BAA"/>
    <w:rsid w:val="004A7334"/>
    <w:rsid w:val="004B0475"/>
    <w:rsid w:val="004B0A52"/>
    <w:rsid w:val="004B164A"/>
    <w:rsid w:val="004B2F06"/>
    <w:rsid w:val="004B4293"/>
    <w:rsid w:val="004B444C"/>
    <w:rsid w:val="004B4CBF"/>
    <w:rsid w:val="004B522D"/>
    <w:rsid w:val="004B58B2"/>
    <w:rsid w:val="004B65AA"/>
    <w:rsid w:val="004B6950"/>
    <w:rsid w:val="004B6DF2"/>
    <w:rsid w:val="004C04A9"/>
    <w:rsid w:val="004C1FA9"/>
    <w:rsid w:val="004C321F"/>
    <w:rsid w:val="004C37B0"/>
    <w:rsid w:val="004C3AB9"/>
    <w:rsid w:val="004C4A67"/>
    <w:rsid w:val="004C5132"/>
    <w:rsid w:val="004C79CA"/>
    <w:rsid w:val="004C7AC1"/>
    <w:rsid w:val="004D1EE4"/>
    <w:rsid w:val="004D2252"/>
    <w:rsid w:val="004D2454"/>
    <w:rsid w:val="004D249D"/>
    <w:rsid w:val="004D3405"/>
    <w:rsid w:val="004D3CFF"/>
    <w:rsid w:val="004D4578"/>
    <w:rsid w:val="004D4D63"/>
    <w:rsid w:val="004D53B4"/>
    <w:rsid w:val="004D61F5"/>
    <w:rsid w:val="004D7F10"/>
    <w:rsid w:val="004E165D"/>
    <w:rsid w:val="004E2EA9"/>
    <w:rsid w:val="004E5E4C"/>
    <w:rsid w:val="004E618E"/>
    <w:rsid w:val="004E72D5"/>
    <w:rsid w:val="004F0CD2"/>
    <w:rsid w:val="004F0D05"/>
    <w:rsid w:val="004F2430"/>
    <w:rsid w:val="004F2BBA"/>
    <w:rsid w:val="004F59E5"/>
    <w:rsid w:val="004F6D89"/>
    <w:rsid w:val="004F74CA"/>
    <w:rsid w:val="004F7738"/>
    <w:rsid w:val="00504C42"/>
    <w:rsid w:val="0050609F"/>
    <w:rsid w:val="005061A9"/>
    <w:rsid w:val="00506DFD"/>
    <w:rsid w:val="00507181"/>
    <w:rsid w:val="005071CF"/>
    <w:rsid w:val="0050784F"/>
    <w:rsid w:val="005120A8"/>
    <w:rsid w:val="00513B68"/>
    <w:rsid w:val="00515D4B"/>
    <w:rsid w:val="00517449"/>
    <w:rsid w:val="0051795E"/>
    <w:rsid w:val="0052030C"/>
    <w:rsid w:val="00521384"/>
    <w:rsid w:val="00521410"/>
    <w:rsid w:val="00521822"/>
    <w:rsid w:val="005218D4"/>
    <w:rsid w:val="005224B0"/>
    <w:rsid w:val="00522CE0"/>
    <w:rsid w:val="00523889"/>
    <w:rsid w:val="005245CA"/>
    <w:rsid w:val="005249F2"/>
    <w:rsid w:val="00524B1B"/>
    <w:rsid w:val="005265D1"/>
    <w:rsid w:val="00527A3E"/>
    <w:rsid w:val="00530955"/>
    <w:rsid w:val="00531904"/>
    <w:rsid w:val="005327E8"/>
    <w:rsid w:val="00532D9D"/>
    <w:rsid w:val="00535DB8"/>
    <w:rsid w:val="00537188"/>
    <w:rsid w:val="00537F02"/>
    <w:rsid w:val="00541695"/>
    <w:rsid w:val="00546D27"/>
    <w:rsid w:val="0055148C"/>
    <w:rsid w:val="00552A5E"/>
    <w:rsid w:val="00555AA3"/>
    <w:rsid w:val="00556103"/>
    <w:rsid w:val="0055618B"/>
    <w:rsid w:val="0055711F"/>
    <w:rsid w:val="00557D03"/>
    <w:rsid w:val="00565FC2"/>
    <w:rsid w:val="0056712E"/>
    <w:rsid w:val="00571580"/>
    <w:rsid w:val="0057159F"/>
    <w:rsid w:val="005720E6"/>
    <w:rsid w:val="00573BFD"/>
    <w:rsid w:val="005804B2"/>
    <w:rsid w:val="005806F6"/>
    <w:rsid w:val="00580EF3"/>
    <w:rsid w:val="0058187D"/>
    <w:rsid w:val="00582C54"/>
    <w:rsid w:val="00583AE2"/>
    <w:rsid w:val="00585783"/>
    <w:rsid w:val="00586442"/>
    <w:rsid w:val="00586EC3"/>
    <w:rsid w:val="005870C7"/>
    <w:rsid w:val="0058743E"/>
    <w:rsid w:val="00590046"/>
    <w:rsid w:val="00590245"/>
    <w:rsid w:val="00592781"/>
    <w:rsid w:val="00593BCF"/>
    <w:rsid w:val="005945AB"/>
    <w:rsid w:val="00594AD6"/>
    <w:rsid w:val="0059527D"/>
    <w:rsid w:val="0059538E"/>
    <w:rsid w:val="005958EE"/>
    <w:rsid w:val="00596617"/>
    <w:rsid w:val="005966AF"/>
    <w:rsid w:val="00597111"/>
    <w:rsid w:val="00597489"/>
    <w:rsid w:val="00597534"/>
    <w:rsid w:val="005A2039"/>
    <w:rsid w:val="005A3085"/>
    <w:rsid w:val="005A374D"/>
    <w:rsid w:val="005A48C5"/>
    <w:rsid w:val="005A493C"/>
    <w:rsid w:val="005A504B"/>
    <w:rsid w:val="005A619A"/>
    <w:rsid w:val="005A6434"/>
    <w:rsid w:val="005A7425"/>
    <w:rsid w:val="005B08B0"/>
    <w:rsid w:val="005B2A06"/>
    <w:rsid w:val="005B36C9"/>
    <w:rsid w:val="005B3AED"/>
    <w:rsid w:val="005B3CDA"/>
    <w:rsid w:val="005B5320"/>
    <w:rsid w:val="005B7CAC"/>
    <w:rsid w:val="005C0AFB"/>
    <w:rsid w:val="005C1713"/>
    <w:rsid w:val="005C1904"/>
    <w:rsid w:val="005C241B"/>
    <w:rsid w:val="005C2985"/>
    <w:rsid w:val="005C2F3F"/>
    <w:rsid w:val="005C328F"/>
    <w:rsid w:val="005C3ADF"/>
    <w:rsid w:val="005C4BF0"/>
    <w:rsid w:val="005C5FFA"/>
    <w:rsid w:val="005C622C"/>
    <w:rsid w:val="005C6AA7"/>
    <w:rsid w:val="005C76AA"/>
    <w:rsid w:val="005D1031"/>
    <w:rsid w:val="005D1ED7"/>
    <w:rsid w:val="005D28E7"/>
    <w:rsid w:val="005D294D"/>
    <w:rsid w:val="005D2A37"/>
    <w:rsid w:val="005D3837"/>
    <w:rsid w:val="005D4A04"/>
    <w:rsid w:val="005D5CB4"/>
    <w:rsid w:val="005D71EA"/>
    <w:rsid w:val="005D76BA"/>
    <w:rsid w:val="005E0637"/>
    <w:rsid w:val="005E2427"/>
    <w:rsid w:val="005E285E"/>
    <w:rsid w:val="005E5C28"/>
    <w:rsid w:val="005E734E"/>
    <w:rsid w:val="005F12C8"/>
    <w:rsid w:val="005F19CE"/>
    <w:rsid w:val="005F3A71"/>
    <w:rsid w:val="005F6591"/>
    <w:rsid w:val="005F71D2"/>
    <w:rsid w:val="005F7FBD"/>
    <w:rsid w:val="00600047"/>
    <w:rsid w:val="006010E1"/>
    <w:rsid w:val="0060271E"/>
    <w:rsid w:val="00603A33"/>
    <w:rsid w:val="00605135"/>
    <w:rsid w:val="00605D54"/>
    <w:rsid w:val="006066DC"/>
    <w:rsid w:val="00606A4E"/>
    <w:rsid w:val="00606D97"/>
    <w:rsid w:val="00606F6B"/>
    <w:rsid w:val="00606FCB"/>
    <w:rsid w:val="00607016"/>
    <w:rsid w:val="0060762F"/>
    <w:rsid w:val="006077B6"/>
    <w:rsid w:val="0061214A"/>
    <w:rsid w:val="00612A35"/>
    <w:rsid w:val="0061352F"/>
    <w:rsid w:val="006148C9"/>
    <w:rsid w:val="00615267"/>
    <w:rsid w:val="0061534A"/>
    <w:rsid w:val="00616A6D"/>
    <w:rsid w:val="00617148"/>
    <w:rsid w:val="006178E4"/>
    <w:rsid w:val="00617DF5"/>
    <w:rsid w:val="0062063F"/>
    <w:rsid w:val="00623590"/>
    <w:rsid w:val="0062369C"/>
    <w:rsid w:val="00625B7D"/>
    <w:rsid w:val="006262D4"/>
    <w:rsid w:val="00626C1B"/>
    <w:rsid w:val="00626CE4"/>
    <w:rsid w:val="006306EF"/>
    <w:rsid w:val="00632363"/>
    <w:rsid w:val="00632524"/>
    <w:rsid w:val="00633E40"/>
    <w:rsid w:val="006400E7"/>
    <w:rsid w:val="00640429"/>
    <w:rsid w:val="006414D3"/>
    <w:rsid w:val="006415E2"/>
    <w:rsid w:val="00643833"/>
    <w:rsid w:val="00643D56"/>
    <w:rsid w:val="00643F15"/>
    <w:rsid w:val="0064637F"/>
    <w:rsid w:val="00646BF8"/>
    <w:rsid w:val="00647353"/>
    <w:rsid w:val="006477C7"/>
    <w:rsid w:val="00647FD6"/>
    <w:rsid w:val="00650683"/>
    <w:rsid w:val="00651285"/>
    <w:rsid w:val="00651558"/>
    <w:rsid w:val="006519BF"/>
    <w:rsid w:val="006520E5"/>
    <w:rsid w:val="0065264C"/>
    <w:rsid w:val="00652C62"/>
    <w:rsid w:val="00654C05"/>
    <w:rsid w:val="006568D6"/>
    <w:rsid w:val="00656D4B"/>
    <w:rsid w:val="0065734E"/>
    <w:rsid w:val="00662042"/>
    <w:rsid w:val="00663920"/>
    <w:rsid w:val="00664F05"/>
    <w:rsid w:val="006656F7"/>
    <w:rsid w:val="006662C2"/>
    <w:rsid w:val="00666A10"/>
    <w:rsid w:val="00667449"/>
    <w:rsid w:val="00671C1D"/>
    <w:rsid w:val="00672034"/>
    <w:rsid w:val="00672162"/>
    <w:rsid w:val="0067662C"/>
    <w:rsid w:val="00677870"/>
    <w:rsid w:val="00681234"/>
    <w:rsid w:val="006823CF"/>
    <w:rsid w:val="006826F2"/>
    <w:rsid w:val="00683A3C"/>
    <w:rsid w:val="006845E8"/>
    <w:rsid w:val="00684797"/>
    <w:rsid w:val="00684829"/>
    <w:rsid w:val="00687EB4"/>
    <w:rsid w:val="0069370A"/>
    <w:rsid w:val="0069419B"/>
    <w:rsid w:val="00696DFF"/>
    <w:rsid w:val="006A096D"/>
    <w:rsid w:val="006A38A8"/>
    <w:rsid w:val="006A4206"/>
    <w:rsid w:val="006A567D"/>
    <w:rsid w:val="006A5793"/>
    <w:rsid w:val="006A6422"/>
    <w:rsid w:val="006A6FD3"/>
    <w:rsid w:val="006B000F"/>
    <w:rsid w:val="006B1070"/>
    <w:rsid w:val="006B19E5"/>
    <w:rsid w:val="006B1E66"/>
    <w:rsid w:val="006B35BF"/>
    <w:rsid w:val="006B4DA1"/>
    <w:rsid w:val="006B5282"/>
    <w:rsid w:val="006B68CD"/>
    <w:rsid w:val="006C1870"/>
    <w:rsid w:val="006C1D63"/>
    <w:rsid w:val="006C3504"/>
    <w:rsid w:val="006C36D7"/>
    <w:rsid w:val="006C39E5"/>
    <w:rsid w:val="006C485C"/>
    <w:rsid w:val="006C6757"/>
    <w:rsid w:val="006D0709"/>
    <w:rsid w:val="006D2510"/>
    <w:rsid w:val="006D3985"/>
    <w:rsid w:val="006D3AF4"/>
    <w:rsid w:val="006D4104"/>
    <w:rsid w:val="006D5733"/>
    <w:rsid w:val="006D7FA8"/>
    <w:rsid w:val="006E14DE"/>
    <w:rsid w:val="006E39CC"/>
    <w:rsid w:val="006E59DD"/>
    <w:rsid w:val="006E5BCC"/>
    <w:rsid w:val="006E5DF4"/>
    <w:rsid w:val="006E6D3D"/>
    <w:rsid w:val="006F03F9"/>
    <w:rsid w:val="006F073A"/>
    <w:rsid w:val="006F0FC6"/>
    <w:rsid w:val="006F1B6D"/>
    <w:rsid w:val="006F1F86"/>
    <w:rsid w:val="006F2BC2"/>
    <w:rsid w:val="006F5571"/>
    <w:rsid w:val="006F62CF"/>
    <w:rsid w:val="007015B4"/>
    <w:rsid w:val="00701AEE"/>
    <w:rsid w:val="0070204C"/>
    <w:rsid w:val="00704C12"/>
    <w:rsid w:val="00706F5A"/>
    <w:rsid w:val="007110C2"/>
    <w:rsid w:val="00713CCC"/>
    <w:rsid w:val="0071653C"/>
    <w:rsid w:val="00716E97"/>
    <w:rsid w:val="0072125B"/>
    <w:rsid w:val="00721D66"/>
    <w:rsid w:val="00721D8A"/>
    <w:rsid w:val="00722264"/>
    <w:rsid w:val="00722A5F"/>
    <w:rsid w:val="00722B04"/>
    <w:rsid w:val="00723D16"/>
    <w:rsid w:val="00724A18"/>
    <w:rsid w:val="00724AE1"/>
    <w:rsid w:val="00725014"/>
    <w:rsid w:val="00725343"/>
    <w:rsid w:val="007257BA"/>
    <w:rsid w:val="007262A7"/>
    <w:rsid w:val="00726A49"/>
    <w:rsid w:val="0072775C"/>
    <w:rsid w:val="0073034D"/>
    <w:rsid w:val="00730B8F"/>
    <w:rsid w:val="007318D5"/>
    <w:rsid w:val="00731D7E"/>
    <w:rsid w:val="00735364"/>
    <w:rsid w:val="00735EB0"/>
    <w:rsid w:val="007402AA"/>
    <w:rsid w:val="00741136"/>
    <w:rsid w:val="00742151"/>
    <w:rsid w:val="0074248E"/>
    <w:rsid w:val="00747FA6"/>
    <w:rsid w:val="00750B49"/>
    <w:rsid w:val="00750C44"/>
    <w:rsid w:val="00751FC8"/>
    <w:rsid w:val="00752182"/>
    <w:rsid w:val="00752A1B"/>
    <w:rsid w:val="00752A75"/>
    <w:rsid w:val="007555B9"/>
    <w:rsid w:val="00755E12"/>
    <w:rsid w:val="00756127"/>
    <w:rsid w:val="00757A6A"/>
    <w:rsid w:val="00757D3B"/>
    <w:rsid w:val="00760F2B"/>
    <w:rsid w:val="00762BE9"/>
    <w:rsid w:val="007632FF"/>
    <w:rsid w:val="007633DB"/>
    <w:rsid w:val="00765157"/>
    <w:rsid w:val="00766368"/>
    <w:rsid w:val="00766550"/>
    <w:rsid w:val="00766618"/>
    <w:rsid w:val="00767D6C"/>
    <w:rsid w:val="00767EC1"/>
    <w:rsid w:val="00771D58"/>
    <w:rsid w:val="007720EB"/>
    <w:rsid w:val="0077519B"/>
    <w:rsid w:val="0077571D"/>
    <w:rsid w:val="00776505"/>
    <w:rsid w:val="007772D2"/>
    <w:rsid w:val="00777CB2"/>
    <w:rsid w:val="00780341"/>
    <w:rsid w:val="007804CE"/>
    <w:rsid w:val="00780660"/>
    <w:rsid w:val="00780C17"/>
    <w:rsid w:val="007828F2"/>
    <w:rsid w:val="007837EC"/>
    <w:rsid w:val="00783992"/>
    <w:rsid w:val="00783D76"/>
    <w:rsid w:val="00784072"/>
    <w:rsid w:val="00785233"/>
    <w:rsid w:val="0078668E"/>
    <w:rsid w:val="00786F16"/>
    <w:rsid w:val="0079021F"/>
    <w:rsid w:val="0079074E"/>
    <w:rsid w:val="00792F08"/>
    <w:rsid w:val="007934AF"/>
    <w:rsid w:val="007940E9"/>
    <w:rsid w:val="0079442F"/>
    <w:rsid w:val="00794D7C"/>
    <w:rsid w:val="00795680"/>
    <w:rsid w:val="0079579C"/>
    <w:rsid w:val="007957B8"/>
    <w:rsid w:val="00795D2A"/>
    <w:rsid w:val="00795D67"/>
    <w:rsid w:val="007973F4"/>
    <w:rsid w:val="007A0D09"/>
    <w:rsid w:val="007A2C76"/>
    <w:rsid w:val="007A3942"/>
    <w:rsid w:val="007A5126"/>
    <w:rsid w:val="007A5376"/>
    <w:rsid w:val="007A6A76"/>
    <w:rsid w:val="007B0204"/>
    <w:rsid w:val="007B14A9"/>
    <w:rsid w:val="007B235A"/>
    <w:rsid w:val="007B3C88"/>
    <w:rsid w:val="007B774B"/>
    <w:rsid w:val="007C02E9"/>
    <w:rsid w:val="007C1D74"/>
    <w:rsid w:val="007C1F54"/>
    <w:rsid w:val="007C23E7"/>
    <w:rsid w:val="007C3427"/>
    <w:rsid w:val="007C3C68"/>
    <w:rsid w:val="007C5871"/>
    <w:rsid w:val="007C5A5C"/>
    <w:rsid w:val="007C7FCB"/>
    <w:rsid w:val="007D05C1"/>
    <w:rsid w:val="007D1A03"/>
    <w:rsid w:val="007D3722"/>
    <w:rsid w:val="007D4B2F"/>
    <w:rsid w:val="007D66EF"/>
    <w:rsid w:val="007D734A"/>
    <w:rsid w:val="007E0A77"/>
    <w:rsid w:val="007E1CC9"/>
    <w:rsid w:val="007E23B4"/>
    <w:rsid w:val="007E2C7A"/>
    <w:rsid w:val="007E3089"/>
    <w:rsid w:val="007E35AE"/>
    <w:rsid w:val="007E40F4"/>
    <w:rsid w:val="007E410F"/>
    <w:rsid w:val="007E60C7"/>
    <w:rsid w:val="007E6A5D"/>
    <w:rsid w:val="007E738B"/>
    <w:rsid w:val="007E752D"/>
    <w:rsid w:val="007E75DB"/>
    <w:rsid w:val="007F0C57"/>
    <w:rsid w:val="007F1543"/>
    <w:rsid w:val="007F2917"/>
    <w:rsid w:val="007F2AFE"/>
    <w:rsid w:val="007F3D7E"/>
    <w:rsid w:val="007F42F9"/>
    <w:rsid w:val="007F4906"/>
    <w:rsid w:val="007F553E"/>
    <w:rsid w:val="007F6148"/>
    <w:rsid w:val="007F63FD"/>
    <w:rsid w:val="007F7BA8"/>
    <w:rsid w:val="00802DC1"/>
    <w:rsid w:val="00802E4C"/>
    <w:rsid w:val="00804094"/>
    <w:rsid w:val="00807685"/>
    <w:rsid w:val="00810700"/>
    <w:rsid w:val="00812490"/>
    <w:rsid w:val="00812FFF"/>
    <w:rsid w:val="008134EB"/>
    <w:rsid w:val="00813CA3"/>
    <w:rsid w:val="008146C4"/>
    <w:rsid w:val="00814FCF"/>
    <w:rsid w:val="00814FE3"/>
    <w:rsid w:val="008150C0"/>
    <w:rsid w:val="008211A9"/>
    <w:rsid w:val="00821A54"/>
    <w:rsid w:val="008223BD"/>
    <w:rsid w:val="00823ED9"/>
    <w:rsid w:val="008241E0"/>
    <w:rsid w:val="008276A0"/>
    <w:rsid w:val="00832566"/>
    <w:rsid w:val="008326B1"/>
    <w:rsid w:val="00836F90"/>
    <w:rsid w:val="00837556"/>
    <w:rsid w:val="00840875"/>
    <w:rsid w:val="00841793"/>
    <w:rsid w:val="008437D9"/>
    <w:rsid w:val="00843CF5"/>
    <w:rsid w:val="00844709"/>
    <w:rsid w:val="0084487A"/>
    <w:rsid w:val="00847C2C"/>
    <w:rsid w:val="00850544"/>
    <w:rsid w:val="00851EDB"/>
    <w:rsid w:val="00851FFA"/>
    <w:rsid w:val="00852017"/>
    <w:rsid w:val="00853623"/>
    <w:rsid w:val="00854229"/>
    <w:rsid w:val="00854452"/>
    <w:rsid w:val="00855157"/>
    <w:rsid w:val="00855C7C"/>
    <w:rsid w:val="0085641A"/>
    <w:rsid w:val="008567E1"/>
    <w:rsid w:val="008574ED"/>
    <w:rsid w:val="00860062"/>
    <w:rsid w:val="00861AA1"/>
    <w:rsid w:val="008643F2"/>
    <w:rsid w:val="00864C51"/>
    <w:rsid w:val="00865DFC"/>
    <w:rsid w:val="00871088"/>
    <w:rsid w:val="00873322"/>
    <w:rsid w:val="00873F52"/>
    <w:rsid w:val="0087499C"/>
    <w:rsid w:val="00876F8C"/>
    <w:rsid w:val="008806C5"/>
    <w:rsid w:val="0088240D"/>
    <w:rsid w:val="008834F4"/>
    <w:rsid w:val="00884AC1"/>
    <w:rsid w:val="00885E4D"/>
    <w:rsid w:val="00886CEF"/>
    <w:rsid w:val="008901E9"/>
    <w:rsid w:val="0089115E"/>
    <w:rsid w:val="00892173"/>
    <w:rsid w:val="008927E7"/>
    <w:rsid w:val="00895964"/>
    <w:rsid w:val="008964B5"/>
    <w:rsid w:val="008976B6"/>
    <w:rsid w:val="008A0843"/>
    <w:rsid w:val="008A139F"/>
    <w:rsid w:val="008A50FD"/>
    <w:rsid w:val="008A5366"/>
    <w:rsid w:val="008A65D4"/>
    <w:rsid w:val="008A7795"/>
    <w:rsid w:val="008B113E"/>
    <w:rsid w:val="008B1EF7"/>
    <w:rsid w:val="008B1F70"/>
    <w:rsid w:val="008B2E8A"/>
    <w:rsid w:val="008B410F"/>
    <w:rsid w:val="008B4FBB"/>
    <w:rsid w:val="008B6258"/>
    <w:rsid w:val="008B62AE"/>
    <w:rsid w:val="008B6850"/>
    <w:rsid w:val="008B690E"/>
    <w:rsid w:val="008B762C"/>
    <w:rsid w:val="008C2125"/>
    <w:rsid w:val="008C4B49"/>
    <w:rsid w:val="008C65B9"/>
    <w:rsid w:val="008C6812"/>
    <w:rsid w:val="008D0149"/>
    <w:rsid w:val="008D1BCD"/>
    <w:rsid w:val="008D3DA5"/>
    <w:rsid w:val="008D4E8F"/>
    <w:rsid w:val="008D57F7"/>
    <w:rsid w:val="008D5A40"/>
    <w:rsid w:val="008D7367"/>
    <w:rsid w:val="008E2110"/>
    <w:rsid w:val="008E3A88"/>
    <w:rsid w:val="008E47DF"/>
    <w:rsid w:val="008E4B73"/>
    <w:rsid w:val="008E4B9F"/>
    <w:rsid w:val="008E5638"/>
    <w:rsid w:val="008F1A34"/>
    <w:rsid w:val="008F23F1"/>
    <w:rsid w:val="008F2904"/>
    <w:rsid w:val="008F52A1"/>
    <w:rsid w:val="008F7725"/>
    <w:rsid w:val="009002DF"/>
    <w:rsid w:val="0090047F"/>
    <w:rsid w:val="009015EE"/>
    <w:rsid w:val="00903470"/>
    <w:rsid w:val="00905245"/>
    <w:rsid w:val="00906575"/>
    <w:rsid w:val="00906718"/>
    <w:rsid w:val="00907351"/>
    <w:rsid w:val="00910A94"/>
    <w:rsid w:val="00910A9C"/>
    <w:rsid w:val="00910EDF"/>
    <w:rsid w:val="009110BD"/>
    <w:rsid w:val="00911172"/>
    <w:rsid w:val="00913BB5"/>
    <w:rsid w:val="0091512C"/>
    <w:rsid w:val="00916E3B"/>
    <w:rsid w:val="00917CDE"/>
    <w:rsid w:val="00920596"/>
    <w:rsid w:val="00922AE2"/>
    <w:rsid w:val="009232E4"/>
    <w:rsid w:val="0092507E"/>
    <w:rsid w:val="009257BF"/>
    <w:rsid w:val="00925A4F"/>
    <w:rsid w:val="00925ED6"/>
    <w:rsid w:val="0092690A"/>
    <w:rsid w:val="00926AD6"/>
    <w:rsid w:val="0092786D"/>
    <w:rsid w:val="00927AF9"/>
    <w:rsid w:val="0093036D"/>
    <w:rsid w:val="00932D2D"/>
    <w:rsid w:val="00933680"/>
    <w:rsid w:val="0093371E"/>
    <w:rsid w:val="00933941"/>
    <w:rsid w:val="009344B5"/>
    <w:rsid w:val="00935507"/>
    <w:rsid w:val="009361E1"/>
    <w:rsid w:val="00940B29"/>
    <w:rsid w:val="00940FDA"/>
    <w:rsid w:val="00941225"/>
    <w:rsid w:val="009418AE"/>
    <w:rsid w:val="009423E3"/>
    <w:rsid w:val="00944013"/>
    <w:rsid w:val="009441B5"/>
    <w:rsid w:val="00944494"/>
    <w:rsid w:val="009446BC"/>
    <w:rsid w:val="00945207"/>
    <w:rsid w:val="0094529A"/>
    <w:rsid w:val="00947CA8"/>
    <w:rsid w:val="009522B3"/>
    <w:rsid w:val="00952F04"/>
    <w:rsid w:val="009537C4"/>
    <w:rsid w:val="00954BB3"/>
    <w:rsid w:val="00955F2E"/>
    <w:rsid w:val="009562CC"/>
    <w:rsid w:val="00956EFB"/>
    <w:rsid w:val="00957FD5"/>
    <w:rsid w:val="00962A99"/>
    <w:rsid w:val="00963B47"/>
    <w:rsid w:val="009642C1"/>
    <w:rsid w:val="009643B1"/>
    <w:rsid w:val="00965EC7"/>
    <w:rsid w:val="00965FE0"/>
    <w:rsid w:val="009675B4"/>
    <w:rsid w:val="00967971"/>
    <w:rsid w:val="009715DA"/>
    <w:rsid w:val="00971EB8"/>
    <w:rsid w:val="009727C7"/>
    <w:rsid w:val="00973071"/>
    <w:rsid w:val="00974AF6"/>
    <w:rsid w:val="009753C6"/>
    <w:rsid w:val="0097610D"/>
    <w:rsid w:val="009761EE"/>
    <w:rsid w:val="00976336"/>
    <w:rsid w:val="0098002F"/>
    <w:rsid w:val="00981597"/>
    <w:rsid w:val="00981AF7"/>
    <w:rsid w:val="00982204"/>
    <w:rsid w:val="009828E3"/>
    <w:rsid w:val="0098510C"/>
    <w:rsid w:val="009853BD"/>
    <w:rsid w:val="00986826"/>
    <w:rsid w:val="0098770C"/>
    <w:rsid w:val="00987824"/>
    <w:rsid w:val="00990DBD"/>
    <w:rsid w:val="00991DB8"/>
    <w:rsid w:val="00992441"/>
    <w:rsid w:val="009927D1"/>
    <w:rsid w:val="00994B1E"/>
    <w:rsid w:val="009961E4"/>
    <w:rsid w:val="00997087"/>
    <w:rsid w:val="0099763E"/>
    <w:rsid w:val="00997748"/>
    <w:rsid w:val="009A0221"/>
    <w:rsid w:val="009A05C1"/>
    <w:rsid w:val="009A09D5"/>
    <w:rsid w:val="009A121B"/>
    <w:rsid w:val="009A2D41"/>
    <w:rsid w:val="009A4FD6"/>
    <w:rsid w:val="009A5294"/>
    <w:rsid w:val="009A53A0"/>
    <w:rsid w:val="009A5BB5"/>
    <w:rsid w:val="009A6BD5"/>
    <w:rsid w:val="009B0371"/>
    <w:rsid w:val="009B57E5"/>
    <w:rsid w:val="009B616E"/>
    <w:rsid w:val="009B7816"/>
    <w:rsid w:val="009C0C8F"/>
    <w:rsid w:val="009C1EF0"/>
    <w:rsid w:val="009C2FA0"/>
    <w:rsid w:val="009C3E7F"/>
    <w:rsid w:val="009C45F6"/>
    <w:rsid w:val="009C4BB3"/>
    <w:rsid w:val="009C4C10"/>
    <w:rsid w:val="009C510F"/>
    <w:rsid w:val="009C5749"/>
    <w:rsid w:val="009C5B7A"/>
    <w:rsid w:val="009C7715"/>
    <w:rsid w:val="009C77DD"/>
    <w:rsid w:val="009C7994"/>
    <w:rsid w:val="009D0181"/>
    <w:rsid w:val="009D0239"/>
    <w:rsid w:val="009D2911"/>
    <w:rsid w:val="009D5012"/>
    <w:rsid w:val="009D51C6"/>
    <w:rsid w:val="009D5854"/>
    <w:rsid w:val="009D5C45"/>
    <w:rsid w:val="009D6B7B"/>
    <w:rsid w:val="009E0355"/>
    <w:rsid w:val="009E03F5"/>
    <w:rsid w:val="009E091B"/>
    <w:rsid w:val="009E1F77"/>
    <w:rsid w:val="009E38FE"/>
    <w:rsid w:val="009E5293"/>
    <w:rsid w:val="009E6B7D"/>
    <w:rsid w:val="009E6DCC"/>
    <w:rsid w:val="009E7EE0"/>
    <w:rsid w:val="009F1773"/>
    <w:rsid w:val="00A01C4E"/>
    <w:rsid w:val="00A01F05"/>
    <w:rsid w:val="00A02333"/>
    <w:rsid w:val="00A048B7"/>
    <w:rsid w:val="00A04D2B"/>
    <w:rsid w:val="00A06499"/>
    <w:rsid w:val="00A06FAA"/>
    <w:rsid w:val="00A10EA4"/>
    <w:rsid w:val="00A12744"/>
    <w:rsid w:val="00A14225"/>
    <w:rsid w:val="00A15108"/>
    <w:rsid w:val="00A15480"/>
    <w:rsid w:val="00A15AAE"/>
    <w:rsid w:val="00A170D7"/>
    <w:rsid w:val="00A17B9D"/>
    <w:rsid w:val="00A20557"/>
    <w:rsid w:val="00A20A53"/>
    <w:rsid w:val="00A232E6"/>
    <w:rsid w:val="00A23526"/>
    <w:rsid w:val="00A2409F"/>
    <w:rsid w:val="00A243DF"/>
    <w:rsid w:val="00A2509F"/>
    <w:rsid w:val="00A302BD"/>
    <w:rsid w:val="00A30B1B"/>
    <w:rsid w:val="00A30C77"/>
    <w:rsid w:val="00A313D0"/>
    <w:rsid w:val="00A33AF8"/>
    <w:rsid w:val="00A34324"/>
    <w:rsid w:val="00A34873"/>
    <w:rsid w:val="00A34E08"/>
    <w:rsid w:val="00A34E3B"/>
    <w:rsid w:val="00A37420"/>
    <w:rsid w:val="00A37D04"/>
    <w:rsid w:val="00A37D06"/>
    <w:rsid w:val="00A4059D"/>
    <w:rsid w:val="00A4069D"/>
    <w:rsid w:val="00A40749"/>
    <w:rsid w:val="00A418EF"/>
    <w:rsid w:val="00A41F8C"/>
    <w:rsid w:val="00A4501C"/>
    <w:rsid w:val="00A45D17"/>
    <w:rsid w:val="00A47514"/>
    <w:rsid w:val="00A50C5B"/>
    <w:rsid w:val="00A514D9"/>
    <w:rsid w:val="00A5223A"/>
    <w:rsid w:val="00A524FF"/>
    <w:rsid w:val="00A52649"/>
    <w:rsid w:val="00A52A57"/>
    <w:rsid w:val="00A52EBB"/>
    <w:rsid w:val="00A5323E"/>
    <w:rsid w:val="00A534BA"/>
    <w:rsid w:val="00A53FE6"/>
    <w:rsid w:val="00A54856"/>
    <w:rsid w:val="00A56163"/>
    <w:rsid w:val="00A5630B"/>
    <w:rsid w:val="00A56657"/>
    <w:rsid w:val="00A6216F"/>
    <w:rsid w:val="00A62485"/>
    <w:rsid w:val="00A6297A"/>
    <w:rsid w:val="00A62C5A"/>
    <w:rsid w:val="00A64C9E"/>
    <w:rsid w:val="00A64E1F"/>
    <w:rsid w:val="00A64E6F"/>
    <w:rsid w:val="00A653D9"/>
    <w:rsid w:val="00A65767"/>
    <w:rsid w:val="00A6628F"/>
    <w:rsid w:val="00A707D2"/>
    <w:rsid w:val="00A71F15"/>
    <w:rsid w:val="00A73212"/>
    <w:rsid w:val="00A73652"/>
    <w:rsid w:val="00A753F8"/>
    <w:rsid w:val="00A774A1"/>
    <w:rsid w:val="00A77613"/>
    <w:rsid w:val="00A82083"/>
    <w:rsid w:val="00A8218A"/>
    <w:rsid w:val="00A826A5"/>
    <w:rsid w:val="00A833CE"/>
    <w:rsid w:val="00A8456F"/>
    <w:rsid w:val="00A8462B"/>
    <w:rsid w:val="00A84D8B"/>
    <w:rsid w:val="00A86B3D"/>
    <w:rsid w:val="00A86BD8"/>
    <w:rsid w:val="00A87CFD"/>
    <w:rsid w:val="00A91234"/>
    <w:rsid w:val="00A9123E"/>
    <w:rsid w:val="00A92306"/>
    <w:rsid w:val="00A93EDF"/>
    <w:rsid w:val="00A94608"/>
    <w:rsid w:val="00A95853"/>
    <w:rsid w:val="00A9714F"/>
    <w:rsid w:val="00AA0925"/>
    <w:rsid w:val="00AA1725"/>
    <w:rsid w:val="00AA17DA"/>
    <w:rsid w:val="00AA23A8"/>
    <w:rsid w:val="00AA2431"/>
    <w:rsid w:val="00AA25E9"/>
    <w:rsid w:val="00AA3539"/>
    <w:rsid w:val="00AA35B8"/>
    <w:rsid w:val="00AA43F1"/>
    <w:rsid w:val="00AA4CD8"/>
    <w:rsid w:val="00AA7B0C"/>
    <w:rsid w:val="00AA7B67"/>
    <w:rsid w:val="00AB02B4"/>
    <w:rsid w:val="00AB0308"/>
    <w:rsid w:val="00AB1D15"/>
    <w:rsid w:val="00AB2CB7"/>
    <w:rsid w:val="00AB70D1"/>
    <w:rsid w:val="00AB78AE"/>
    <w:rsid w:val="00AC21CC"/>
    <w:rsid w:val="00AC4341"/>
    <w:rsid w:val="00AC4A51"/>
    <w:rsid w:val="00AC5AEB"/>
    <w:rsid w:val="00AC6CFA"/>
    <w:rsid w:val="00AD0557"/>
    <w:rsid w:val="00AD36FC"/>
    <w:rsid w:val="00AD390A"/>
    <w:rsid w:val="00AD4B2E"/>
    <w:rsid w:val="00AD568A"/>
    <w:rsid w:val="00AD61B1"/>
    <w:rsid w:val="00AD6D68"/>
    <w:rsid w:val="00AD7F5B"/>
    <w:rsid w:val="00AE248E"/>
    <w:rsid w:val="00AE35F4"/>
    <w:rsid w:val="00AE3A16"/>
    <w:rsid w:val="00AE4338"/>
    <w:rsid w:val="00AE4805"/>
    <w:rsid w:val="00AE5B63"/>
    <w:rsid w:val="00AE6492"/>
    <w:rsid w:val="00AE6972"/>
    <w:rsid w:val="00AE6B2D"/>
    <w:rsid w:val="00AF07AE"/>
    <w:rsid w:val="00AF0A0C"/>
    <w:rsid w:val="00AF2380"/>
    <w:rsid w:val="00AF2CDF"/>
    <w:rsid w:val="00AF3BA9"/>
    <w:rsid w:val="00AF5751"/>
    <w:rsid w:val="00AF67A4"/>
    <w:rsid w:val="00AF6955"/>
    <w:rsid w:val="00AF6A5D"/>
    <w:rsid w:val="00AF7041"/>
    <w:rsid w:val="00B00858"/>
    <w:rsid w:val="00B0186A"/>
    <w:rsid w:val="00B01C2E"/>
    <w:rsid w:val="00B01F89"/>
    <w:rsid w:val="00B02760"/>
    <w:rsid w:val="00B0497B"/>
    <w:rsid w:val="00B04A07"/>
    <w:rsid w:val="00B04C6A"/>
    <w:rsid w:val="00B04CBE"/>
    <w:rsid w:val="00B062A8"/>
    <w:rsid w:val="00B0670D"/>
    <w:rsid w:val="00B07886"/>
    <w:rsid w:val="00B0788D"/>
    <w:rsid w:val="00B11B0D"/>
    <w:rsid w:val="00B127DB"/>
    <w:rsid w:val="00B1382D"/>
    <w:rsid w:val="00B13B0B"/>
    <w:rsid w:val="00B13BC9"/>
    <w:rsid w:val="00B13C3B"/>
    <w:rsid w:val="00B1449C"/>
    <w:rsid w:val="00B147F8"/>
    <w:rsid w:val="00B153F6"/>
    <w:rsid w:val="00B16A2E"/>
    <w:rsid w:val="00B16CF2"/>
    <w:rsid w:val="00B17EDA"/>
    <w:rsid w:val="00B221F9"/>
    <w:rsid w:val="00B228BD"/>
    <w:rsid w:val="00B25B12"/>
    <w:rsid w:val="00B26080"/>
    <w:rsid w:val="00B26310"/>
    <w:rsid w:val="00B26B2B"/>
    <w:rsid w:val="00B30637"/>
    <w:rsid w:val="00B32467"/>
    <w:rsid w:val="00B34088"/>
    <w:rsid w:val="00B34BEA"/>
    <w:rsid w:val="00B35E34"/>
    <w:rsid w:val="00B36D8E"/>
    <w:rsid w:val="00B36F17"/>
    <w:rsid w:val="00B37CAF"/>
    <w:rsid w:val="00B420C1"/>
    <w:rsid w:val="00B42934"/>
    <w:rsid w:val="00B42FE1"/>
    <w:rsid w:val="00B4325E"/>
    <w:rsid w:val="00B4328D"/>
    <w:rsid w:val="00B436BE"/>
    <w:rsid w:val="00B436EA"/>
    <w:rsid w:val="00B43CA6"/>
    <w:rsid w:val="00B440A3"/>
    <w:rsid w:val="00B44BD6"/>
    <w:rsid w:val="00B50035"/>
    <w:rsid w:val="00B523A7"/>
    <w:rsid w:val="00B53D2D"/>
    <w:rsid w:val="00B53EF3"/>
    <w:rsid w:val="00B54E1E"/>
    <w:rsid w:val="00B55A0E"/>
    <w:rsid w:val="00B56DCC"/>
    <w:rsid w:val="00B6281C"/>
    <w:rsid w:val="00B63EFB"/>
    <w:rsid w:val="00B64271"/>
    <w:rsid w:val="00B64624"/>
    <w:rsid w:val="00B64AC6"/>
    <w:rsid w:val="00B64BBA"/>
    <w:rsid w:val="00B65592"/>
    <w:rsid w:val="00B66F2D"/>
    <w:rsid w:val="00B66FBC"/>
    <w:rsid w:val="00B671D0"/>
    <w:rsid w:val="00B70CAF"/>
    <w:rsid w:val="00B7178D"/>
    <w:rsid w:val="00B7260D"/>
    <w:rsid w:val="00B73BEF"/>
    <w:rsid w:val="00B7498E"/>
    <w:rsid w:val="00B752A3"/>
    <w:rsid w:val="00B76594"/>
    <w:rsid w:val="00B813CB"/>
    <w:rsid w:val="00B82AAF"/>
    <w:rsid w:val="00B83D71"/>
    <w:rsid w:val="00B84246"/>
    <w:rsid w:val="00B84DEE"/>
    <w:rsid w:val="00B8561E"/>
    <w:rsid w:val="00B90CB5"/>
    <w:rsid w:val="00B911A3"/>
    <w:rsid w:val="00B93AB1"/>
    <w:rsid w:val="00B94D11"/>
    <w:rsid w:val="00B975C1"/>
    <w:rsid w:val="00B979ED"/>
    <w:rsid w:val="00BA0578"/>
    <w:rsid w:val="00BA1361"/>
    <w:rsid w:val="00BA4C1E"/>
    <w:rsid w:val="00BA5AF2"/>
    <w:rsid w:val="00BA5C85"/>
    <w:rsid w:val="00BA5F7F"/>
    <w:rsid w:val="00BA621B"/>
    <w:rsid w:val="00BA6CE8"/>
    <w:rsid w:val="00BA7036"/>
    <w:rsid w:val="00BA7BBF"/>
    <w:rsid w:val="00BA7C90"/>
    <w:rsid w:val="00BB0062"/>
    <w:rsid w:val="00BB0689"/>
    <w:rsid w:val="00BB0D38"/>
    <w:rsid w:val="00BB17B1"/>
    <w:rsid w:val="00BB1A9E"/>
    <w:rsid w:val="00BB3505"/>
    <w:rsid w:val="00BB38CB"/>
    <w:rsid w:val="00BB3C85"/>
    <w:rsid w:val="00BB4414"/>
    <w:rsid w:val="00BB778D"/>
    <w:rsid w:val="00BC0821"/>
    <w:rsid w:val="00BC1636"/>
    <w:rsid w:val="00BC2FE4"/>
    <w:rsid w:val="00BC344F"/>
    <w:rsid w:val="00BC3AD6"/>
    <w:rsid w:val="00BC3D19"/>
    <w:rsid w:val="00BC45AD"/>
    <w:rsid w:val="00BC528B"/>
    <w:rsid w:val="00BC6DCD"/>
    <w:rsid w:val="00BC6ED2"/>
    <w:rsid w:val="00BC7A27"/>
    <w:rsid w:val="00BD0869"/>
    <w:rsid w:val="00BD096B"/>
    <w:rsid w:val="00BD0FF9"/>
    <w:rsid w:val="00BD1250"/>
    <w:rsid w:val="00BD1834"/>
    <w:rsid w:val="00BD2008"/>
    <w:rsid w:val="00BD4ED3"/>
    <w:rsid w:val="00BD507D"/>
    <w:rsid w:val="00BD545F"/>
    <w:rsid w:val="00BD5FB9"/>
    <w:rsid w:val="00BD645B"/>
    <w:rsid w:val="00BD70CC"/>
    <w:rsid w:val="00BD7FFE"/>
    <w:rsid w:val="00BE0BE6"/>
    <w:rsid w:val="00BE0D4E"/>
    <w:rsid w:val="00BE12DF"/>
    <w:rsid w:val="00BE2A08"/>
    <w:rsid w:val="00BE2A91"/>
    <w:rsid w:val="00BE43AA"/>
    <w:rsid w:val="00BE4F91"/>
    <w:rsid w:val="00BE6546"/>
    <w:rsid w:val="00BE6EA4"/>
    <w:rsid w:val="00BE7CE6"/>
    <w:rsid w:val="00BE7F5E"/>
    <w:rsid w:val="00BF041E"/>
    <w:rsid w:val="00BF0DA7"/>
    <w:rsid w:val="00BF1728"/>
    <w:rsid w:val="00BF190B"/>
    <w:rsid w:val="00BF1E6F"/>
    <w:rsid w:val="00BF2C9F"/>
    <w:rsid w:val="00BF3310"/>
    <w:rsid w:val="00BF58FC"/>
    <w:rsid w:val="00BF606B"/>
    <w:rsid w:val="00BF6472"/>
    <w:rsid w:val="00BF6DC6"/>
    <w:rsid w:val="00BF7679"/>
    <w:rsid w:val="00BF7BC0"/>
    <w:rsid w:val="00BF7EA7"/>
    <w:rsid w:val="00C015C2"/>
    <w:rsid w:val="00C01BC8"/>
    <w:rsid w:val="00C02AA7"/>
    <w:rsid w:val="00C06408"/>
    <w:rsid w:val="00C0692C"/>
    <w:rsid w:val="00C06FB6"/>
    <w:rsid w:val="00C10816"/>
    <w:rsid w:val="00C11EE9"/>
    <w:rsid w:val="00C121AA"/>
    <w:rsid w:val="00C14DA2"/>
    <w:rsid w:val="00C14F4F"/>
    <w:rsid w:val="00C15084"/>
    <w:rsid w:val="00C211DD"/>
    <w:rsid w:val="00C22B91"/>
    <w:rsid w:val="00C23658"/>
    <w:rsid w:val="00C23A63"/>
    <w:rsid w:val="00C23EF4"/>
    <w:rsid w:val="00C250B9"/>
    <w:rsid w:val="00C25AA9"/>
    <w:rsid w:val="00C25DB5"/>
    <w:rsid w:val="00C26BA2"/>
    <w:rsid w:val="00C30110"/>
    <w:rsid w:val="00C30F72"/>
    <w:rsid w:val="00C31451"/>
    <w:rsid w:val="00C33156"/>
    <w:rsid w:val="00C33622"/>
    <w:rsid w:val="00C35E4D"/>
    <w:rsid w:val="00C405F5"/>
    <w:rsid w:val="00C4165D"/>
    <w:rsid w:val="00C42218"/>
    <w:rsid w:val="00C43908"/>
    <w:rsid w:val="00C451D2"/>
    <w:rsid w:val="00C45E33"/>
    <w:rsid w:val="00C472C6"/>
    <w:rsid w:val="00C47C7E"/>
    <w:rsid w:val="00C526CA"/>
    <w:rsid w:val="00C528E5"/>
    <w:rsid w:val="00C52C05"/>
    <w:rsid w:val="00C53C0D"/>
    <w:rsid w:val="00C54C03"/>
    <w:rsid w:val="00C55D88"/>
    <w:rsid w:val="00C571A1"/>
    <w:rsid w:val="00C5768A"/>
    <w:rsid w:val="00C6090F"/>
    <w:rsid w:val="00C6129C"/>
    <w:rsid w:val="00C61B77"/>
    <w:rsid w:val="00C61F76"/>
    <w:rsid w:val="00C622AA"/>
    <w:rsid w:val="00C62A04"/>
    <w:rsid w:val="00C63AE0"/>
    <w:rsid w:val="00C6420D"/>
    <w:rsid w:val="00C655B0"/>
    <w:rsid w:val="00C659BB"/>
    <w:rsid w:val="00C66784"/>
    <w:rsid w:val="00C66D08"/>
    <w:rsid w:val="00C67B3C"/>
    <w:rsid w:val="00C70760"/>
    <w:rsid w:val="00C720F5"/>
    <w:rsid w:val="00C728B1"/>
    <w:rsid w:val="00C73BC9"/>
    <w:rsid w:val="00C747E8"/>
    <w:rsid w:val="00C77995"/>
    <w:rsid w:val="00C77ABE"/>
    <w:rsid w:val="00C80011"/>
    <w:rsid w:val="00C816A4"/>
    <w:rsid w:val="00C82001"/>
    <w:rsid w:val="00C83DB6"/>
    <w:rsid w:val="00C840D3"/>
    <w:rsid w:val="00C85E6D"/>
    <w:rsid w:val="00C869E4"/>
    <w:rsid w:val="00C8727F"/>
    <w:rsid w:val="00C90468"/>
    <w:rsid w:val="00C91D2A"/>
    <w:rsid w:val="00C92FD6"/>
    <w:rsid w:val="00C93515"/>
    <w:rsid w:val="00C93BF5"/>
    <w:rsid w:val="00C95717"/>
    <w:rsid w:val="00C95737"/>
    <w:rsid w:val="00C96281"/>
    <w:rsid w:val="00C964AF"/>
    <w:rsid w:val="00CA0C8D"/>
    <w:rsid w:val="00CA3214"/>
    <w:rsid w:val="00CA37F6"/>
    <w:rsid w:val="00CA3E27"/>
    <w:rsid w:val="00CA4A6F"/>
    <w:rsid w:val="00CA5931"/>
    <w:rsid w:val="00CA5CAA"/>
    <w:rsid w:val="00CA5E38"/>
    <w:rsid w:val="00CA73EB"/>
    <w:rsid w:val="00CB10B6"/>
    <w:rsid w:val="00CB19A0"/>
    <w:rsid w:val="00CB1A26"/>
    <w:rsid w:val="00CB3C27"/>
    <w:rsid w:val="00CB5C69"/>
    <w:rsid w:val="00CB7B21"/>
    <w:rsid w:val="00CC2821"/>
    <w:rsid w:val="00CC6231"/>
    <w:rsid w:val="00CD0A12"/>
    <w:rsid w:val="00CD0E99"/>
    <w:rsid w:val="00CD13A3"/>
    <w:rsid w:val="00CD26D6"/>
    <w:rsid w:val="00CD2716"/>
    <w:rsid w:val="00CD2FB1"/>
    <w:rsid w:val="00CD322B"/>
    <w:rsid w:val="00CD3818"/>
    <w:rsid w:val="00CD399C"/>
    <w:rsid w:val="00CD564A"/>
    <w:rsid w:val="00CD61F9"/>
    <w:rsid w:val="00CD6BDA"/>
    <w:rsid w:val="00CD6CFC"/>
    <w:rsid w:val="00CD7137"/>
    <w:rsid w:val="00CE05C0"/>
    <w:rsid w:val="00CE0CF5"/>
    <w:rsid w:val="00CE1C29"/>
    <w:rsid w:val="00CE22AA"/>
    <w:rsid w:val="00CE2DE8"/>
    <w:rsid w:val="00CE2E33"/>
    <w:rsid w:val="00CE3D31"/>
    <w:rsid w:val="00CE3F76"/>
    <w:rsid w:val="00CE48FE"/>
    <w:rsid w:val="00CE76BA"/>
    <w:rsid w:val="00CE7865"/>
    <w:rsid w:val="00CF0288"/>
    <w:rsid w:val="00CF0752"/>
    <w:rsid w:val="00CF0E4D"/>
    <w:rsid w:val="00CF2380"/>
    <w:rsid w:val="00CF2E9B"/>
    <w:rsid w:val="00CF31F9"/>
    <w:rsid w:val="00CF43AA"/>
    <w:rsid w:val="00CF4402"/>
    <w:rsid w:val="00CF4C34"/>
    <w:rsid w:val="00CF4D8D"/>
    <w:rsid w:val="00CF4E01"/>
    <w:rsid w:val="00D03A9C"/>
    <w:rsid w:val="00D03B7B"/>
    <w:rsid w:val="00D04809"/>
    <w:rsid w:val="00D061EE"/>
    <w:rsid w:val="00D063B9"/>
    <w:rsid w:val="00D07AC6"/>
    <w:rsid w:val="00D07E75"/>
    <w:rsid w:val="00D1041C"/>
    <w:rsid w:val="00D12815"/>
    <w:rsid w:val="00D13A43"/>
    <w:rsid w:val="00D15D23"/>
    <w:rsid w:val="00D17823"/>
    <w:rsid w:val="00D21DE5"/>
    <w:rsid w:val="00D22BF1"/>
    <w:rsid w:val="00D23BE9"/>
    <w:rsid w:val="00D25D57"/>
    <w:rsid w:val="00D25DC2"/>
    <w:rsid w:val="00D27440"/>
    <w:rsid w:val="00D30C39"/>
    <w:rsid w:val="00D30FE2"/>
    <w:rsid w:val="00D3104F"/>
    <w:rsid w:val="00D31ABA"/>
    <w:rsid w:val="00D31B84"/>
    <w:rsid w:val="00D324F8"/>
    <w:rsid w:val="00D32F05"/>
    <w:rsid w:val="00D36551"/>
    <w:rsid w:val="00D37835"/>
    <w:rsid w:val="00D4026A"/>
    <w:rsid w:val="00D40578"/>
    <w:rsid w:val="00D41AAD"/>
    <w:rsid w:val="00D42DF9"/>
    <w:rsid w:val="00D43A08"/>
    <w:rsid w:val="00D44A7E"/>
    <w:rsid w:val="00D44F23"/>
    <w:rsid w:val="00D4517F"/>
    <w:rsid w:val="00D454AA"/>
    <w:rsid w:val="00D5155E"/>
    <w:rsid w:val="00D5290A"/>
    <w:rsid w:val="00D557D8"/>
    <w:rsid w:val="00D562C2"/>
    <w:rsid w:val="00D56E18"/>
    <w:rsid w:val="00D57965"/>
    <w:rsid w:val="00D60181"/>
    <w:rsid w:val="00D61280"/>
    <w:rsid w:val="00D6203F"/>
    <w:rsid w:val="00D6258B"/>
    <w:rsid w:val="00D71200"/>
    <w:rsid w:val="00D7471F"/>
    <w:rsid w:val="00D7536F"/>
    <w:rsid w:val="00D810A6"/>
    <w:rsid w:val="00D84008"/>
    <w:rsid w:val="00D847B6"/>
    <w:rsid w:val="00D84CAE"/>
    <w:rsid w:val="00D8569C"/>
    <w:rsid w:val="00D857D3"/>
    <w:rsid w:val="00D90428"/>
    <w:rsid w:val="00D90AB7"/>
    <w:rsid w:val="00D9170E"/>
    <w:rsid w:val="00D9174C"/>
    <w:rsid w:val="00D91B3B"/>
    <w:rsid w:val="00D945BE"/>
    <w:rsid w:val="00D963B9"/>
    <w:rsid w:val="00D9707E"/>
    <w:rsid w:val="00DA0F5B"/>
    <w:rsid w:val="00DA2900"/>
    <w:rsid w:val="00DA477A"/>
    <w:rsid w:val="00DA4E47"/>
    <w:rsid w:val="00DA54FA"/>
    <w:rsid w:val="00DA5E87"/>
    <w:rsid w:val="00DA6954"/>
    <w:rsid w:val="00DA7B48"/>
    <w:rsid w:val="00DB0662"/>
    <w:rsid w:val="00DB1152"/>
    <w:rsid w:val="00DB1E3E"/>
    <w:rsid w:val="00DB3708"/>
    <w:rsid w:val="00DB4010"/>
    <w:rsid w:val="00DB54E2"/>
    <w:rsid w:val="00DB6D42"/>
    <w:rsid w:val="00DB6EA7"/>
    <w:rsid w:val="00DB7FFD"/>
    <w:rsid w:val="00DC0B45"/>
    <w:rsid w:val="00DC0C99"/>
    <w:rsid w:val="00DC1B98"/>
    <w:rsid w:val="00DC244E"/>
    <w:rsid w:val="00DC321F"/>
    <w:rsid w:val="00DC5900"/>
    <w:rsid w:val="00DC6200"/>
    <w:rsid w:val="00DC787E"/>
    <w:rsid w:val="00DC7966"/>
    <w:rsid w:val="00DC7C75"/>
    <w:rsid w:val="00DD0BCC"/>
    <w:rsid w:val="00DD0CD9"/>
    <w:rsid w:val="00DD188C"/>
    <w:rsid w:val="00DD189A"/>
    <w:rsid w:val="00DD1E06"/>
    <w:rsid w:val="00DD26BD"/>
    <w:rsid w:val="00DD5135"/>
    <w:rsid w:val="00DD6B89"/>
    <w:rsid w:val="00DE039D"/>
    <w:rsid w:val="00DE0980"/>
    <w:rsid w:val="00DE2A2F"/>
    <w:rsid w:val="00DE3B30"/>
    <w:rsid w:val="00DE5AFD"/>
    <w:rsid w:val="00DE7A96"/>
    <w:rsid w:val="00DF069D"/>
    <w:rsid w:val="00DF46D4"/>
    <w:rsid w:val="00DF6E68"/>
    <w:rsid w:val="00E00588"/>
    <w:rsid w:val="00E00AFF"/>
    <w:rsid w:val="00E02758"/>
    <w:rsid w:val="00E04867"/>
    <w:rsid w:val="00E04EC2"/>
    <w:rsid w:val="00E06A06"/>
    <w:rsid w:val="00E06BCD"/>
    <w:rsid w:val="00E10634"/>
    <w:rsid w:val="00E1157B"/>
    <w:rsid w:val="00E1309B"/>
    <w:rsid w:val="00E13395"/>
    <w:rsid w:val="00E14D4C"/>
    <w:rsid w:val="00E14FAB"/>
    <w:rsid w:val="00E15668"/>
    <w:rsid w:val="00E15F0F"/>
    <w:rsid w:val="00E16356"/>
    <w:rsid w:val="00E16FCC"/>
    <w:rsid w:val="00E17E33"/>
    <w:rsid w:val="00E20375"/>
    <w:rsid w:val="00E20BBD"/>
    <w:rsid w:val="00E22777"/>
    <w:rsid w:val="00E235D4"/>
    <w:rsid w:val="00E24B89"/>
    <w:rsid w:val="00E25B04"/>
    <w:rsid w:val="00E260C9"/>
    <w:rsid w:val="00E26D00"/>
    <w:rsid w:val="00E26EAD"/>
    <w:rsid w:val="00E27BDF"/>
    <w:rsid w:val="00E301FF"/>
    <w:rsid w:val="00E3184C"/>
    <w:rsid w:val="00E31896"/>
    <w:rsid w:val="00E3297F"/>
    <w:rsid w:val="00E32CCB"/>
    <w:rsid w:val="00E3391A"/>
    <w:rsid w:val="00E34D21"/>
    <w:rsid w:val="00E35857"/>
    <w:rsid w:val="00E35D43"/>
    <w:rsid w:val="00E41901"/>
    <w:rsid w:val="00E42588"/>
    <w:rsid w:val="00E42623"/>
    <w:rsid w:val="00E468DD"/>
    <w:rsid w:val="00E46AE8"/>
    <w:rsid w:val="00E46CD9"/>
    <w:rsid w:val="00E47638"/>
    <w:rsid w:val="00E47D76"/>
    <w:rsid w:val="00E47F61"/>
    <w:rsid w:val="00E520D1"/>
    <w:rsid w:val="00E5423D"/>
    <w:rsid w:val="00E55A3E"/>
    <w:rsid w:val="00E561A6"/>
    <w:rsid w:val="00E60FE2"/>
    <w:rsid w:val="00E61B88"/>
    <w:rsid w:val="00E622A2"/>
    <w:rsid w:val="00E628FA"/>
    <w:rsid w:val="00E63A71"/>
    <w:rsid w:val="00E65DE4"/>
    <w:rsid w:val="00E702F5"/>
    <w:rsid w:val="00E709E9"/>
    <w:rsid w:val="00E71113"/>
    <w:rsid w:val="00E711CA"/>
    <w:rsid w:val="00E713EA"/>
    <w:rsid w:val="00E73056"/>
    <w:rsid w:val="00E731D2"/>
    <w:rsid w:val="00E731F2"/>
    <w:rsid w:val="00E73457"/>
    <w:rsid w:val="00E746C2"/>
    <w:rsid w:val="00E758F0"/>
    <w:rsid w:val="00E763C3"/>
    <w:rsid w:val="00E763E3"/>
    <w:rsid w:val="00E7766B"/>
    <w:rsid w:val="00E8060A"/>
    <w:rsid w:val="00E81AB8"/>
    <w:rsid w:val="00E82010"/>
    <w:rsid w:val="00E83013"/>
    <w:rsid w:val="00E837EC"/>
    <w:rsid w:val="00E855BE"/>
    <w:rsid w:val="00E86712"/>
    <w:rsid w:val="00E869CE"/>
    <w:rsid w:val="00E872C9"/>
    <w:rsid w:val="00E87EFB"/>
    <w:rsid w:val="00E900AF"/>
    <w:rsid w:val="00E903DA"/>
    <w:rsid w:val="00E9086E"/>
    <w:rsid w:val="00E9226F"/>
    <w:rsid w:val="00E95836"/>
    <w:rsid w:val="00E961C0"/>
    <w:rsid w:val="00E9722B"/>
    <w:rsid w:val="00E97365"/>
    <w:rsid w:val="00EA1D00"/>
    <w:rsid w:val="00EA1DB8"/>
    <w:rsid w:val="00EA240C"/>
    <w:rsid w:val="00EA2613"/>
    <w:rsid w:val="00EA30E1"/>
    <w:rsid w:val="00EA37E3"/>
    <w:rsid w:val="00EA5894"/>
    <w:rsid w:val="00EA6927"/>
    <w:rsid w:val="00EA7AFC"/>
    <w:rsid w:val="00EB0009"/>
    <w:rsid w:val="00EB0F47"/>
    <w:rsid w:val="00EB1067"/>
    <w:rsid w:val="00EB1141"/>
    <w:rsid w:val="00EB2EE8"/>
    <w:rsid w:val="00EB38BA"/>
    <w:rsid w:val="00EB5DE8"/>
    <w:rsid w:val="00EB7807"/>
    <w:rsid w:val="00EB7F60"/>
    <w:rsid w:val="00EC1D9B"/>
    <w:rsid w:val="00EC3D7D"/>
    <w:rsid w:val="00EC3F45"/>
    <w:rsid w:val="00EC43D4"/>
    <w:rsid w:val="00EC47F9"/>
    <w:rsid w:val="00EC586C"/>
    <w:rsid w:val="00EC5F23"/>
    <w:rsid w:val="00EC5F40"/>
    <w:rsid w:val="00ED0F77"/>
    <w:rsid w:val="00ED2751"/>
    <w:rsid w:val="00ED46A0"/>
    <w:rsid w:val="00ED4CCE"/>
    <w:rsid w:val="00ED4D92"/>
    <w:rsid w:val="00ED5302"/>
    <w:rsid w:val="00ED7CA5"/>
    <w:rsid w:val="00EE09DA"/>
    <w:rsid w:val="00EE1888"/>
    <w:rsid w:val="00EE1FBC"/>
    <w:rsid w:val="00EE2601"/>
    <w:rsid w:val="00EE2DA0"/>
    <w:rsid w:val="00EE2E26"/>
    <w:rsid w:val="00EE59BF"/>
    <w:rsid w:val="00EE676C"/>
    <w:rsid w:val="00EE6BBB"/>
    <w:rsid w:val="00EE7E29"/>
    <w:rsid w:val="00EF08F4"/>
    <w:rsid w:val="00EF18DA"/>
    <w:rsid w:val="00EF36C5"/>
    <w:rsid w:val="00EF70F4"/>
    <w:rsid w:val="00F003AD"/>
    <w:rsid w:val="00F00AE2"/>
    <w:rsid w:val="00F0145E"/>
    <w:rsid w:val="00F02DA6"/>
    <w:rsid w:val="00F02E28"/>
    <w:rsid w:val="00F0334A"/>
    <w:rsid w:val="00F05524"/>
    <w:rsid w:val="00F06CCD"/>
    <w:rsid w:val="00F07772"/>
    <w:rsid w:val="00F10703"/>
    <w:rsid w:val="00F10990"/>
    <w:rsid w:val="00F10DB8"/>
    <w:rsid w:val="00F114AA"/>
    <w:rsid w:val="00F127BD"/>
    <w:rsid w:val="00F12965"/>
    <w:rsid w:val="00F13EDC"/>
    <w:rsid w:val="00F14007"/>
    <w:rsid w:val="00F16179"/>
    <w:rsid w:val="00F17546"/>
    <w:rsid w:val="00F20AED"/>
    <w:rsid w:val="00F22514"/>
    <w:rsid w:val="00F2293A"/>
    <w:rsid w:val="00F22B14"/>
    <w:rsid w:val="00F22D11"/>
    <w:rsid w:val="00F243ED"/>
    <w:rsid w:val="00F264E5"/>
    <w:rsid w:val="00F27EB0"/>
    <w:rsid w:val="00F31341"/>
    <w:rsid w:val="00F31431"/>
    <w:rsid w:val="00F33F36"/>
    <w:rsid w:val="00F33FD1"/>
    <w:rsid w:val="00F3522C"/>
    <w:rsid w:val="00F3683A"/>
    <w:rsid w:val="00F40449"/>
    <w:rsid w:val="00F40DE6"/>
    <w:rsid w:val="00F44766"/>
    <w:rsid w:val="00F460A1"/>
    <w:rsid w:val="00F466AE"/>
    <w:rsid w:val="00F470FC"/>
    <w:rsid w:val="00F47408"/>
    <w:rsid w:val="00F479B8"/>
    <w:rsid w:val="00F50995"/>
    <w:rsid w:val="00F51995"/>
    <w:rsid w:val="00F53C17"/>
    <w:rsid w:val="00F53C54"/>
    <w:rsid w:val="00F543E3"/>
    <w:rsid w:val="00F55425"/>
    <w:rsid w:val="00F555D7"/>
    <w:rsid w:val="00F55B09"/>
    <w:rsid w:val="00F57A4F"/>
    <w:rsid w:val="00F57A8D"/>
    <w:rsid w:val="00F57C16"/>
    <w:rsid w:val="00F6020F"/>
    <w:rsid w:val="00F60698"/>
    <w:rsid w:val="00F62742"/>
    <w:rsid w:val="00F62D26"/>
    <w:rsid w:val="00F64FB9"/>
    <w:rsid w:val="00F6751E"/>
    <w:rsid w:val="00F67652"/>
    <w:rsid w:val="00F67819"/>
    <w:rsid w:val="00F6786A"/>
    <w:rsid w:val="00F67C46"/>
    <w:rsid w:val="00F709F5"/>
    <w:rsid w:val="00F718BE"/>
    <w:rsid w:val="00F71B94"/>
    <w:rsid w:val="00F72966"/>
    <w:rsid w:val="00F75C28"/>
    <w:rsid w:val="00F76171"/>
    <w:rsid w:val="00F7738A"/>
    <w:rsid w:val="00F805B8"/>
    <w:rsid w:val="00F818DC"/>
    <w:rsid w:val="00F83731"/>
    <w:rsid w:val="00F847C3"/>
    <w:rsid w:val="00F84F2D"/>
    <w:rsid w:val="00F85589"/>
    <w:rsid w:val="00F929A5"/>
    <w:rsid w:val="00F92B54"/>
    <w:rsid w:val="00F92D80"/>
    <w:rsid w:val="00F93048"/>
    <w:rsid w:val="00F933FF"/>
    <w:rsid w:val="00F93CF2"/>
    <w:rsid w:val="00F9443C"/>
    <w:rsid w:val="00F94E2C"/>
    <w:rsid w:val="00F9524B"/>
    <w:rsid w:val="00F95A1B"/>
    <w:rsid w:val="00F9714E"/>
    <w:rsid w:val="00FA024C"/>
    <w:rsid w:val="00FA1200"/>
    <w:rsid w:val="00FA13C9"/>
    <w:rsid w:val="00FA1AA3"/>
    <w:rsid w:val="00FA3922"/>
    <w:rsid w:val="00FA577C"/>
    <w:rsid w:val="00FA6097"/>
    <w:rsid w:val="00FA6142"/>
    <w:rsid w:val="00FA618C"/>
    <w:rsid w:val="00FA6578"/>
    <w:rsid w:val="00FA658E"/>
    <w:rsid w:val="00FA6DA3"/>
    <w:rsid w:val="00FA76CD"/>
    <w:rsid w:val="00FB07E2"/>
    <w:rsid w:val="00FB08D3"/>
    <w:rsid w:val="00FB17BF"/>
    <w:rsid w:val="00FB26FA"/>
    <w:rsid w:val="00FB4076"/>
    <w:rsid w:val="00FB4CA8"/>
    <w:rsid w:val="00FB4DB4"/>
    <w:rsid w:val="00FB5BB5"/>
    <w:rsid w:val="00FB5CE1"/>
    <w:rsid w:val="00FB6031"/>
    <w:rsid w:val="00FB6093"/>
    <w:rsid w:val="00FB656C"/>
    <w:rsid w:val="00FB6EC0"/>
    <w:rsid w:val="00FB70B5"/>
    <w:rsid w:val="00FC1400"/>
    <w:rsid w:val="00FC4621"/>
    <w:rsid w:val="00FC491A"/>
    <w:rsid w:val="00FC50D4"/>
    <w:rsid w:val="00FC5725"/>
    <w:rsid w:val="00FC6363"/>
    <w:rsid w:val="00FC6663"/>
    <w:rsid w:val="00FD001B"/>
    <w:rsid w:val="00FD1825"/>
    <w:rsid w:val="00FD24A8"/>
    <w:rsid w:val="00FD2606"/>
    <w:rsid w:val="00FD27B4"/>
    <w:rsid w:val="00FD4517"/>
    <w:rsid w:val="00FD4644"/>
    <w:rsid w:val="00FD5223"/>
    <w:rsid w:val="00FD64D5"/>
    <w:rsid w:val="00FE01A0"/>
    <w:rsid w:val="00FE0AA3"/>
    <w:rsid w:val="00FE1282"/>
    <w:rsid w:val="00FE14E3"/>
    <w:rsid w:val="00FE18B7"/>
    <w:rsid w:val="00FE2BE7"/>
    <w:rsid w:val="00FE3A92"/>
    <w:rsid w:val="00FE50AF"/>
    <w:rsid w:val="00FE570C"/>
    <w:rsid w:val="00FE57C7"/>
    <w:rsid w:val="00FE5BE0"/>
    <w:rsid w:val="00FE5D04"/>
    <w:rsid w:val="00FE6B5B"/>
    <w:rsid w:val="00FE6C67"/>
    <w:rsid w:val="00FF0392"/>
    <w:rsid w:val="00FF5FEF"/>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74E9E"/>
  <w15:docId w15:val="{743AAD01-2C6C-4717-B876-F205DA3A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A1"/>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A9714F"/>
    <w:pPr>
      <w:tabs>
        <w:tab w:val="left" w:pos="360"/>
        <w:tab w:val="left" w:pos="720"/>
      </w:tabs>
      <w:suppressAutoHyphens/>
      <w:autoSpaceDE w:val="0"/>
      <w:autoSpaceDN w:val="0"/>
      <w:adjustRightInd w:val="0"/>
      <w:spacing w:line="280" w:lineRule="atLeast"/>
      <w:ind w:firstLine="400"/>
      <w:textAlignment w:val="center"/>
    </w:pPr>
    <w:rPr>
      <w:rFonts w:ascii="Berkeley Book" w:hAnsi="Berkeley Book" w:cs="Berkeley Book"/>
      <w:spacing w:val="-1"/>
      <w:w w:val="90"/>
      <w:sz w:val="22"/>
      <w:szCs w:val="22"/>
    </w:rPr>
  </w:style>
  <w:style w:type="character" w:customStyle="1" w:styleId="bodytext11pt">
    <w:name w:val="body text 11pt"/>
    <w:uiPriority w:val="99"/>
    <w:rsid w:val="00A9714F"/>
    <w:rPr>
      <w:rFonts w:ascii="Berkeley Book" w:hAnsi="Berkeley Book" w:cs="Berkeley Book"/>
      <w:w w:val="90"/>
      <w:sz w:val="22"/>
      <w:szCs w:val="22"/>
      <w:u w:val="none" w:color="000000"/>
    </w:rPr>
  </w:style>
  <w:style w:type="paragraph" w:styleId="Footer">
    <w:name w:val="footer"/>
    <w:basedOn w:val="Normal"/>
    <w:rsid w:val="00DE5AFD"/>
    <w:pPr>
      <w:tabs>
        <w:tab w:val="center" w:pos="4320"/>
        <w:tab w:val="right" w:pos="8640"/>
      </w:tabs>
    </w:pPr>
  </w:style>
  <w:style w:type="character" w:styleId="PageNumber">
    <w:name w:val="page number"/>
    <w:basedOn w:val="DefaultParagraphFont"/>
    <w:rsid w:val="00DE5AFD"/>
  </w:style>
  <w:style w:type="paragraph" w:styleId="BalloonText">
    <w:name w:val="Balloon Text"/>
    <w:basedOn w:val="Normal"/>
    <w:semiHidden/>
    <w:rsid w:val="00987824"/>
    <w:rPr>
      <w:rFonts w:ascii="Tahoma" w:hAnsi="Tahoma" w:cs="Tahoma"/>
      <w:sz w:val="16"/>
      <w:szCs w:val="16"/>
    </w:rPr>
  </w:style>
  <w:style w:type="character" w:styleId="Hyperlink">
    <w:name w:val="Hyperlink"/>
    <w:basedOn w:val="DefaultParagraphFont"/>
    <w:uiPriority w:val="99"/>
    <w:rsid w:val="00AA35B8"/>
    <w:rPr>
      <w:color w:val="3B8FB8"/>
      <w:w w:val="100"/>
      <w:u w:val="thick" w:color="3B8FB8"/>
    </w:rPr>
  </w:style>
  <w:style w:type="character" w:customStyle="1" w:styleId="Headline">
    <w:name w:val="Headline"/>
    <w:basedOn w:val="bodytext11pt"/>
    <w:uiPriority w:val="99"/>
    <w:rsid w:val="00A4069D"/>
    <w:rPr>
      <w:rFonts w:ascii="ITC Berkeley Oldstyle Std" w:hAnsi="ITC Berkeley Oldstyle Std" w:cs="ITC Berkeley Oldstyle Std"/>
      <w:spacing w:val="-7"/>
      <w:w w:val="95"/>
      <w:sz w:val="72"/>
      <w:szCs w:val="72"/>
      <w:u w:val="none" w:color="000000"/>
    </w:rPr>
  </w:style>
  <w:style w:type="character" w:customStyle="1" w:styleId="authorid">
    <w:name w:val="author id"/>
    <w:uiPriority w:val="99"/>
    <w:rsid w:val="00267EC6"/>
    <w:rPr>
      <w:rFonts w:ascii="ITC Berkeley Oldstyle Std" w:hAnsi="ITC Berkeley Oldstyle Std" w:cs="ITC Berkeley Oldstyle Std"/>
      <w:i/>
      <w:iCs/>
      <w:sz w:val="21"/>
      <w:szCs w:val="21"/>
      <w:u w:color="000000"/>
      <w:vertAlign w:val="baseline"/>
    </w:rPr>
  </w:style>
  <w:style w:type="paragraph" w:customStyle="1" w:styleId="BasicParagraph">
    <w:name w:val="[Basic Paragraph]"/>
    <w:basedOn w:val="Normal"/>
    <w:uiPriority w:val="99"/>
    <w:rsid w:val="007B774B"/>
    <w:pPr>
      <w:autoSpaceDE w:val="0"/>
      <w:autoSpaceDN w:val="0"/>
      <w:adjustRightInd w:val="0"/>
      <w:spacing w:line="270" w:lineRule="atLeast"/>
      <w:textAlignment w:val="center"/>
    </w:pPr>
    <w:rPr>
      <w:rFonts w:ascii="Minion Pro" w:eastAsiaTheme="minorHAnsi" w:hAnsi="Minion Pro" w:cs="Minion Pro"/>
      <w:spacing w:val="-1"/>
      <w:sz w:val="22"/>
      <w:szCs w:val="22"/>
      <w:u w:color="000000"/>
    </w:rPr>
  </w:style>
  <w:style w:type="character" w:customStyle="1" w:styleId="CoverIndex">
    <w:name w:val="Cover Index"/>
    <w:basedOn w:val="DefaultParagraphFont"/>
    <w:uiPriority w:val="99"/>
    <w:rsid w:val="007B774B"/>
    <w:rPr>
      <w:rFonts w:ascii="Lato Light" w:hAnsi="Lato Light" w:cs="Lato Light"/>
      <w:color w:val="000000"/>
      <w:w w:val="100"/>
      <w:position w:val="0"/>
      <w:sz w:val="24"/>
      <w:szCs w:val="24"/>
      <w:lang w:val="en-US"/>
    </w:rPr>
  </w:style>
  <w:style w:type="character" w:customStyle="1" w:styleId="Byline">
    <w:name w:val="Byline"/>
    <w:basedOn w:val="DefaultParagraphFont"/>
    <w:uiPriority w:val="99"/>
    <w:rsid w:val="00274FD7"/>
    <w:rPr>
      <w:rFonts w:ascii="Minion Pro" w:hAnsi="Minion Pro" w:cs="Minion Pro"/>
      <w:smallCaps/>
      <w:color w:val="000000"/>
      <w:w w:val="100"/>
      <w:sz w:val="22"/>
      <w:szCs w:val="22"/>
      <w:u w:val="none" w:color="000000"/>
    </w:rPr>
  </w:style>
  <w:style w:type="paragraph" w:styleId="HTMLPreformatted">
    <w:name w:val="HTML Preformatted"/>
    <w:basedOn w:val="Normal"/>
    <w:link w:val="HTMLPreformattedChar"/>
    <w:rsid w:val="0070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70204C"/>
    <w:rPr>
      <w:rFonts w:ascii="Courier New" w:hAnsi="Courier New" w:cs="Courier New"/>
    </w:rPr>
  </w:style>
  <w:style w:type="paragraph" w:customStyle="1" w:styleId="BodyText2">
    <w:name w:val="Body Text2"/>
    <w:basedOn w:val="Normal"/>
    <w:uiPriority w:val="99"/>
    <w:rsid w:val="006823CF"/>
    <w:pPr>
      <w:tabs>
        <w:tab w:val="left" w:pos="360"/>
        <w:tab w:val="left" w:pos="720"/>
      </w:tabs>
      <w:suppressAutoHyphens/>
      <w:autoSpaceDE w:val="0"/>
      <w:autoSpaceDN w:val="0"/>
      <w:adjustRightInd w:val="0"/>
      <w:spacing w:line="280" w:lineRule="atLeast"/>
      <w:ind w:firstLine="400"/>
      <w:textAlignment w:val="center"/>
    </w:pPr>
    <w:rPr>
      <w:rFonts w:ascii="Berkeley Book" w:hAnsi="Berkeley Book" w:cs="Berkeley Book"/>
      <w:spacing w:val="-1"/>
      <w:w w:val="90"/>
      <w:sz w:val="22"/>
      <w:szCs w:val="22"/>
    </w:rPr>
  </w:style>
  <w:style w:type="character" w:styleId="UnresolvedMention">
    <w:name w:val="Unresolved Mention"/>
    <w:basedOn w:val="DefaultParagraphFont"/>
    <w:uiPriority w:val="99"/>
    <w:semiHidden/>
    <w:unhideWhenUsed/>
    <w:rsid w:val="0079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928">
      <w:bodyDiv w:val="1"/>
      <w:marLeft w:val="0"/>
      <w:marRight w:val="0"/>
      <w:marTop w:val="0"/>
      <w:marBottom w:val="0"/>
      <w:divBdr>
        <w:top w:val="none" w:sz="0" w:space="0" w:color="auto"/>
        <w:left w:val="none" w:sz="0" w:space="0" w:color="auto"/>
        <w:bottom w:val="none" w:sz="0" w:space="0" w:color="auto"/>
        <w:right w:val="none" w:sz="0" w:space="0" w:color="auto"/>
      </w:divBdr>
    </w:div>
    <w:div w:id="62140349">
      <w:bodyDiv w:val="1"/>
      <w:marLeft w:val="0"/>
      <w:marRight w:val="0"/>
      <w:marTop w:val="0"/>
      <w:marBottom w:val="0"/>
      <w:divBdr>
        <w:top w:val="none" w:sz="0" w:space="0" w:color="auto"/>
        <w:left w:val="none" w:sz="0" w:space="0" w:color="auto"/>
        <w:bottom w:val="none" w:sz="0" w:space="0" w:color="auto"/>
        <w:right w:val="none" w:sz="0" w:space="0" w:color="auto"/>
      </w:divBdr>
    </w:div>
    <w:div w:id="72289407">
      <w:bodyDiv w:val="1"/>
      <w:marLeft w:val="0"/>
      <w:marRight w:val="0"/>
      <w:marTop w:val="0"/>
      <w:marBottom w:val="0"/>
      <w:divBdr>
        <w:top w:val="none" w:sz="0" w:space="0" w:color="auto"/>
        <w:left w:val="none" w:sz="0" w:space="0" w:color="auto"/>
        <w:bottom w:val="none" w:sz="0" w:space="0" w:color="auto"/>
        <w:right w:val="none" w:sz="0" w:space="0" w:color="auto"/>
      </w:divBdr>
    </w:div>
    <w:div w:id="110172441">
      <w:bodyDiv w:val="1"/>
      <w:marLeft w:val="0"/>
      <w:marRight w:val="0"/>
      <w:marTop w:val="0"/>
      <w:marBottom w:val="0"/>
      <w:divBdr>
        <w:top w:val="none" w:sz="0" w:space="0" w:color="auto"/>
        <w:left w:val="none" w:sz="0" w:space="0" w:color="auto"/>
        <w:bottom w:val="none" w:sz="0" w:space="0" w:color="auto"/>
        <w:right w:val="none" w:sz="0" w:space="0" w:color="auto"/>
      </w:divBdr>
    </w:div>
    <w:div w:id="156462005">
      <w:bodyDiv w:val="1"/>
      <w:marLeft w:val="0"/>
      <w:marRight w:val="0"/>
      <w:marTop w:val="0"/>
      <w:marBottom w:val="0"/>
      <w:divBdr>
        <w:top w:val="none" w:sz="0" w:space="0" w:color="auto"/>
        <w:left w:val="none" w:sz="0" w:space="0" w:color="auto"/>
        <w:bottom w:val="none" w:sz="0" w:space="0" w:color="auto"/>
        <w:right w:val="none" w:sz="0" w:space="0" w:color="auto"/>
      </w:divBdr>
    </w:div>
    <w:div w:id="162429306">
      <w:bodyDiv w:val="1"/>
      <w:marLeft w:val="0"/>
      <w:marRight w:val="0"/>
      <w:marTop w:val="0"/>
      <w:marBottom w:val="0"/>
      <w:divBdr>
        <w:top w:val="none" w:sz="0" w:space="0" w:color="auto"/>
        <w:left w:val="none" w:sz="0" w:space="0" w:color="auto"/>
        <w:bottom w:val="none" w:sz="0" w:space="0" w:color="auto"/>
        <w:right w:val="none" w:sz="0" w:space="0" w:color="auto"/>
      </w:divBdr>
    </w:div>
    <w:div w:id="185874524">
      <w:bodyDiv w:val="1"/>
      <w:marLeft w:val="0"/>
      <w:marRight w:val="0"/>
      <w:marTop w:val="0"/>
      <w:marBottom w:val="0"/>
      <w:divBdr>
        <w:top w:val="none" w:sz="0" w:space="0" w:color="auto"/>
        <w:left w:val="none" w:sz="0" w:space="0" w:color="auto"/>
        <w:bottom w:val="none" w:sz="0" w:space="0" w:color="auto"/>
        <w:right w:val="none" w:sz="0" w:space="0" w:color="auto"/>
      </w:divBdr>
    </w:div>
    <w:div w:id="190068539">
      <w:bodyDiv w:val="1"/>
      <w:marLeft w:val="0"/>
      <w:marRight w:val="0"/>
      <w:marTop w:val="0"/>
      <w:marBottom w:val="0"/>
      <w:divBdr>
        <w:top w:val="none" w:sz="0" w:space="0" w:color="auto"/>
        <w:left w:val="none" w:sz="0" w:space="0" w:color="auto"/>
        <w:bottom w:val="none" w:sz="0" w:space="0" w:color="auto"/>
        <w:right w:val="none" w:sz="0" w:space="0" w:color="auto"/>
      </w:divBdr>
    </w:div>
    <w:div w:id="204757774">
      <w:bodyDiv w:val="1"/>
      <w:marLeft w:val="0"/>
      <w:marRight w:val="0"/>
      <w:marTop w:val="0"/>
      <w:marBottom w:val="0"/>
      <w:divBdr>
        <w:top w:val="none" w:sz="0" w:space="0" w:color="auto"/>
        <w:left w:val="none" w:sz="0" w:space="0" w:color="auto"/>
        <w:bottom w:val="none" w:sz="0" w:space="0" w:color="auto"/>
        <w:right w:val="none" w:sz="0" w:space="0" w:color="auto"/>
      </w:divBdr>
    </w:div>
    <w:div w:id="230770773">
      <w:bodyDiv w:val="1"/>
      <w:marLeft w:val="0"/>
      <w:marRight w:val="0"/>
      <w:marTop w:val="0"/>
      <w:marBottom w:val="0"/>
      <w:divBdr>
        <w:top w:val="none" w:sz="0" w:space="0" w:color="auto"/>
        <w:left w:val="none" w:sz="0" w:space="0" w:color="auto"/>
        <w:bottom w:val="none" w:sz="0" w:space="0" w:color="auto"/>
        <w:right w:val="none" w:sz="0" w:space="0" w:color="auto"/>
      </w:divBdr>
    </w:div>
    <w:div w:id="319238472">
      <w:bodyDiv w:val="1"/>
      <w:marLeft w:val="0"/>
      <w:marRight w:val="0"/>
      <w:marTop w:val="0"/>
      <w:marBottom w:val="0"/>
      <w:divBdr>
        <w:top w:val="none" w:sz="0" w:space="0" w:color="auto"/>
        <w:left w:val="none" w:sz="0" w:space="0" w:color="auto"/>
        <w:bottom w:val="none" w:sz="0" w:space="0" w:color="auto"/>
        <w:right w:val="none" w:sz="0" w:space="0" w:color="auto"/>
      </w:divBdr>
    </w:div>
    <w:div w:id="346181096">
      <w:bodyDiv w:val="1"/>
      <w:marLeft w:val="0"/>
      <w:marRight w:val="0"/>
      <w:marTop w:val="0"/>
      <w:marBottom w:val="0"/>
      <w:divBdr>
        <w:top w:val="none" w:sz="0" w:space="0" w:color="auto"/>
        <w:left w:val="none" w:sz="0" w:space="0" w:color="auto"/>
        <w:bottom w:val="none" w:sz="0" w:space="0" w:color="auto"/>
        <w:right w:val="none" w:sz="0" w:space="0" w:color="auto"/>
      </w:divBdr>
    </w:div>
    <w:div w:id="359478713">
      <w:bodyDiv w:val="1"/>
      <w:marLeft w:val="0"/>
      <w:marRight w:val="0"/>
      <w:marTop w:val="0"/>
      <w:marBottom w:val="0"/>
      <w:divBdr>
        <w:top w:val="none" w:sz="0" w:space="0" w:color="auto"/>
        <w:left w:val="none" w:sz="0" w:space="0" w:color="auto"/>
        <w:bottom w:val="none" w:sz="0" w:space="0" w:color="auto"/>
        <w:right w:val="none" w:sz="0" w:space="0" w:color="auto"/>
      </w:divBdr>
    </w:div>
    <w:div w:id="375856409">
      <w:bodyDiv w:val="1"/>
      <w:marLeft w:val="0"/>
      <w:marRight w:val="0"/>
      <w:marTop w:val="0"/>
      <w:marBottom w:val="0"/>
      <w:divBdr>
        <w:top w:val="none" w:sz="0" w:space="0" w:color="auto"/>
        <w:left w:val="none" w:sz="0" w:space="0" w:color="auto"/>
        <w:bottom w:val="none" w:sz="0" w:space="0" w:color="auto"/>
        <w:right w:val="none" w:sz="0" w:space="0" w:color="auto"/>
      </w:divBdr>
    </w:div>
    <w:div w:id="381830765">
      <w:bodyDiv w:val="1"/>
      <w:marLeft w:val="0"/>
      <w:marRight w:val="0"/>
      <w:marTop w:val="0"/>
      <w:marBottom w:val="0"/>
      <w:divBdr>
        <w:top w:val="none" w:sz="0" w:space="0" w:color="auto"/>
        <w:left w:val="none" w:sz="0" w:space="0" w:color="auto"/>
        <w:bottom w:val="none" w:sz="0" w:space="0" w:color="auto"/>
        <w:right w:val="none" w:sz="0" w:space="0" w:color="auto"/>
      </w:divBdr>
    </w:div>
    <w:div w:id="417219201">
      <w:bodyDiv w:val="1"/>
      <w:marLeft w:val="0"/>
      <w:marRight w:val="0"/>
      <w:marTop w:val="0"/>
      <w:marBottom w:val="0"/>
      <w:divBdr>
        <w:top w:val="none" w:sz="0" w:space="0" w:color="auto"/>
        <w:left w:val="none" w:sz="0" w:space="0" w:color="auto"/>
        <w:bottom w:val="none" w:sz="0" w:space="0" w:color="auto"/>
        <w:right w:val="none" w:sz="0" w:space="0" w:color="auto"/>
      </w:divBdr>
    </w:div>
    <w:div w:id="452090243">
      <w:bodyDiv w:val="1"/>
      <w:marLeft w:val="0"/>
      <w:marRight w:val="0"/>
      <w:marTop w:val="0"/>
      <w:marBottom w:val="0"/>
      <w:divBdr>
        <w:top w:val="none" w:sz="0" w:space="0" w:color="auto"/>
        <w:left w:val="none" w:sz="0" w:space="0" w:color="auto"/>
        <w:bottom w:val="none" w:sz="0" w:space="0" w:color="auto"/>
        <w:right w:val="none" w:sz="0" w:space="0" w:color="auto"/>
      </w:divBdr>
    </w:div>
    <w:div w:id="476149566">
      <w:bodyDiv w:val="1"/>
      <w:marLeft w:val="0"/>
      <w:marRight w:val="0"/>
      <w:marTop w:val="0"/>
      <w:marBottom w:val="0"/>
      <w:divBdr>
        <w:top w:val="none" w:sz="0" w:space="0" w:color="auto"/>
        <w:left w:val="none" w:sz="0" w:space="0" w:color="auto"/>
        <w:bottom w:val="none" w:sz="0" w:space="0" w:color="auto"/>
        <w:right w:val="none" w:sz="0" w:space="0" w:color="auto"/>
      </w:divBdr>
    </w:div>
    <w:div w:id="476268916">
      <w:bodyDiv w:val="1"/>
      <w:marLeft w:val="0"/>
      <w:marRight w:val="0"/>
      <w:marTop w:val="0"/>
      <w:marBottom w:val="0"/>
      <w:divBdr>
        <w:top w:val="none" w:sz="0" w:space="0" w:color="auto"/>
        <w:left w:val="none" w:sz="0" w:space="0" w:color="auto"/>
        <w:bottom w:val="none" w:sz="0" w:space="0" w:color="auto"/>
        <w:right w:val="none" w:sz="0" w:space="0" w:color="auto"/>
      </w:divBdr>
    </w:div>
    <w:div w:id="545024737">
      <w:bodyDiv w:val="1"/>
      <w:marLeft w:val="0"/>
      <w:marRight w:val="0"/>
      <w:marTop w:val="0"/>
      <w:marBottom w:val="0"/>
      <w:divBdr>
        <w:top w:val="none" w:sz="0" w:space="0" w:color="auto"/>
        <w:left w:val="none" w:sz="0" w:space="0" w:color="auto"/>
        <w:bottom w:val="none" w:sz="0" w:space="0" w:color="auto"/>
        <w:right w:val="none" w:sz="0" w:space="0" w:color="auto"/>
      </w:divBdr>
    </w:div>
    <w:div w:id="566186003">
      <w:bodyDiv w:val="1"/>
      <w:marLeft w:val="0"/>
      <w:marRight w:val="0"/>
      <w:marTop w:val="0"/>
      <w:marBottom w:val="0"/>
      <w:divBdr>
        <w:top w:val="none" w:sz="0" w:space="0" w:color="auto"/>
        <w:left w:val="none" w:sz="0" w:space="0" w:color="auto"/>
        <w:bottom w:val="none" w:sz="0" w:space="0" w:color="auto"/>
        <w:right w:val="none" w:sz="0" w:space="0" w:color="auto"/>
      </w:divBdr>
    </w:div>
    <w:div w:id="621107115">
      <w:bodyDiv w:val="1"/>
      <w:marLeft w:val="0"/>
      <w:marRight w:val="0"/>
      <w:marTop w:val="0"/>
      <w:marBottom w:val="0"/>
      <w:divBdr>
        <w:top w:val="none" w:sz="0" w:space="0" w:color="auto"/>
        <w:left w:val="none" w:sz="0" w:space="0" w:color="auto"/>
        <w:bottom w:val="none" w:sz="0" w:space="0" w:color="auto"/>
        <w:right w:val="none" w:sz="0" w:space="0" w:color="auto"/>
      </w:divBdr>
    </w:div>
    <w:div w:id="632058329">
      <w:bodyDiv w:val="1"/>
      <w:marLeft w:val="0"/>
      <w:marRight w:val="0"/>
      <w:marTop w:val="0"/>
      <w:marBottom w:val="0"/>
      <w:divBdr>
        <w:top w:val="none" w:sz="0" w:space="0" w:color="auto"/>
        <w:left w:val="none" w:sz="0" w:space="0" w:color="auto"/>
        <w:bottom w:val="none" w:sz="0" w:space="0" w:color="auto"/>
        <w:right w:val="none" w:sz="0" w:space="0" w:color="auto"/>
      </w:divBdr>
    </w:div>
    <w:div w:id="633370516">
      <w:bodyDiv w:val="1"/>
      <w:marLeft w:val="0"/>
      <w:marRight w:val="0"/>
      <w:marTop w:val="0"/>
      <w:marBottom w:val="0"/>
      <w:divBdr>
        <w:top w:val="none" w:sz="0" w:space="0" w:color="auto"/>
        <w:left w:val="none" w:sz="0" w:space="0" w:color="auto"/>
        <w:bottom w:val="none" w:sz="0" w:space="0" w:color="auto"/>
        <w:right w:val="none" w:sz="0" w:space="0" w:color="auto"/>
      </w:divBdr>
    </w:div>
    <w:div w:id="684944753">
      <w:bodyDiv w:val="1"/>
      <w:marLeft w:val="0"/>
      <w:marRight w:val="0"/>
      <w:marTop w:val="0"/>
      <w:marBottom w:val="0"/>
      <w:divBdr>
        <w:top w:val="none" w:sz="0" w:space="0" w:color="auto"/>
        <w:left w:val="none" w:sz="0" w:space="0" w:color="auto"/>
        <w:bottom w:val="none" w:sz="0" w:space="0" w:color="auto"/>
        <w:right w:val="none" w:sz="0" w:space="0" w:color="auto"/>
      </w:divBdr>
    </w:div>
    <w:div w:id="696350752">
      <w:bodyDiv w:val="1"/>
      <w:marLeft w:val="0"/>
      <w:marRight w:val="0"/>
      <w:marTop w:val="0"/>
      <w:marBottom w:val="0"/>
      <w:divBdr>
        <w:top w:val="none" w:sz="0" w:space="0" w:color="auto"/>
        <w:left w:val="none" w:sz="0" w:space="0" w:color="auto"/>
        <w:bottom w:val="none" w:sz="0" w:space="0" w:color="auto"/>
        <w:right w:val="none" w:sz="0" w:space="0" w:color="auto"/>
      </w:divBdr>
    </w:div>
    <w:div w:id="739251520">
      <w:bodyDiv w:val="1"/>
      <w:marLeft w:val="0"/>
      <w:marRight w:val="0"/>
      <w:marTop w:val="0"/>
      <w:marBottom w:val="0"/>
      <w:divBdr>
        <w:top w:val="none" w:sz="0" w:space="0" w:color="auto"/>
        <w:left w:val="none" w:sz="0" w:space="0" w:color="auto"/>
        <w:bottom w:val="none" w:sz="0" w:space="0" w:color="auto"/>
        <w:right w:val="none" w:sz="0" w:space="0" w:color="auto"/>
      </w:divBdr>
    </w:div>
    <w:div w:id="754520422">
      <w:bodyDiv w:val="1"/>
      <w:marLeft w:val="0"/>
      <w:marRight w:val="0"/>
      <w:marTop w:val="0"/>
      <w:marBottom w:val="0"/>
      <w:divBdr>
        <w:top w:val="none" w:sz="0" w:space="0" w:color="auto"/>
        <w:left w:val="none" w:sz="0" w:space="0" w:color="auto"/>
        <w:bottom w:val="none" w:sz="0" w:space="0" w:color="auto"/>
        <w:right w:val="none" w:sz="0" w:space="0" w:color="auto"/>
      </w:divBdr>
    </w:div>
    <w:div w:id="858547585">
      <w:bodyDiv w:val="1"/>
      <w:marLeft w:val="0"/>
      <w:marRight w:val="0"/>
      <w:marTop w:val="0"/>
      <w:marBottom w:val="0"/>
      <w:divBdr>
        <w:top w:val="none" w:sz="0" w:space="0" w:color="auto"/>
        <w:left w:val="none" w:sz="0" w:space="0" w:color="auto"/>
        <w:bottom w:val="none" w:sz="0" w:space="0" w:color="auto"/>
        <w:right w:val="none" w:sz="0" w:space="0" w:color="auto"/>
      </w:divBdr>
    </w:div>
    <w:div w:id="881864881">
      <w:bodyDiv w:val="1"/>
      <w:marLeft w:val="0"/>
      <w:marRight w:val="0"/>
      <w:marTop w:val="0"/>
      <w:marBottom w:val="0"/>
      <w:divBdr>
        <w:top w:val="none" w:sz="0" w:space="0" w:color="auto"/>
        <w:left w:val="none" w:sz="0" w:space="0" w:color="auto"/>
        <w:bottom w:val="none" w:sz="0" w:space="0" w:color="auto"/>
        <w:right w:val="none" w:sz="0" w:space="0" w:color="auto"/>
      </w:divBdr>
    </w:div>
    <w:div w:id="917984953">
      <w:bodyDiv w:val="1"/>
      <w:marLeft w:val="0"/>
      <w:marRight w:val="0"/>
      <w:marTop w:val="0"/>
      <w:marBottom w:val="0"/>
      <w:divBdr>
        <w:top w:val="none" w:sz="0" w:space="0" w:color="auto"/>
        <w:left w:val="none" w:sz="0" w:space="0" w:color="auto"/>
        <w:bottom w:val="none" w:sz="0" w:space="0" w:color="auto"/>
        <w:right w:val="none" w:sz="0" w:space="0" w:color="auto"/>
      </w:divBdr>
    </w:div>
    <w:div w:id="944457413">
      <w:bodyDiv w:val="1"/>
      <w:marLeft w:val="0"/>
      <w:marRight w:val="0"/>
      <w:marTop w:val="0"/>
      <w:marBottom w:val="0"/>
      <w:divBdr>
        <w:top w:val="none" w:sz="0" w:space="0" w:color="auto"/>
        <w:left w:val="none" w:sz="0" w:space="0" w:color="auto"/>
        <w:bottom w:val="none" w:sz="0" w:space="0" w:color="auto"/>
        <w:right w:val="none" w:sz="0" w:space="0" w:color="auto"/>
      </w:divBdr>
    </w:div>
    <w:div w:id="956108492">
      <w:bodyDiv w:val="1"/>
      <w:marLeft w:val="0"/>
      <w:marRight w:val="0"/>
      <w:marTop w:val="0"/>
      <w:marBottom w:val="0"/>
      <w:divBdr>
        <w:top w:val="none" w:sz="0" w:space="0" w:color="auto"/>
        <w:left w:val="none" w:sz="0" w:space="0" w:color="auto"/>
        <w:bottom w:val="none" w:sz="0" w:space="0" w:color="auto"/>
        <w:right w:val="none" w:sz="0" w:space="0" w:color="auto"/>
      </w:divBdr>
    </w:div>
    <w:div w:id="970524239">
      <w:bodyDiv w:val="1"/>
      <w:marLeft w:val="0"/>
      <w:marRight w:val="0"/>
      <w:marTop w:val="0"/>
      <w:marBottom w:val="0"/>
      <w:divBdr>
        <w:top w:val="none" w:sz="0" w:space="0" w:color="auto"/>
        <w:left w:val="none" w:sz="0" w:space="0" w:color="auto"/>
        <w:bottom w:val="none" w:sz="0" w:space="0" w:color="auto"/>
        <w:right w:val="none" w:sz="0" w:space="0" w:color="auto"/>
      </w:divBdr>
    </w:div>
    <w:div w:id="981035270">
      <w:bodyDiv w:val="1"/>
      <w:marLeft w:val="0"/>
      <w:marRight w:val="0"/>
      <w:marTop w:val="0"/>
      <w:marBottom w:val="0"/>
      <w:divBdr>
        <w:top w:val="none" w:sz="0" w:space="0" w:color="auto"/>
        <w:left w:val="none" w:sz="0" w:space="0" w:color="auto"/>
        <w:bottom w:val="none" w:sz="0" w:space="0" w:color="auto"/>
        <w:right w:val="none" w:sz="0" w:space="0" w:color="auto"/>
      </w:divBdr>
    </w:div>
    <w:div w:id="1020471263">
      <w:bodyDiv w:val="1"/>
      <w:marLeft w:val="0"/>
      <w:marRight w:val="0"/>
      <w:marTop w:val="0"/>
      <w:marBottom w:val="0"/>
      <w:divBdr>
        <w:top w:val="none" w:sz="0" w:space="0" w:color="auto"/>
        <w:left w:val="none" w:sz="0" w:space="0" w:color="auto"/>
        <w:bottom w:val="none" w:sz="0" w:space="0" w:color="auto"/>
        <w:right w:val="none" w:sz="0" w:space="0" w:color="auto"/>
      </w:divBdr>
    </w:div>
    <w:div w:id="1024747122">
      <w:bodyDiv w:val="1"/>
      <w:marLeft w:val="0"/>
      <w:marRight w:val="0"/>
      <w:marTop w:val="0"/>
      <w:marBottom w:val="0"/>
      <w:divBdr>
        <w:top w:val="none" w:sz="0" w:space="0" w:color="auto"/>
        <w:left w:val="none" w:sz="0" w:space="0" w:color="auto"/>
        <w:bottom w:val="none" w:sz="0" w:space="0" w:color="auto"/>
        <w:right w:val="none" w:sz="0" w:space="0" w:color="auto"/>
      </w:divBdr>
    </w:div>
    <w:div w:id="1025523460">
      <w:bodyDiv w:val="1"/>
      <w:marLeft w:val="0"/>
      <w:marRight w:val="0"/>
      <w:marTop w:val="0"/>
      <w:marBottom w:val="0"/>
      <w:divBdr>
        <w:top w:val="none" w:sz="0" w:space="0" w:color="auto"/>
        <w:left w:val="none" w:sz="0" w:space="0" w:color="auto"/>
        <w:bottom w:val="none" w:sz="0" w:space="0" w:color="auto"/>
        <w:right w:val="none" w:sz="0" w:space="0" w:color="auto"/>
      </w:divBdr>
    </w:div>
    <w:div w:id="1046442883">
      <w:bodyDiv w:val="1"/>
      <w:marLeft w:val="0"/>
      <w:marRight w:val="0"/>
      <w:marTop w:val="0"/>
      <w:marBottom w:val="0"/>
      <w:divBdr>
        <w:top w:val="none" w:sz="0" w:space="0" w:color="auto"/>
        <w:left w:val="none" w:sz="0" w:space="0" w:color="auto"/>
        <w:bottom w:val="none" w:sz="0" w:space="0" w:color="auto"/>
        <w:right w:val="none" w:sz="0" w:space="0" w:color="auto"/>
      </w:divBdr>
    </w:div>
    <w:div w:id="1068772514">
      <w:bodyDiv w:val="1"/>
      <w:marLeft w:val="0"/>
      <w:marRight w:val="0"/>
      <w:marTop w:val="0"/>
      <w:marBottom w:val="0"/>
      <w:divBdr>
        <w:top w:val="none" w:sz="0" w:space="0" w:color="auto"/>
        <w:left w:val="none" w:sz="0" w:space="0" w:color="auto"/>
        <w:bottom w:val="none" w:sz="0" w:space="0" w:color="auto"/>
        <w:right w:val="none" w:sz="0" w:space="0" w:color="auto"/>
      </w:divBdr>
    </w:div>
    <w:div w:id="1081440972">
      <w:bodyDiv w:val="1"/>
      <w:marLeft w:val="0"/>
      <w:marRight w:val="0"/>
      <w:marTop w:val="0"/>
      <w:marBottom w:val="0"/>
      <w:divBdr>
        <w:top w:val="none" w:sz="0" w:space="0" w:color="auto"/>
        <w:left w:val="none" w:sz="0" w:space="0" w:color="auto"/>
        <w:bottom w:val="none" w:sz="0" w:space="0" w:color="auto"/>
        <w:right w:val="none" w:sz="0" w:space="0" w:color="auto"/>
      </w:divBdr>
    </w:div>
    <w:div w:id="1173840103">
      <w:bodyDiv w:val="1"/>
      <w:marLeft w:val="0"/>
      <w:marRight w:val="0"/>
      <w:marTop w:val="0"/>
      <w:marBottom w:val="0"/>
      <w:divBdr>
        <w:top w:val="none" w:sz="0" w:space="0" w:color="auto"/>
        <w:left w:val="none" w:sz="0" w:space="0" w:color="auto"/>
        <w:bottom w:val="none" w:sz="0" w:space="0" w:color="auto"/>
        <w:right w:val="none" w:sz="0" w:space="0" w:color="auto"/>
      </w:divBdr>
    </w:div>
    <w:div w:id="1272514014">
      <w:bodyDiv w:val="1"/>
      <w:marLeft w:val="0"/>
      <w:marRight w:val="0"/>
      <w:marTop w:val="0"/>
      <w:marBottom w:val="0"/>
      <w:divBdr>
        <w:top w:val="none" w:sz="0" w:space="0" w:color="auto"/>
        <w:left w:val="none" w:sz="0" w:space="0" w:color="auto"/>
        <w:bottom w:val="none" w:sz="0" w:space="0" w:color="auto"/>
        <w:right w:val="none" w:sz="0" w:space="0" w:color="auto"/>
      </w:divBdr>
    </w:div>
    <w:div w:id="1278638793">
      <w:bodyDiv w:val="1"/>
      <w:marLeft w:val="0"/>
      <w:marRight w:val="0"/>
      <w:marTop w:val="0"/>
      <w:marBottom w:val="0"/>
      <w:divBdr>
        <w:top w:val="none" w:sz="0" w:space="0" w:color="auto"/>
        <w:left w:val="none" w:sz="0" w:space="0" w:color="auto"/>
        <w:bottom w:val="none" w:sz="0" w:space="0" w:color="auto"/>
        <w:right w:val="none" w:sz="0" w:space="0" w:color="auto"/>
      </w:divBdr>
    </w:div>
    <w:div w:id="1341155221">
      <w:bodyDiv w:val="1"/>
      <w:marLeft w:val="0"/>
      <w:marRight w:val="0"/>
      <w:marTop w:val="0"/>
      <w:marBottom w:val="0"/>
      <w:divBdr>
        <w:top w:val="none" w:sz="0" w:space="0" w:color="auto"/>
        <w:left w:val="none" w:sz="0" w:space="0" w:color="auto"/>
        <w:bottom w:val="none" w:sz="0" w:space="0" w:color="auto"/>
        <w:right w:val="none" w:sz="0" w:space="0" w:color="auto"/>
      </w:divBdr>
    </w:div>
    <w:div w:id="1341159772">
      <w:bodyDiv w:val="1"/>
      <w:marLeft w:val="0"/>
      <w:marRight w:val="0"/>
      <w:marTop w:val="0"/>
      <w:marBottom w:val="0"/>
      <w:divBdr>
        <w:top w:val="none" w:sz="0" w:space="0" w:color="auto"/>
        <w:left w:val="none" w:sz="0" w:space="0" w:color="auto"/>
        <w:bottom w:val="none" w:sz="0" w:space="0" w:color="auto"/>
        <w:right w:val="none" w:sz="0" w:space="0" w:color="auto"/>
      </w:divBdr>
    </w:div>
    <w:div w:id="1345668118">
      <w:bodyDiv w:val="1"/>
      <w:marLeft w:val="0"/>
      <w:marRight w:val="0"/>
      <w:marTop w:val="0"/>
      <w:marBottom w:val="0"/>
      <w:divBdr>
        <w:top w:val="none" w:sz="0" w:space="0" w:color="auto"/>
        <w:left w:val="none" w:sz="0" w:space="0" w:color="auto"/>
        <w:bottom w:val="none" w:sz="0" w:space="0" w:color="auto"/>
        <w:right w:val="none" w:sz="0" w:space="0" w:color="auto"/>
      </w:divBdr>
    </w:div>
    <w:div w:id="1366369920">
      <w:bodyDiv w:val="1"/>
      <w:marLeft w:val="0"/>
      <w:marRight w:val="0"/>
      <w:marTop w:val="0"/>
      <w:marBottom w:val="0"/>
      <w:divBdr>
        <w:top w:val="none" w:sz="0" w:space="0" w:color="auto"/>
        <w:left w:val="none" w:sz="0" w:space="0" w:color="auto"/>
        <w:bottom w:val="none" w:sz="0" w:space="0" w:color="auto"/>
        <w:right w:val="none" w:sz="0" w:space="0" w:color="auto"/>
      </w:divBdr>
    </w:div>
    <w:div w:id="1393578741">
      <w:bodyDiv w:val="1"/>
      <w:marLeft w:val="0"/>
      <w:marRight w:val="0"/>
      <w:marTop w:val="0"/>
      <w:marBottom w:val="0"/>
      <w:divBdr>
        <w:top w:val="none" w:sz="0" w:space="0" w:color="auto"/>
        <w:left w:val="none" w:sz="0" w:space="0" w:color="auto"/>
        <w:bottom w:val="none" w:sz="0" w:space="0" w:color="auto"/>
        <w:right w:val="none" w:sz="0" w:space="0" w:color="auto"/>
      </w:divBdr>
    </w:div>
    <w:div w:id="1395007684">
      <w:bodyDiv w:val="1"/>
      <w:marLeft w:val="0"/>
      <w:marRight w:val="0"/>
      <w:marTop w:val="0"/>
      <w:marBottom w:val="0"/>
      <w:divBdr>
        <w:top w:val="none" w:sz="0" w:space="0" w:color="auto"/>
        <w:left w:val="none" w:sz="0" w:space="0" w:color="auto"/>
        <w:bottom w:val="none" w:sz="0" w:space="0" w:color="auto"/>
        <w:right w:val="none" w:sz="0" w:space="0" w:color="auto"/>
      </w:divBdr>
    </w:div>
    <w:div w:id="1407873352">
      <w:bodyDiv w:val="1"/>
      <w:marLeft w:val="0"/>
      <w:marRight w:val="0"/>
      <w:marTop w:val="0"/>
      <w:marBottom w:val="0"/>
      <w:divBdr>
        <w:top w:val="none" w:sz="0" w:space="0" w:color="auto"/>
        <w:left w:val="none" w:sz="0" w:space="0" w:color="auto"/>
        <w:bottom w:val="none" w:sz="0" w:space="0" w:color="auto"/>
        <w:right w:val="none" w:sz="0" w:space="0" w:color="auto"/>
      </w:divBdr>
    </w:div>
    <w:div w:id="1417628175">
      <w:bodyDiv w:val="1"/>
      <w:marLeft w:val="0"/>
      <w:marRight w:val="0"/>
      <w:marTop w:val="0"/>
      <w:marBottom w:val="0"/>
      <w:divBdr>
        <w:top w:val="none" w:sz="0" w:space="0" w:color="auto"/>
        <w:left w:val="none" w:sz="0" w:space="0" w:color="auto"/>
        <w:bottom w:val="none" w:sz="0" w:space="0" w:color="auto"/>
        <w:right w:val="none" w:sz="0" w:space="0" w:color="auto"/>
      </w:divBdr>
      <w:divsChild>
        <w:div w:id="1137064209">
          <w:marLeft w:val="0"/>
          <w:marRight w:val="0"/>
          <w:marTop w:val="0"/>
          <w:marBottom w:val="0"/>
          <w:divBdr>
            <w:top w:val="none" w:sz="0" w:space="0" w:color="auto"/>
            <w:left w:val="none" w:sz="0" w:space="0" w:color="auto"/>
            <w:bottom w:val="none" w:sz="0" w:space="0" w:color="auto"/>
            <w:right w:val="none" w:sz="0" w:space="0" w:color="auto"/>
          </w:divBdr>
          <w:divsChild>
            <w:div w:id="117915114">
              <w:marLeft w:val="0"/>
              <w:marRight w:val="0"/>
              <w:marTop w:val="0"/>
              <w:marBottom w:val="0"/>
              <w:divBdr>
                <w:top w:val="none" w:sz="0" w:space="0" w:color="auto"/>
                <w:left w:val="none" w:sz="0" w:space="0" w:color="auto"/>
                <w:bottom w:val="none" w:sz="0" w:space="0" w:color="auto"/>
                <w:right w:val="none" w:sz="0" w:space="0" w:color="auto"/>
              </w:divBdr>
              <w:divsChild>
                <w:div w:id="834608527">
                  <w:marLeft w:val="0"/>
                  <w:marRight w:val="0"/>
                  <w:marTop w:val="0"/>
                  <w:marBottom w:val="0"/>
                  <w:divBdr>
                    <w:top w:val="none" w:sz="0" w:space="0" w:color="auto"/>
                    <w:left w:val="none" w:sz="0" w:space="0" w:color="auto"/>
                    <w:bottom w:val="none" w:sz="0" w:space="0" w:color="auto"/>
                    <w:right w:val="none" w:sz="0" w:space="0" w:color="auto"/>
                  </w:divBdr>
                  <w:divsChild>
                    <w:div w:id="45643942">
                      <w:marLeft w:val="0"/>
                      <w:marRight w:val="0"/>
                      <w:marTop w:val="0"/>
                      <w:marBottom w:val="0"/>
                      <w:divBdr>
                        <w:top w:val="none" w:sz="0" w:space="0" w:color="auto"/>
                        <w:left w:val="none" w:sz="0" w:space="0" w:color="auto"/>
                        <w:bottom w:val="none" w:sz="0" w:space="0" w:color="auto"/>
                        <w:right w:val="none" w:sz="0" w:space="0" w:color="auto"/>
                      </w:divBdr>
                      <w:divsChild>
                        <w:div w:id="660740751">
                          <w:marLeft w:val="0"/>
                          <w:marRight w:val="0"/>
                          <w:marTop w:val="0"/>
                          <w:marBottom w:val="0"/>
                          <w:divBdr>
                            <w:top w:val="none" w:sz="0" w:space="0" w:color="auto"/>
                            <w:left w:val="none" w:sz="0" w:space="0" w:color="auto"/>
                            <w:bottom w:val="none" w:sz="0" w:space="0" w:color="auto"/>
                            <w:right w:val="none" w:sz="0" w:space="0" w:color="auto"/>
                          </w:divBdr>
                          <w:divsChild>
                            <w:div w:id="2083720047">
                              <w:marLeft w:val="0"/>
                              <w:marRight w:val="0"/>
                              <w:marTop w:val="0"/>
                              <w:marBottom w:val="0"/>
                              <w:divBdr>
                                <w:top w:val="none" w:sz="0" w:space="0" w:color="auto"/>
                                <w:left w:val="none" w:sz="0" w:space="0" w:color="auto"/>
                                <w:bottom w:val="none" w:sz="0" w:space="0" w:color="auto"/>
                                <w:right w:val="none" w:sz="0" w:space="0" w:color="auto"/>
                              </w:divBdr>
                              <w:divsChild>
                                <w:div w:id="458302329">
                                  <w:marLeft w:val="0"/>
                                  <w:marRight w:val="0"/>
                                  <w:marTop w:val="0"/>
                                  <w:marBottom w:val="0"/>
                                  <w:divBdr>
                                    <w:top w:val="none" w:sz="0" w:space="0" w:color="auto"/>
                                    <w:left w:val="none" w:sz="0" w:space="0" w:color="auto"/>
                                    <w:bottom w:val="none" w:sz="0" w:space="0" w:color="auto"/>
                                    <w:right w:val="none" w:sz="0" w:space="0" w:color="auto"/>
                                  </w:divBdr>
                                  <w:divsChild>
                                    <w:div w:id="60104283">
                                      <w:marLeft w:val="0"/>
                                      <w:marRight w:val="0"/>
                                      <w:marTop w:val="0"/>
                                      <w:marBottom w:val="0"/>
                                      <w:divBdr>
                                        <w:top w:val="none" w:sz="0" w:space="0" w:color="auto"/>
                                        <w:left w:val="none" w:sz="0" w:space="0" w:color="auto"/>
                                        <w:bottom w:val="none" w:sz="0" w:space="0" w:color="auto"/>
                                        <w:right w:val="none" w:sz="0" w:space="0" w:color="auto"/>
                                      </w:divBdr>
                                      <w:divsChild>
                                        <w:div w:id="1132599898">
                                          <w:marLeft w:val="0"/>
                                          <w:marRight w:val="0"/>
                                          <w:marTop w:val="0"/>
                                          <w:marBottom w:val="0"/>
                                          <w:divBdr>
                                            <w:top w:val="none" w:sz="0" w:space="0" w:color="auto"/>
                                            <w:left w:val="none" w:sz="0" w:space="0" w:color="auto"/>
                                            <w:bottom w:val="none" w:sz="0" w:space="0" w:color="auto"/>
                                            <w:right w:val="none" w:sz="0" w:space="0" w:color="auto"/>
                                          </w:divBdr>
                                          <w:divsChild>
                                            <w:div w:id="663780489">
                                              <w:marLeft w:val="0"/>
                                              <w:marRight w:val="0"/>
                                              <w:marTop w:val="0"/>
                                              <w:marBottom w:val="0"/>
                                              <w:divBdr>
                                                <w:top w:val="none" w:sz="0" w:space="0" w:color="auto"/>
                                                <w:left w:val="none" w:sz="0" w:space="0" w:color="auto"/>
                                                <w:bottom w:val="none" w:sz="0" w:space="0" w:color="auto"/>
                                                <w:right w:val="none" w:sz="0" w:space="0" w:color="auto"/>
                                              </w:divBdr>
                                              <w:divsChild>
                                                <w:div w:id="3823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988629">
      <w:bodyDiv w:val="1"/>
      <w:marLeft w:val="0"/>
      <w:marRight w:val="0"/>
      <w:marTop w:val="0"/>
      <w:marBottom w:val="0"/>
      <w:divBdr>
        <w:top w:val="none" w:sz="0" w:space="0" w:color="auto"/>
        <w:left w:val="none" w:sz="0" w:space="0" w:color="auto"/>
        <w:bottom w:val="none" w:sz="0" w:space="0" w:color="auto"/>
        <w:right w:val="none" w:sz="0" w:space="0" w:color="auto"/>
      </w:divBdr>
    </w:div>
    <w:div w:id="1496996972">
      <w:bodyDiv w:val="1"/>
      <w:marLeft w:val="0"/>
      <w:marRight w:val="0"/>
      <w:marTop w:val="0"/>
      <w:marBottom w:val="0"/>
      <w:divBdr>
        <w:top w:val="none" w:sz="0" w:space="0" w:color="auto"/>
        <w:left w:val="none" w:sz="0" w:space="0" w:color="auto"/>
        <w:bottom w:val="none" w:sz="0" w:space="0" w:color="auto"/>
        <w:right w:val="none" w:sz="0" w:space="0" w:color="auto"/>
      </w:divBdr>
    </w:div>
    <w:div w:id="1570380679">
      <w:bodyDiv w:val="1"/>
      <w:marLeft w:val="0"/>
      <w:marRight w:val="0"/>
      <w:marTop w:val="0"/>
      <w:marBottom w:val="0"/>
      <w:divBdr>
        <w:top w:val="none" w:sz="0" w:space="0" w:color="auto"/>
        <w:left w:val="none" w:sz="0" w:space="0" w:color="auto"/>
        <w:bottom w:val="none" w:sz="0" w:space="0" w:color="auto"/>
        <w:right w:val="none" w:sz="0" w:space="0" w:color="auto"/>
      </w:divBdr>
    </w:div>
    <w:div w:id="1600866730">
      <w:bodyDiv w:val="1"/>
      <w:marLeft w:val="0"/>
      <w:marRight w:val="0"/>
      <w:marTop w:val="0"/>
      <w:marBottom w:val="0"/>
      <w:divBdr>
        <w:top w:val="none" w:sz="0" w:space="0" w:color="auto"/>
        <w:left w:val="none" w:sz="0" w:space="0" w:color="auto"/>
        <w:bottom w:val="none" w:sz="0" w:space="0" w:color="auto"/>
        <w:right w:val="none" w:sz="0" w:space="0" w:color="auto"/>
      </w:divBdr>
    </w:div>
    <w:div w:id="1606114427">
      <w:bodyDiv w:val="1"/>
      <w:marLeft w:val="0"/>
      <w:marRight w:val="0"/>
      <w:marTop w:val="0"/>
      <w:marBottom w:val="0"/>
      <w:divBdr>
        <w:top w:val="none" w:sz="0" w:space="0" w:color="auto"/>
        <w:left w:val="none" w:sz="0" w:space="0" w:color="auto"/>
        <w:bottom w:val="none" w:sz="0" w:space="0" w:color="auto"/>
        <w:right w:val="none" w:sz="0" w:space="0" w:color="auto"/>
      </w:divBdr>
    </w:div>
    <w:div w:id="1624455143">
      <w:bodyDiv w:val="1"/>
      <w:marLeft w:val="0"/>
      <w:marRight w:val="0"/>
      <w:marTop w:val="0"/>
      <w:marBottom w:val="0"/>
      <w:divBdr>
        <w:top w:val="none" w:sz="0" w:space="0" w:color="auto"/>
        <w:left w:val="none" w:sz="0" w:space="0" w:color="auto"/>
        <w:bottom w:val="none" w:sz="0" w:space="0" w:color="auto"/>
        <w:right w:val="none" w:sz="0" w:space="0" w:color="auto"/>
      </w:divBdr>
    </w:div>
    <w:div w:id="1638559684">
      <w:bodyDiv w:val="1"/>
      <w:marLeft w:val="0"/>
      <w:marRight w:val="0"/>
      <w:marTop w:val="0"/>
      <w:marBottom w:val="0"/>
      <w:divBdr>
        <w:top w:val="none" w:sz="0" w:space="0" w:color="auto"/>
        <w:left w:val="none" w:sz="0" w:space="0" w:color="auto"/>
        <w:bottom w:val="none" w:sz="0" w:space="0" w:color="auto"/>
        <w:right w:val="none" w:sz="0" w:space="0" w:color="auto"/>
      </w:divBdr>
      <w:divsChild>
        <w:div w:id="485710276">
          <w:marLeft w:val="0"/>
          <w:marRight w:val="0"/>
          <w:marTop w:val="0"/>
          <w:marBottom w:val="0"/>
          <w:divBdr>
            <w:top w:val="none" w:sz="0" w:space="0" w:color="auto"/>
            <w:left w:val="none" w:sz="0" w:space="0" w:color="auto"/>
            <w:bottom w:val="none" w:sz="0" w:space="0" w:color="auto"/>
            <w:right w:val="none" w:sz="0" w:space="0" w:color="auto"/>
          </w:divBdr>
          <w:divsChild>
            <w:div w:id="2091612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5354576">
      <w:bodyDiv w:val="1"/>
      <w:marLeft w:val="0"/>
      <w:marRight w:val="0"/>
      <w:marTop w:val="0"/>
      <w:marBottom w:val="0"/>
      <w:divBdr>
        <w:top w:val="none" w:sz="0" w:space="0" w:color="auto"/>
        <w:left w:val="none" w:sz="0" w:space="0" w:color="auto"/>
        <w:bottom w:val="none" w:sz="0" w:space="0" w:color="auto"/>
        <w:right w:val="none" w:sz="0" w:space="0" w:color="auto"/>
      </w:divBdr>
    </w:div>
    <w:div w:id="1670599718">
      <w:bodyDiv w:val="1"/>
      <w:marLeft w:val="0"/>
      <w:marRight w:val="0"/>
      <w:marTop w:val="0"/>
      <w:marBottom w:val="0"/>
      <w:divBdr>
        <w:top w:val="none" w:sz="0" w:space="0" w:color="auto"/>
        <w:left w:val="none" w:sz="0" w:space="0" w:color="auto"/>
        <w:bottom w:val="none" w:sz="0" w:space="0" w:color="auto"/>
        <w:right w:val="none" w:sz="0" w:space="0" w:color="auto"/>
      </w:divBdr>
    </w:div>
    <w:div w:id="1672028507">
      <w:bodyDiv w:val="1"/>
      <w:marLeft w:val="0"/>
      <w:marRight w:val="0"/>
      <w:marTop w:val="0"/>
      <w:marBottom w:val="0"/>
      <w:divBdr>
        <w:top w:val="none" w:sz="0" w:space="0" w:color="auto"/>
        <w:left w:val="none" w:sz="0" w:space="0" w:color="auto"/>
        <w:bottom w:val="none" w:sz="0" w:space="0" w:color="auto"/>
        <w:right w:val="none" w:sz="0" w:space="0" w:color="auto"/>
      </w:divBdr>
    </w:div>
    <w:div w:id="1692023727">
      <w:bodyDiv w:val="1"/>
      <w:marLeft w:val="0"/>
      <w:marRight w:val="0"/>
      <w:marTop w:val="0"/>
      <w:marBottom w:val="0"/>
      <w:divBdr>
        <w:top w:val="none" w:sz="0" w:space="0" w:color="auto"/>
        <w:left w:val="none" w:sz="0" w:space="0" w:color="auto"/>
        <w:bottom w:val="none" w:sz="0" w:space="0" w:color="auto"/>
        <w:right w:val="none" w:sz="0" w:space="0" w:color="auto"/>
      </w:divBdr>
    </w:div>
    <w:div w:id="1692099600">
      <w:bodyDiv w:val="1"/>
      <w:marLeft w:val="0"/>
      <w:marRight w:val="0"/>
      <w:marTop w:val="0"/>
      <w:marBottom w:val="0"/>
      <w:divBdr>
        <w:top w:val="none" w:sz="0" w:space="0" w:color="auto"/>
        <w:left w:val="none" w:sz="0" w:space="0" w:color="auto"/>
        <w:bottom w:val="none" w:sz="0" w:space="0" w:color="auto"/>
        <w:right w:val="none" w:sz="0" w:space="0" w:color="auto"/>
      </w:divBdr>
    </w:div>
    <w:div w:id="1715738431">
      <w:bodyDiv w:val="1"/>
      <w:marLeft w:val="0"/>
      <w:marRight w:val="0"/>
      <w:marTop w:val="0"/>
      <w:marBottom w:val="0"/>
      <w:divBdr>
        <w:top w:val="none" w:sz="0" w:space="0" w:color="auto"/>
        <w:left w:val="none" w:sz="0" w:space="0" w:color="auto"/>
        <w:bottom w:val="none" w:sz="0" w:space="0" w:color="auto"/>
        <w:right w:val="none" w:sz="0" w:space="0" w:color="auto"/>
      </w:divBdr>
    </w:div>
    <w:div w:id="1753815742">
      <w:bodyDiv w:val="1"/>
      <w:marLeft w:val="0"/>
      <w:marRight w:val="0"/>
      <w:marTop w:val="0"/>
      <w:marBottom w:val="0"/>
      <w:divBdr>
        <w:top w:val="none" w:sz="0" w:space="0" w:color="auto"/>
        <w:left w:val="none" w:sz="0" w:space="0" w:color="auto"/>
        <w:bottom w:val="none" w:sz="0" w:space="0" w:color="auto"/>
        <w:right w:val="none" w:sz="0" w:space="0" w:color="auto"/>
      </w:divBdr>
    </w:div>
    <w:div w:id="1789199777">
      <w:bodyDiv w:val="1"/>
      <w:marLeft w:val="0"/>
      <w:marRight w:val="0"/>
      <w:marTop w:val="0"/>
      <w:marBottom w:val="0"/>
      <w:divBdr>
        <w:top w:val="none" w:sz="0" w:space="0" w:color="auto"/>
        <w:left w:val="none" w:sz="0" w:space="0" w:color="auto"/>
        <w:bottom w:val="none" w:sz="0" w:space="0" w:color="auto"/>
        <w:right w:val="none" w:sz="0" w:space="0" w:color="auto"/>
      </w:divBdr>
    </w:div>
    <w:div w:id="1835297658">
      <w:bodyDiv w:val="1"/>
      <w:marLeft w:val="0"/>
      <w:marRight w:val="0"/>
      <w:marTop w:val="0"/>
      <w:marBottom w:val="0"/>
      <w:divBdr>
        <w:top w:val="none" w:sz="0" w:space="0" w:color="auto"/>
        <w:left w:val="none" w:sz="0" w:space="0" w:color="auto"/>
        <w:bottom w:val="none" w:sz="0" w:space="0" w:color="auto"/>
        <w:right w:val="none" w:sz="0" w:space="0" w:color="auto"/>
      </w:divBdr>
    </w:div>
    <w:div w:id="1835417460">
      <w:bodyDiv w:val="1"/>
      <w:marLeft w:val="0"/>
      <w:marRight w:val="0"/>
      <w:marTop w:val="0"/>
      <w:marBottom w:val="0"/>
      <w:divBdr>
        <w:top w:val="none" w:sz="0" w:space="0" w:color="auto"/>
        <w:left w:val="none" w:sz="0" w:space="0" w:color="auto"/>
        <w:bottom w:val="none" w:sz="0" w:space="0" w:color="auto"/>
        <w:right w:val="none" w:sz="0" w:space="0" w:color="auto"/>
      </w:divBdr>
    </w:div>
    <w:div w:id="1856728899">
      <w:bodyDiv w:val="1"/>
      <w:marLeft w:val="0"/>
      <w:marRight w:val="0"/>
      <w:marTop w:val="0"/>
      <w:marBottom w:val="0"/>
      <w:divBdr>
        <w:top w:val="none" w:sz="0" w:space="0" w:color="auto"/>
        <w:left w:val="none" w:sz="0" w:space="0" w:color="auto"/>
        <w:bottom w:val="none" w:sz="0" w:space="0" w:color="auto"/>
        <w:right w:val="none" w:sz="0" w:space="0" w:color="auto"/>
      </w:divBdr>
    </w:div>
    <w:div w:id="1863467553">
      <w:bodyDiv w:val="1"/>
      <w:marLeft w:val="0"/>
      <w:marRight w:val="0"/>
      <w:marTop w:val="0"/>
      <w:marBottom w:val="0"/>
      <w:divBdr>
        <w:top w:val="none" w:sz="0" w:space="0" w:color="auto"/>
        <w:left w:val="none" w:sz="0" w:space="0" w:color="auto"/>
        <w:bottom w:val="none" w:sz="0" w:space="0" w:color="auto"/>
        <w:right w:val="none" w:sz="0" w:space="0" w:color="auto"/>
      </w:divBdr>
    </w:div>
    <w:div w:id="1920747985">
      <w:bodyDiv w:val="1"/>
      <w:marLeft w:val="0"/>
      <w:marRight w:val="0"/>
      <w:marTop w:val="0"/>
      <w:marBottom w:val="0"/>
      <w:divBdr>
        <w:top w:val="none" w:sz="0" w:space="0" w:color="auto"/>
        <w:left w:val="none" w:sz="0" w:space="0" w:color="auto"/>
        <w:bottom w:val="none" w:sz="0" w:space="0" w:color="auto"/>
        <w:right w:val="none" w:sz="0" w:space="0" w:color="auto"/>
      </w:divBdr>
    </w:div>
    <w:div w:id="1949777356">
      <w:bodyDiv w:val="1"/>
      <w:marLeft w:val="0"/>
      <w:marRight w:val="0"/>
      <w:marTop w:val="0"/>
      <w:marBottom w:val="0"/>
      <w:divBdr>
        <w:top w:val="none" w:sz="0" w:space="0" w:color="auto"/>
        <w:left w:val="none" w:sz="0" w:space="0" w:color="auto"/>
        <w:bottom w:val="none" w:sz="0" w:space="0" w:color="auto"/>
        <w:right w:val="none" w:sz="0" w:space="0" w:color="auto"/>
      </w:divBdr>
    </w:div>
    <w:div w:id="1955139251">
      <w:bodyDiv w:val="1"/>
      <w:marLeft w:val="0"/>
      <w:marRight w:val="0"/>
      <w:marTop w:val="0"/>
      <w:marBottom w:val="0"/>
      <w:divBdr>
        <w:top w:val="none" w:sz="0" w:space="0" w:color="auto"/>
        <w:left w:val="none" w:sz="0" w:space="0" w:color="auto"/>
        <w:bottom w:val="none" w:sz="0" w:space="0" w:color="auto"/>
        <w:right w:val="none" w:sz="0" w:space="0" w:color="auto"/>
      </w:divBdr>
    </w:div>
    <w:div w:id="1976329560">
      <w:bodyDiv w:val="1"/>
      <w:marLeft w:val="0"/>
      <w:marRight w:val="0"/>
      <w:marTop w:val="0"/>
      <w:marBottom w:val="0"/>
      <w:divBdr>
        <w:top w:val="none" w:sz="0" w:space="0" w:color="auto"/>
        <w:left w:val="none" w:sz="0" w:space="0" w:color="auto"/>
        <w:bottom w:val="none" w:sz="0" w:space="0" w:color="auto"/>
        <w:right w:val="none" w:sz="0" w:space="0" w:color="auto"/>
      </w:divBdr>
    </w:div>
    <w:div w:id="1991252966">
      <w:bodyDiv w:val="1"/>
      <w:marLeft w:val="0"/>
      <w:marRight w:val="0"/>
      <w:marTop w:val="0"/>
      <w:marBottom w:val="0"/>
      <w:divBdr>
        <w:top w:val="none" w:sz="0" w:space="0" w:color="auto"/>
        <w:left w:val="none" w:sz="0" w:space="0" w:color="auto"/>
        <w:bottom w:val="none" w:sz="0" w:space="0" w:color="auto"/>
        <w:right w:val="none" w:sz="0" w:space="0" w:color="auto"/>
      </w:divBdr>
    </w:div>
    <w:div w:id="1992250406">
      <w:bodyDiv w:val="1"/>
      <w:marLeft w:val="0"/>
      <w:marRight w:val="0"/>
      <w:marTop w:val="0"/>
      <w:marBottom w:val="0"/>
      <w:divBdr>
        <w:top w:val="none" w:sz="0" w:space="0" w:color="auto"/>
        <w:left w:val="none" w:sz="0" w:space="0" w:color="auto"/>
        <w:bottom w:val="none" w:sz="0" w:space="0" w:color="auto"/>
        <w:right w:val="none" w:sz="0" w:space="0" w:color="auto"/>
      </w:divBdr>
    </w:div>
    <w:div w:id="1993561768">
      <w:bodyDiv w:val="1"/>
      <w:marLeft w:val="0"/>
      <w:marRight w:val="0"/>
      <w:marTop w:val="0"/>
      <w:marBottom w:val="0"/>
      <w:divBdr>
        <w:top w:val="none" w:sz="0" w:space="0" w:color="auto"/>
        <w:left w:val="none" w:sz="0" w:space="0" w:color="auto"/>
        <w:bottom w:val="none" w:sz="0" w:space="0" w:color="auto"/>
        <w:right w:val="none" w:sz="0" w:space="0" w:color="auto"/>
      </w:divBdr>
    </w:div>
    <w:div w:id="2004550697">
      <w:bodyDiv w:val="1"/>
      <w:marLeft w:val="0"/>
      <w:marRight w:val="0"/>
      <w:marTop w:val="0"/>
      <w:marBottom w:val="0"/>
      <w:divBdr>
        <w:top w:val="none" w:sz="0" w:space="0" w:color="auto"/>
        <w:left w:val="none" w:sz="0" w:space="0" w:color="auto"/>
        <w:bottom w:val="none" w:sz="0" w:space="0" w:color="auto"/>
        <w:right w:val="none" w:sz="0" w:space="0" w:color="auto"/>
      </w:divBdr>
    </w:div>
    <w:div w:id="2063483349">
      <w:bodyDiv w:val="1"/>
      <w:marLeft w:val="0"/>
      <w:marRight w:val="0"/>
      <w:marTop w:val="0"/>
      <w:marBottom w:val="0"/>
      <w:divBdr>
        <w:top w:val="none" w:sz="0" w:space="0" w:color="auto"/>
        <w:left w:val="none" w:sz="0" w:space="0" w:color="auto"/>
        <w:bottom w:val="none" w:sz="0" w:space="0" w:color="auto"/>
        <w:right w:val="none" w:sz="0" w:space="0" w:color="auto"/>
      </w:divBdr>
    </w:div>
    <w:div w:id="2086342624">
      <w:bodyDiv w:val="1"/>
      <w:marLeft w:val="0"/>
      <w:marRight w:val="0"/>
      <w:marTop w:val="0"/>
      <w:marBottom w:val="0"/>
      <w:divBdr>
        <w:top w:val="none" w:sz="0" w:space="0" w:color="auto"/>
        <w:left w:val="none" w:sz="0" w:space="0" w:color="auto"/>
        <w:bottom w:val="none" w:sz="0" w:space="0" w:color="auto"/>
        <w:right w:val="none" w:sz="0" w:space="0" w:color="auto"/>
      </w:divBdr>
    </w:div>
    <w:div w:id="2102678231">
      <w:bodyDiv w:val="1"/>
      <w:marLeft w:val="0"/>
      <w:marRight w:val="0"/>
      <w:marTop w:val="0"/>
      <w:marBottom w:val="0"/>
      <w:divBdr>
        <w:top w:val="none" w:sz="0" w:space="0" w:color="auto"/>
        <w:left w:val="none" w:sz="0" w:space="0" w:color="auto"/>
        <w:bottom w:val="none" w:sz="0" w:space="0" w:color="auto"/>
        <w:right w:val="none" w:sz="0" w:space="0" w:color="auto"/>
      </w:divBdr>
    </w:div>
    <w:div w:id="2111199048">
      <w:bodyDiv w:val="1"/>
      <w:marLeft w:val="0"/>
      <w:marRight w:val="0"/>
      <w:marTop w:val="0"/>
      <w:marBottom w:val="0"/>
      <w:divBdr>
        <w:top w:val="none" w:sz="0" w:space="0" w:color="auto"/>
        <w:left w:val="none" w:sz="0" w:space="0" w:color="auto"/>
        <w:bottom w:val="none" w:sz="0" w:space="0" w:color="auto"/>
        <w:right w:val="none" w:sz="0" w:space="0" w:color="auto"/>
      </w:divBdr>
    </w:div>
    <w:div w:id="2116054909">
      <w:bodyDiv w:val="1"/>
      <w:marLeft w:val="0"/>
      <w:marRight w:val="0"/>
      <w:marTop w:val="0"/>
      <w:marBottom w:val="0"/>
      <w:divBdr>
        <w:top w:val="none" w:sz="0" w:space="0" w:color="auto"/>
        <w:left w:val="none" w:sz="0" w:space="0" w:color="auto"/>
        <w:bottom w:val="none" w:sz="0" w:space="0" w:color="auto"/>
        <w:right w:val="none" w:sz="0" w:space="0" w:color="auto"/>
      </w:divBdr>
    </w:div>
    <w:div w:id="2131048239">
      <w:bodyDiv w:val="1"/>
      <w:marLeft w:val="0"/>
      <w:marRight w:val="0"/>
      <w:marTop w:val="0"/>
      <w:marBottom w:val="0"/>
      <w:divBdr>
        <w:top w:val="none" w:sz="0" w:space="0" w:color="auto"/>
        <w:left w:val="none" w:sz="0" w:space="0" w:color="auto"/>
        <w:bottom w:val="none" w:sz="0" w:space="0" w:color="auto"/>
        <w:right w:val="none" w:sz="0" w:space="0" w:color="auto"/>
      </w:divBdr>
    </w:div>
    <w:div w:id="21328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vc.net/publication/2800/article/4828-community-life-in-the-monastic-tradition-a-call-to-convers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30</Pages>
  <Words>14119</Words>
  <Characters>80483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Subjects treated in HORIZON 1999 – 2008</vt:lpstr>
    </vt:vector>
  </TitlesOfParts>
  <Company>Hewlett-Packard</Company>
  <LinksUpToDate>false</LinksUpToDate>
  <CharactersWithSpaces>94414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Subjects treated in HORIZON 1999 – 2008</dc:title>
  <dc:creator>Carol Schuck Scheiber</dc:creator>
  <cp:lastModifiedBy>Carol</cp:lastModifiedBy>
  <cp:revision>53</cp:revision>
  <cp:lastPrinted>2008-10-07T18:42:00Z</cp:lastPrinted>
  <dcterms:created xsi:type="dcterms:W3CDTF">2020-09-18T20:01:00Z</dcterms:created>
  <dcterms:modified xsi:type="dcterms:W3CDTF">2022-04-08T15:54:00Z</dcterms:modified>
</cp:coreProperties>
</file>